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316E9" w14:textId="77777777" w:rsidR="00A80B14" w:rsidRPr="00657861" w:rsidRDefault="00A80B14" w:rsidP="00A80B14">
      <w:pPr>
        <w:pStyle w:val="ConsPlusNormal"/>
        <w:spacing w:line="240" w:lineRule="exact"/>
        <w:ind w:left="6379" w:firstLine="0"/>
        <w:rPr>
          <w:rFonts w:ascii="Times New Roman" w:hAnsi="Times New Roman" w:cs="Times New Roman"/>
          <w:sz w:val="28"/>
          <w:szCs w:val="28"/>
        </w:rPr>
      </w:pPr>
      <w:r w:rsidRPr="00657861">
        <w:rPr>
          <w:rFonts w:ascii="Times New Roman" w:hAnsi="Times New Roman" w:cs="Times New Roman"/>
          <w:sz w:val="28"/>
          <w:szCs w:val="28"/>
        </w:rPr>
        <w:t>Приложение 1</w:t>
      </w:r>
    </w:p>
    <w:p w14:paraId="4172A39D" w14:textId="77777777" w:rsidR="00A80B14" w:rsidRPr="00657861" w:rsidRDefault="00A80B14" w:rsidP="00A80B14">
      <w:pPr>
        <w:pStyle w:val="ConsPlusNormal"/>
        <w:spacing w:line="240" w:lineRule="exact"/>
        <w:ind w:left="6379" w:firstLine="0"/>
        <w:rPr>
          <w:rFonts w:ascii="Times New Roman" w:hAnsi="Times New Roman" w:cs="Times New Roman"/>
          <w:sz w:val="28"/>
          <w:szCs w:val="28"/>
        </w:rPr>
      </w:pPr>
      <w:r w:rsidRPr="00657861">
        <w:rPr>
          <w:rFonts w:ascii="Times New Roman" w:hAnsi="Times New Roman" w:cs="Times New Roman"/>
          <w:sz w:val="28"/>
          <w:szCs w:val="28"/>
        </w:rPr>
        <w:t>к п</w:t>
      </w:r>
      <w:r w:rsidR="00EF53A1" w:rsidRPr="00657861">
        <w:rPr>
          <w:rFonts w:ascii="Times New Roman" w:hAnsi="Times New Roman" w:cs="Times New Roman"/>
          <w:sz w:val="28"/>
          <w:szCs w:val="28"/>
        </w:rPr>
        <w:t>риказу</w:t>
      </w:r>
    </w:p>
    <w:p w14:paraId="65FB9600" w14:textId="77777777" w:rsidR="00A80B14" w:rsidRPr="00657861" w:rsidRDefault="00A80B14" w:rsidP="00A80B14">
      <w:pPr>
        <w:pStyle w:val="ConsPlusNormal"/>
        <w:spacing w:line="240" w:lineRule="exact"/>
        <w:ind w:left="6379" w:firstLine="0"/>
        <w:rPr>
          <w:rFonts w:ascii="Times New Roman" w:hAnsi="Times New Roman" w:cs="Times New Roman"/>
          <w:sz w:val="28"/>
          <w:szCs w:val="28"/>
        </w:rPr>
      </w:pPr>
      <w:r w:rsidRPr="00657861">
        <w:rPr>
          <w:rFonts w:ascii="Times New Roman" w:hAnsi="Times New Roman" w:cs="Times New Roman"/>
          <w:sz w:val="28"/>
          <w:szCs w:val="28"/>
        </w:rPr>
        <w:t>Министерства по управлению имуществом и градостроительной деятельности Пермского края</w:t>
      </w:r>
    </w:p>
    <w:p w14:paraId="7FB66147" w14:textId="77777777" w:rsidR="00A80B14" w:rsidRPr="00657861" w:rsidRDefault="00EF53A1" w:rsidP="00EF53A1">
      <w:pPr>
        <w:pStyle w:val="ConsPlusNormal"/>
        <w:spacing w:line="240" w:lineRule="exact"/>
        <w:ind w:left="6379" w:firstLine="0"/>
        <w:rPr>
          <w:rFonts w:ascii="Times New Roman" w:hAnsi="Times New Roman" w:cs="Times New Roman"/>
          <w:sz w:val="28"/>
          <w:szCs w:val="28"/>
        </w:rPr>
      </w:pPr>
      <w:r w:rsidRPr="00657861">
        <w:rPr>
          <w:rFonts w:ascii="Times New Roman" w:hAnsi="Times New Roman" w:cs="Times New Roman"/>
          <w:sz w:val="28"/>
          <w:szCs w:val="28"/>
        </w:rPr>
        <w:t>о</w:t>
      </w:r>
      <w:r w:rsidR="00A80B14" w:rsidRPr="00657861">
        <w:rPr>
          <w:rFonts w:ascii="Times New Roman" w:hAnsi="Times New Roman" w:cs="Times New Roman"/>
          <w:sz w:val="28"/>
          <w:szCs w:val="28"/>
        </w:rPr>
        <w:t xml:space="preserve">т </w:t>
      </w:r>
      <w:r w:rsidRPr="00657861">
        <w:rPr>
          <w:rFonts w:ascii="Times New Roman" w:hAnsi="Times New Roman" w:cs="Times New Roman"/>
          <w:sz w:val="28"/>
          <w:szCs w:val="28"/>
        </w:rPr>
        <w:t xml:space="preserve">                        </w:t>
      </w:r>
      <w:r w:rsidR="00A80B14" w:rsidRPr="00657861">
        <w:rPr>
          <w:rFonts w:ascii="Times New Roman" w:hAnsi="Times New Roman" w:cs="Times New Roman"/>
          <w:sz w:val="28"/>
          <w:szCs w:val="28"/>
        </w:rPr>
        <w:t xml:space="preserve">№ </w:t>
      </w:r>
    </w:p>
    <w:p w14:paraId="12BED47C" w14:textId="77777777" w:rsidR="00A80B14" w:rsidRPr="00657861" w:rsidRDefault="00A80B14" w:rsidP="00A80B14">
      <w:pPr>
        <w:tabs>
          <w:tab w:val="right" w:pos="9923"/>
        </w:tabs>
        <w:spacing w:line="240" w:lineRule="exact"/>
        <w:jc w:val="both"/>
        <w:rPr>
          <w:sz w:val="28"/>
          <w:szCs w:val="20"/>
        </w:rPr>
      </w:pPr>
      <w:bookmarkStart w:id="0" w:name="_Toc454311467"/>
    </w:p>
    <w:p w14:paraId="3DEA5DE8" w14:textId="77777777" w:rsidR="00A80B14" w:rsidRPr="00657861" w:rsidRDefault="00A80B14" w:rsidP="00A80B14">
      <w:pPr>
        <w:tabs>
          <w:tab w:val="right" w:pos="9923"/>
        </w:tabs>
        <w:jc w:val="both"/>
        <w:rPr>
          <w:sz w:val="28"/>
          <w:szCs w:val="20"/>
        </w:rPr>
      </w:pPr>
    </w:p>
    <w:bookmarkEnd w:id="0"/>
    <w:p w14:paraId="63216459" w14:textId="77777777" w:rsidR="00A80B14" w:rsidRPr="00657861" w:rsidRDefault="00A80B14" w:rsidP="00A80B14">
      <w:pPr>
        <w:tabs>
          <w:tab w:val="right" w:pos="9923"/>
        </w:tabs>
        <w:jc w:val="both"/>
        <w:rPr>
          <w:sz w:val="28"/>
          <w:szCs w:val="20"/>
        </w:rPr>
      </w:pPr>
    </w:p>
    <w:p w14:paraId="131386B9" w14:textId="77777777" w:rsidR="00A80B14" w:rsidRPr="00657861" w:rsidRDefault="00A80B14" w:rsidP="00A80B14">
      <w:pPr>
        <w:tabs>
          <w:tab w:val="right" w:pos="9923"/>
        </w:tabs>
        <w:jc w:val="both"/>
        <w:rPr>
          <w:sz w:val="28"/>
          <w:szCs w:val="20"/>
        </w:rPr>
      </w:pPr>
    </w:p>
    <w:p w14:paraId="6F241942" w14:textId="77777777" w:rsidR="00A80B14" w:rsidRPr="00657861" w:rsidRDefault="00A80B14" w:rsidP="00A80B14">
      <w:pPr>
        <w:tabs>
          <w:tab w:val="right" w:pos="9923"/>
        </w:tabs>
        <w:jc w:val="both"/>
        <w:rPr>
          <w:sz w:val="28"/>
          <w:szCs w:val="20"/>
        </w:rPr>
      </w:pPr>
    </w:p>
    <w:p w14:paraId="56E9DFB4" w14:textId="77777777" w:rsidR="00A80B14" w:rsidRPr="00657861" w:rsidRDefault="00A80B14" w:rsidP="00A80B14">
      <w:pPr>
        <w:tabs>
          <w:tab w:val="right" w:pos="9923"/>
        </w:tabs>
        <w:jc w:val="both"/>
        <w:rPr>
          <w:sz w:val="28"/>
          <w:szCs w:val="20"/>
        </w:rPr>
      </w:pPr>
    </w:p>
    <w:p w14:paraId="6537D76D" w14:textId="77777777" w:rsidR="00A80B14" w:rsidRPr="00657861" w:rsidRDefault="00A80B14" w:rsidP="00A80B14">
      <w:pPr>
        <w:tabs>
          <w:tab w:val="right" w:pos="9923"/>
        </w:tabs>
        <w:jc w:val="both"/>
        <w:rPr>
          <w:sz w:val="28"/>
          <w:szCs w:val="20"/>
        </w:rPr>
      </w:pPr>
    </w:p>
    <w:p w14:paraId="2A50650A" w14:textId="77777777" w:rsidR="00A80B14" w:rsidRPr="00657861" w:rsidRDefault="00A80B14" w:rsidP="00A80B14">
      <w:pPr>
        <w:tabs>
          <w:tab w:val="right" w:pos="9923"/>
        </w:tabs>
        <w:jc w:val="both"/>
        <w:rPr>
          <w:sz w:val="28"/>
          <w:szCs w:val="20"/>
        </w:rPr>
      </w:pPr>
    </w:p>
    <w:p w14:paraId="6940EE72" w14:textId="77777777" w:rsidR="00A80B14" w:rsidRPr="00657861" w:rsidRDefault="00A80B14" w:rsidP="00A80B14">
      <w:pPr>
        <w:tabs>
          <w:tab w:val="right" w:pos="9923"/>
        </w:tabs>
        <w:jc w:val="both"/>
        <w:rPr>
          <w:sz w:val="28"/>
          <w:szCs w:val="20"/>
        </w:rPr>
      </w:pPr>
    </w:p>
    <w:p w14:paraId="7B0885FE" w14:textId="77777777" w:rsidR="00A80B14" w:rsidRPr="00657861" w:rsidRDefault="00A80B14" w:rsidP="00A80B14">
      <w:pPr>
        <w:tabs>
          <w:tab w:val="right" w:pos="9923"/>
        </w:tabs>
        <w:jc w:val="both"/>
        <w:rPr>
          <w:sz w:val="28"/>
          <w:szCs w:val="20"/>
        </w:rPr>
      </w:pPr>
    </w:p>
    <w:p w14:paraId="110967C6" w14:textId="77777777" w:rsidR="00A80B14" w:rsidRPr="00657861" w:rsidRDefault="00A80B14" w:rsidP="00A80B14">
      <w:pPr>
        <w:tabs>
          <w:tab w:val="right" w:pos="9923"/>
        </w:tabs>
        <w:jc w:val="both"/>
        <w:rPr>
          <w:sz w:val="28"/>
          <w:szCs w:val="20"/>
        </w:rPr>
      </w:pPr>
    </w:p>
    <w:p w14:paraId="30DECC34" w14:textId="77777777" w:rsidR="00A80B14" w:rsidRPr="00657861" w:rsidRDefault="00A80B14" w:rsidP="00A80B14">
      <w:pPr>
        <w:suppressAutoHyphens/>
        <w:autoSpaceDE w:val="0"/>
        <w:autoSpaceDN w:val="0"/>
        <w:adjustRightInd w:val="0"/>
        <w:jc w:val="center"/>
        <w:outlineLvl w:val="0"/>
        <w:rPr>
          <w:b/>
          <w:bCs/>
          <w:sz w:val="28"/>
          <w:szCs w:val="28"/>
        </w:rPr>
      </w:pPr>
      <w:r w:rsidRPr="00657861">
        <w:rPr>
          <w:b/>
          <w:bCs/>
          <w:sz w:val="28"/>
          <w:szCs w:val="28"/>
        </w:rPr>
        <w:t xml:space="preserve">ПРАВИЛА ЗЕМЛЕПОЛЬЗОВАНИЯ И ЗАСТРОЙКИ </w:t>
      </w:r>
    </w:p>
    <w:p w14:paraId="6E4CC659" w14:textId="77777777" w:rsidR="00A80B14" w:rsidRPr="00657861" w:rsidRDefault="00A80B14" w:rsidP="00A80B14">
      <w:pPr>
        <w:suppressAutoHyphens/>
        <w:autoSpaceDE w:val="0"/>
        <w:autoSpaceDN w:val="0"/>
        <w:adjustRightInd w:val="0"/>
        <w:jc w:val="center"/>
        <w:rPr>
          <w:b/>
          <w:bCs/>
          <w:sz w:val="28"/>
          <w:szCs w:val="28"/>
        </w:rPr>
      </w:pPr>
      <w:r w:rsidRPr="00657861">
        <w:rPr>
          <w:b/>
          <w:bCs/>
          <w:sz w:val="28"/>
          <w:szCs w:val="28"/>
        </w:rPr>
        <w:t xml:space="preserve">ПЕРМСКОГО МУНИЦИПАЛЬНОГО ОКРУГА </w:t>
      </w:r>
    </w:p>
    <w:p w14:paraId="12622DE9" w14:textId="77777777" w:rsidR="00A80B14" w:rsidRPr="00657861" w:rsidRDefault="00A80B14" w:rsidP="00A80B14">
      <w:pPr>
        <w:suppressAutoHyphens/>
        <w:autoSpaceDE w:val="0"/>
        <w:autoSpaceDN w:val="0"/>
        <w:adjustRightInd w:val="0"/>
        <w:jc w:val="center"/>
        <w:rPr>
          <w:b/>
          <w:bCs/>
          <w:sz w:val="28"/>
          <w:szCs w:val="28"/>
        </w:rPr>
      </w:pPr>
      <w:r w:rsidRPr="00657861">
        <w:rPr>
          <w:b/>
          <w:bCs/>
          <w:sz w:val="28"/>
          <w:szCs w:val="28"/>
        </w:rPr>
        <w:t>ПЕРМСКОГО КРАЯ</w:t>
      </w:r>
    </w:p>
    <w:p w14:paraId="5B87F492" w14:textId="5557265A" w:rsidR="00A80B14" w:rsidRPr="00657861" w:rsidRDefault="00A80B14" w:rsidP="00A80B14">
      <w:pPr>
        <w:suppressAutoHyphens/>
        <w:autoSpaceDE w:val="0"/>
        <w:autoSpaceDN w:val="0"/>
        <w:adjustRightInd w:val="0"/>
        <w:jc w:val="center"/>
        <w:rPr>
          <w:b/>
          <w:bCs/>
          <w:sz w:val="28"/>
          <w:szCs w:val="28"/>
        </w:rPr>
      </w:pPr>
      <w:r w:rsidRPr="00657861">
        <w:rPr>
          <w:b/>
          <w:bCs/>
          <w:sz w:val="28"/>
          <w:szCs w:val="28"/>
        </w:rPr>
        <w:t xml:space="preserve">ПРИМЕНИТЕЛЬНО К НАСЕЛЕННОМУ ПУНКТУ </w:t>
      </w:r>
      <w:r w:rsidR="00DE73AE" w:rsidRPr="00657861">
        <w:rPr>
          <w:b/>
          <w:bCs/>
          <w:sz w:val="28"/>
          <w:szCs w:val="28"/>
        </w:rPr>
        <w:t xml:space="preserve">П. ФЕРМА </w:t>
      </w:r>
    </w:p>
    <w:p w14:paraId="09BE7656" w14:textId="77777777" w:rsidR="00A80B14" w:rsidRPr="00657861" w:rsidRDefault="00A80B14" w:rsidP="00A80B14">
      <w:pPr>
        <w:suppressAutoHyphens/>
        <w:autoSpaceDE w:val="0"/>
        <w:autoSpaceDN w:val="0"/>
        <w:adjustRightInd w:val="0"/>
        <w:jc w:val="center"/>
        <w:rPr>
          <w:b/>
          <w:sz w:val="28"/>
          <w:szCs w:val="28"/>
        </w:rPr>
      </w:pPr>
      <w:r w:rsidRPr="00657861">
        <w:rPr>
          <w:b/>
          <w:sz w:val="28"/>
          <w:szCs w:val="28"/>
        </w:rPr>
        <w:br w:type="page"/>
      </w:r>
      <w:r w:rsidRPr="00657861">
        <w:rPr>
          <w:b/>
          <w:sz w:val="28"/>
          <w:szCs w:val="28"/>
        </w:rPr>
        <w:lastRenderedPageBreak/>
        <w:t xml:space="preserve">Раздел I. ПОРЯДОК ПРИМЕНЕНИЯ ПРАВИЛ ЗЕМЛЕПОЛЬЗОВАНИЯ И ЗАСТРОЙКИ И ВНЕСЕНИЯ В НИХ ИЗМЕНЕНИЙ </w:t>
      </w:r>
    </w:p>
    <w:p w14:paraId="6ACE66EE" w14:textId="77777777" w:rsidR="00A80B14" w:rsidRPr="00657861" w:rsidRDefault="00A80B14" w:rsidP="00A80B14">
      <w:pPr>
        <w:suppressAutoHyphens/>
        <w:autoSpaceDE w:val="0"/>
        <w:autoSpaceDN w:val="0"/>
        <w:adjustRightInd w:val="0"/>
        <w:jc w:val="both"/>
        <w:rPr>
          <w:sz w:val="28"/>
          <w:szCs w:val="28"/>
        </w:rPr>
      </w:pPr>
    </w:p>
    <w:p w14:paraId="0B4FA051" w14:textId="6E2CB2FF" w:rsidR="00A80B14" w:rsidRPr="00657861" w:rsidRDefault="00A80B14" w:rsidP="00A80B14">
      <w:pPr>
        <w:suppressAutoHyphens/>
        <w:autoSpaceDE w:val="0"/>
        <w:autoSpaceDN w:val="0"/>
        <w:adjustRightInd w:val="0"/>
        <w:ind w:firstLine="709"/>
        <w:jc w:val="both"/>
        <w:rPr>
          <w:rFonts w:ascii="TimesNewRomanPSMT" w:hAnsi="TimesNewRomanPSMT"/>
          <w:sz w:val="28"/>
          <w:szCs w:val="28"/>
        </w:rPr>
      </w:pPr>
      <w:r w:rsidRPr="00657861">
        <w:rPr>
          <w:sz w:val="28"/>
          <w:szCs w:val="28"/>
        </w:rPr>
        <w:t>Правила землепользования и застройки Пермского муниципального округа Пермского края, применительно к населенн</w:t>
      </w:r>
      <w:r w:rsidR="005334AC" w:rsidRPr="00657861">
        <w:rPr>
          <w:sz w:val="28"/>
          <w:szCs w:val="28"/>
        </w:rPr>
        <w:t>ому</w:t>
      </w:r>
      <w:r w:rsidRPr="00657861">
        <w:rPr>
          <w:sz w:val="28"/>
          <w:szCs w:val="28"/>
        </w:rPr>
        <w:t xml:space="preserve"> пункт</w:t>
      </w:r>
      <w:r w:rsidR="005334AC" w:rsidRPr="00657861">
        <w:rPr>
          <w:sz w:val="28"/>
          <w:szCs w:val="28"/>
        </w:rPr>
        <w:t>у</w:t>
      </w:r>
      <w:r w:rsidRPr="00657861">
        <w:rPr>
          <w:sz w:val="28"/>
          <w:szCs w:val="28"/>
        </w:rPr>
        <w:t xml:space="preserve"> </w:t>
      </w:r>
      <w:r w:rsidR="00DE73AE" w:rsidRPr="00657861">
        <w:rPr>
          <w:sz w:val="28"/>
          <w:szCs w:val="28"/>
        </w:rPr>
        <w:t xml:space="preserve">п. Ферма </w:t>
      </w:r>
      <w:r w:rsidRPr="00657861">
        <w:rPr>
          <w:sz w:val="28"/>
          <w:szCs w:val="28"/>
        </w:rPr>
        <w:t xml:space="preserve">(далее - Правила) являются нормативным правовым актом, принятым в соответствии с Градостроительным </w:t>
      </w:r>
      <w:hyperlink r:id="rId6" w:history="1">
        <w:r w:rsidRPr="00657861">
          <w:rPr>
            <w:sz w:val="28"/>
            <w:szCs w:val="28"/>
          </w:rPr>
          <w:t>кодексом</w:t>
        </w:r>
      </w:hyperlink>
      <w:r w:rsidRPr="00657861">
        <w:rPr>
          <w:sz w:val="28"/>
          <w:szCs w:val="28"/>
        </w:rPr>
        <w:t xml:space="preserve"> Российской Федерации, Земельным </w:t>
      </w:r>
      <w:hyperlink r:id="rId7" w:history="1">
        <w:r w:rsidRPr="00657861">
          <w:rPr>
            <w:sz w:val="28"/>
            <w:szCs w:val="28"/>
          </w:rPr>
          <w:t>кодексом</w:t>
        </w:r>
      </w:hyperlink>
      <w:r w:rsidRPr="00657861">
        <w:rPr>
          <w:sz w:val="28"/>
          <w:szCs w:val="28"/>
        </w:rPr>
        <w:t xml:space="preserve"> Российской Федерации, Федеральным </w:t>
      </w:r>
      <w:hyperlink r:id="rId8" w:history="1">
        <w:r w:rsidRPr="00657861">
          <w:rPr>
            <w:sz w:val="28"/>
            <w:szCs w:val="28"/>
          </w:rPr>
          <w:t>законом</w:t>
        </w:r>
      </w:hyperlink>
      <w:r w:rsidRPr="00657861">
        <w:rPr>
          <w:sz w:val="28"/>
          <w:szCs w:val="28"/>
        </w:rPr>
        <w:t xml:space="preserve"> от 06 октября 2003 г.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Пермского края, Пермского муниципального округа Пермского края, Уставом Пермского муниципального округа Пермского края, Генеральным планом Пермского муниципального округа Пермского </w:t>
      </w:r>
      <w:r w:rsidR="00EF53A1" w:rsidRPr="00657861">
        <w:rPr>
          <w:sz w:val="28"/>
          <w:szCs w:val="28"/>
        </w:rPr>
        <w:t xml:space="preserve">края применительно к населенному пункту </w:t>
      </w:r>
      <w:r w:rsidR="00DE73AE" w:rsidRPr="00657861">
        <w:rPr>
          <w:sz w:val="28"/>
          <w:szCs w:val="28"/>
        </w:rPr>
        <w:t>п.</w:t>
      </w:r>
      <w:r w:rsidR="00731F92" w:rsidRPr="00657861">
        <w:rPr>
          <w:sz w:val="28"/>
          <w:szCs w:val="28"/>
        </w:rPr>
        <w:t xml:space="preserve"> </w:t>
      </w:r>
      <w:r w:rsidR="00DE73AE" w:rsidRPr="00657861">
        <w:rPr>
          <w:sz w:val="28"/>
          <w:szCs w:val="28"/>
        </w:rPr>
        <w:t>Ферма</w:t>
      </w:r>
      <w:r w:rsidR="00EF53A1" w:rsidRPr="00657861">
        <w:rPr>
          <w:sz w:val="28"/>
          <w:szCs w:val="28"/>
        </w:rPr>
        <w:t xml:space="preserve">, а </w:t>
      </w:r>
      <w:r w:rsidRPr="00657861">
        <w:rPr>
          <w:sz w:val="28"/>
          <w:szCs w:val="28"/>
        </w:rPr>
        <w:t>также с учетом положений иных актов и документов, определяющих основные направления социально-экономического и градостроительного развития территории Пермского муниципального округа Пермского края, охраны его культурного наследия, окружающей среды и рационального использования природных ресурсов.</w:t>
      </w:r>
    </w:p>
    <w:p w14:paraId="08C5ED9D" w14:textId="77777777" w:rsidR="00A80B14" w:rsidRPr="00657861" w:rsidRDefault="00A80B14" w:rsidP="00A80B14">
      <w:pPr>
        <w:suppressAutoHyphens/>
        <w:autoSpaceDE w:val="0"/>
        <w:autoSpaceDN w:val="0"/>
        <w:adjustRightInd w:val="0"/>
        <w:jc w:val="both"/>
        <w:rPr>
          <w:sz w:val="28"/>
          <w:szCs w:val="28"/>
        </w:rPr>
      </w:pPr>
    </w:p>
    <w:p w14:paraId="2C395DA1" w14:textId="483D39C1" w:rsidR="00A80B14" w:rsidRPr="00657861" w:rsidRDefault="00E96BCE" w:rsidP="00A80B14">
      <w:pPr>
        <w:suppressAutoHyphens/>
        <w:autoSpaceDE w:val="0"/>
        <w:autoSpaceDN w:val="0"/>
        <w:adjustRightInd w:val="0"/>
        <w:jc w:val="center"/>
        <w:outlineLvl w:val="3"/>
        <w:rPr>
          <w:sz w:val="28"/>
          <w:szCs w:val="28"/>
        </w:rPr>
      </w:pPr>
      <w:r w:rsidRPr="00657861">
        <w:rPr>
          <w:sz w:val="28"/>
          <w:szCs w:val="28"/>
        </w:rPr>
        <w:t>Статья</w:t>
      </w:r>
      <w:r w:rsidR="00A80B14" w:rsidRPr="00657861">
        <w:rPr>
          <w:sz w:val="28"/>
          <w:szCs w:val="28"/>
        </w:rPr>
        <w:t xml:space="preserve"> 1. Основные понятия, используемые в Правилах</w:t>
      </w:r>
    </w:p>
    <w:p w14:paraId="2FC9A8CE" w14:textId="77777777" w:rsidR="00A80B14" w:rsidRPr="00657861" w:rsidRDefault="00A80B14" w:rsidP="00A80B14">
      <w:pPr>
        <w:suppressAutoHyphens/>
        <w:autoSpaceDE w:val="0"/>
        <w:autoSpaceDN w:val="0"/>
        <w:adjustRightInd w:val="0"/>
        <w:jc w:val="center"/>
        <w:rPr>
          <w:sz w:val="28"/>
          <w:szCs w:val="28"/>
        </w:rPr>
      </w:pPr>
    </w:p>
    <w:p w14:paraId="665DACF8"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Понятия, используемые в настоящих Правилах, применяются в следующем значении:</w:t>
      </w:r>
    </w:p>
    <w:p w14:paraId="5B170084"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7A42E9EC"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территории;</w:t>
      </w:r>
    </w:p>
    <w:p w14:paraId="4374FDEF" w14:textId="77777777" w:rsidR="00A80B14" w:rsidRPr="00657861" w:rsidRDefault="00A80B14" w:rsidP="00A80B14">
      <w:pPr>
        <w:suppressAutoHyphens/>
        <w:ind w:firstLine="709"/>
        <w:jc w:val="both"/>
        <w:rPr>
          <w:sz w:val="28"/>
          <w:szCs w:val="28"/>
        </w:rPr>
      </w:pPr>
      <w:r w:rsidRPr="00657861">
        <w:rPr>
          <w:sz w:val="28"/>
          <w:szCs w:val="28"/>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4FEFB8B1"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линии регулирования застройки - линии, устанавливаемые в документации по планировке территории и определяющие место допустимого размещения зданий, строений, сооружений;</w:t>
      </w:r>
    </w:p>
    <w:p w14:paraId="3A8D4FAB" w14:textId="2C606D05"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максимальный процент застройки (максимальный процент застройки в границах земельного участка) - предельный параметр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56FDC9F4" w14:textId="078B1F5B" w:rsidR="00A80B14" w:rsidRPr="00657861" w:rsidRDefault="00A80B14">
      <w:pPr>
        <w:suppressAutoHyphens/>
        <w:autoSpaceDE w:val="0"/>
        <w:autoSpaceDN w:val="0"/>
        <w:adjustRightInd w:val="0"/>
        <w:ind w:firstLine="709"/>
        <w:jc w:val="both"/>
        <w:rPr>
          <w:sz w:val="28"/>
          <w:szCs w:val="28"/>
        </w:rPr>
      </w:pPr>
    </w:p>
    <w:p w14:paraId="61396EF4"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
    <w:p w14:paraId="73627442"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Пермского края, органов государственной власти Пермского края, Конституцией Российской Федерации, федеральными конституционными законами, федеральными законами, конституцией (уставом) Пермского края, законами Пермского края, решениями высшего исполнительного органа государственной власти Пермского края, и оказывают существенное влияние на социально-экономическое развитие Пермского края;</w:t>
      </w:r>
    </w:p>
    <w:p w14:paraId="2312FE37" w14:textId="77777777" w:rsidR="00A80B14" w:rsidRPr="00657861" w:rsidRDefault="00A80B14" w:rsidP="00A80B14">
      <w:pPr>
        <w:suppressAutoHyphens/>
        <w:autoSpaceDE w:val="0"/>
        <w:autoSpaceDN w:val="0"/>
        <w:adjustRightInd w:val="0"/>
        <w:ind w:firstLine="709"/>
        <w:jc w:val="both"/>
        <w:outlineLvl w:val="3"/>
        <w:rPr>
          <w:sz w:val="28"/>
          <w:szCs w:val="28"/>
        </w:rPr>
      </w:pPr>
      <w:r w:rsidRPr="00657861">
        <w:rPr>
          <w:sz w:val="28"/>
          <w:szCs w:val="28"/>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Пермского края, уставами муниципальных образований и оказывают существенное влияние на социально-экономическое развитие муниципальных образований;</w:t>
      </w:r>
    </w:p>
    <w:p w14:paraId="24B4A7B4"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технические регламенты - документы, которые приняты в порядке, установленном законодательством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w:t>
      </w:r>
    </w:p>
    <w:p w14:paraId="296DBCCA" w14:textId="77777777" w:rsidR="00A80B14" w:rsidRPr="00657861" w:rsidRDefault="00A80B14" w:rsidP="00A80B14">
      <w:pPr>
        <w:suppressAutoHyphens/>
        <w:autoSpaceDE w:val="0"/>
        <w:autoSpaceDN w:val="0"/>
        <w:adjustRightInd w:val="0"/>
        <w:ind w:firstLine="709"/>
        <w:jc w:val="both"/>
        <w:outlineLvl w:val="3"/>
        <w:rPr>
          <w:sz w:val="28"/>
          <w:szCs w:val="28"/>
        </w:rPr>
      </w:pPr>
      <w:r w:rsidRPr="00657861">
        <w:rPr>
          <w:sz w:val="28"/>
          <w:szCs w:val="28"/>
        </w:rPr>
        <w:t>элемент планировочной структуры - часть территории муниципального образования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A605428" w14:textId="77777777" w:rsidR="00A80B14" w:rsidRPr="00657861" w:rsidRDefault="00A80B14" w:rsidP="00A80B14">
      <w:pPr>
        <w:suppressAutoHyphens/>
        <w:ind w:firstLine="709"/>
        <w:jc w:val="both"/>
        <w:rPr>
          <w:sz w:val="28"/>
          <w:szCs w:val="28"/>
        </w:rPr>
      </w:pPr>
      <w:r w:rsidRPr="00657861">
        <w:rPr>
          <w:sz w:val="28"/>
          <w:szCs w:val="28"/>
        </w:rPr>
        <w:t xml:space="preserve">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657861">
        <w:rPr>
          <w:sz w:val="28"/>
          <w:szCs w:val="28"/>
        </w:rPr>
        <w:t>отмостки</w:t>
      </w:r>
      <w:proofErr w:type="spellEnd"/>
      <w:r w:rsidRPr="00657861">
        <w:rPr>
          <w:sz w:val="28"/>
          <w:szCs w:val="28"/>
        </w:rPr>
        <w:t xml:space="preserve"> не менее чем на два метра).</w:t>
      </w:r>
    </w:p>
    <w:p w14:paraId="4C893BB3" w14:textId="77777777" w:rsidR="00A80B14" w:rsidRPr="00657861" w:rsidRDefault="00A80B14" w:rsidP="00A80B14">
      <w:pPr>
        <w:suppressAutoHyphens/>
        <w:autoSpaceDE w:val="0"/>
        <w:autoSpaceDN w:val="0"/>
        <w:adjustRightInd w:val="0"/>
        <w:ind w:firstLine="709"/>
        <w:jc w:val="both"/>
        <w:outlineLvl w:val="3"/>
        <w:rPr>
          <w:sz w:val="28"/>
          <w:szCs w:val="28"/>
        </w:rPr>
      </w:pPr>
    </w:p>
    <w:p w14:paraId="47C43292" w14:textId="59EB5441" w:rsidR="00A80B14" w:rsidRPr="00657861" w:rsidRDefault="00E96BCE" w:rsidP="00A80B14">
      <w:pPr>
        <w:suppressAutoHyphens/>
        <w:autoSpaceDE w:val="0"/>
        <w:autoSpaceDN w:val="0"/>
        <w:adjustRightInd w:val="0"/>
        <w:jc w:val="center"/>
        <w:outlineLvl w:val="3"/>
        <w:rPr>
          <w:sz w:val="28"/>
          <w:szCs w:val="28"/>
        </w:rPr>
      </w:pPr>
      <w:proofErr w:type="gramStart"/>
      <w:r w:rsidRPr="00657861">
        <w:rPr>
          <w:sz w:val="28"/>
          <w:szCs w:val="28"/>
        </w:rPr>
        <w:t xml:space="preserve">Статья </w:t>
      </w:r>
      <w:r w:rsidR="00A80B14" w:rsidRPr="00657861">
        <w:rPr>
          <w:sz w:val="28"/>
          <w:szCs w:val="28"/>
        </w:rPr>
        <w:t xml:space="preserve"> 2</w:t>
      </w:r>
      <w:proofErr w:type="gramEnd"/>
      <w:r w:rsidR="00A80B14" w:rsidRPr="00657861">
        <w:rPr>
          <w:sz w:val="28"/>
          <w:szCs w:val="28"/>
        </w:rPr>
        <w:t>. Основания введения и назначение Правил</w:t>
      </w:r>
    </w:p>
    <w:p w14:paraId="4CD4DE22" w14:textId="77777777" w:rsidR="00A80B14" w:rsidRPr="00657861" w:rsidRDefault="00A80B14" w:rsidP="00A80B14">
      <w:pPr>
        <w:suppressAutoHyphens/>
        <w:autoSpaceDE w:val="0"/>
        <w:autoSpaceDN w:val="0"/>
        <w:adjustRightInd w:val="0"/>
        <w:jc w:val="both"/>
        <w:rPr>
          <w:sz w:val="28"/>
          <w:szCs w:val="28"/>
        </w:rPr>
      </w:pPr>
    </w:p>
    <w:p w14:paraId="1D5AA90D" w14:textId="18367932"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1. Основаниями введения настоящих Правил являются Градостроительный и Земельный кодексы Российской Федерации. Правила вводят в Пермском муниципальном округе Пермского края</w:t>
      </w:r>
      <w:r w:rsidR="00D50C10" w:rsidRPr="00657861">
        <w:rPr>
          <w:sz w:val="28"/>
          <w:szCs w:val="28"/>
        </w:rPr>
        <w:t xml:space="preserve"> применительно населенного пункта </w:t>
      </w:r>
      <w:r w:rsidR="00DE73AE" w:rsidRPr="00657861">
        <w:rPr>
          <w:sz w:val="28"/>
          <w:szCs w:val="28"/>
        </w:rPr>
        <w:t xml:space="preserve">п. Ферма </w:t>
      </w:r>
      <w:r w:rsidRPr="00657861">
        <w:rPr>
          <w:sz w:val="28"/>
          <w:szCs w:val="28"/>
        </w:rPr>
        <w:t>систему регулирования землепользования и застройки, которая основана на</w:t>
      </w:r>
      <w:r w:rsidR="00B82B95" w:rsidRPr="00657861">
        <w:rPr>
          <w:sz w:val="28"/>
          <w:szCs w:val="28"/>
        </w:rPr>
        <w:t xml:space="preserve"> градостроительном зонировании.</w:t>
      </w:r>
    </w:p>
    <w:p w14:paraId="31C449BF"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2. Целями введения системы регулирования землепользования и застройки, основанной на градостроительном зонировании, являются:</w:t>
      </w:r>
    </w:p>
    <w:p w14:paraId="524DFA2E" w14:textId="7CD43EC3"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создание условий для устойчивого развития </w:t>
      </w:r>
      <w:r w:rsidR="00D50C10" w:rsidRPr="00657861">
        <w:rPr>
          <w:sz w:val="28"/>
          <w:szCs w:val="28"/>
        </w:rPr>
        <w:t xml:space="preserve">территории населенного пункта </w:t>
      </w:r>
      <w:r w:rsidR="00DE73AE" w:rsidRPr="00657861">
        <w:rPr>
          <w:sz w:val="28"/>
          <w:szCs w:val="28"/>
        </w:rPr>
        <w:t xml:space="preserve">п. Ферма </w:t>
      </w:r>
      <w:r w:rsidR="00D50C10" w:rsidRPr="00657861">
        <w:rPr>
          <w:sz w:val="28"/>
          <w:szCs w:val="28"/>
        </w:rPr>
        <w:t xml:space="preserve">Пермского </w:t>
      </w:r>
      <w:r w:rsidRPr="00657861">
        <w:rPr>
          <w:sz w:val="28"/>
          <w:szCs w:val="28"/>
        </w:rPr>
        <w:t>муниципального округа</w:t>
      </w:r>
      <w:r w:rsidR="00D50C10" w:rsidRPr="00657861">
        <w:rPr>
          <w:sz w:val="28"/>
          <w:szCs w:val="28"/>
        </w:rPr>
        <w:t xml:space="preserve"> Пермского края (далее – муниципальный округ)</w:t>
      </w:r>
      <w:r w:rsidRPr="00657861">
        <w:rPr>
          <w:sz w:val="28"/>
          <w:szCs w:val="28"/>
        </w:rPr>
        <w:t xml:space="preserve">, </w:t>
      </w:r>
      <w:r w:rsidR="00D50C10" w:rsidRPr="00657861">
        <w:rPr>
          <w:sz w:val="28"/>
          <w:szCs w:val="28"/>
        </w:rPr>
        <w:t xml:space="preserve">реализации планов и программ развития территории, систем инженерного, транспортного обеспечения и социального </w:t>
      </w:r>
      <w:r w:rsidR="004842D1" w:rsidRPr="00657861">
        <w:rPr>
          <w:sz w:val="28"/>
          <w:szCs w:val="28"/>
        </w:rPr>
        <w:t>обслуживания</w:t>
      </w:r>
      <w:r w:rsidR="00D50C10" w:rsidRPr="00657861">
        <w:rPr>
          <w:sz w:val="28"/>
          <w:szCs w:val="28"/>
        </w:rPr>
        <w:t xml:space="preserve">, сохранения </w:t>
      </w:r>
      <w:r w:rsidRPr="00657861">
        <w:rPr>
          <w:sz w:val="28"/>
          <w:szCs w:val="28"/>
        </w:rPr>
        <w:t>окружающей среды и объектов культурного наследия;</w:t>
      </w:r>
    </w:p>
    <w:p w14:paraId="14838FBB" w14:textId="4183044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создание условий для планировки территорий муниципального округа;</w:t>
      </w:r>
    </w:p>
    <w:p w14:paraId="162DA452" w14:textId="5A47DFDF"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14C8A42" w14:textId="1264642D" w:rsidR="00D50C10"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создание </w:t>
      </w:r>
      <w:r w:rsidR="00D50C10" w:rsidRPr="00657861">
        <w:rPr>
          <w:sz w:val="28"/>
          <w:szCs w:val="28"/>
        </w:rPr>
        <w:t xml:space="preserve">благоприятных </w:t>
      </w:r>
      <w:r w:rsidRPr="00657861">
        <w:rPr>
          <w:sz w:val="28"/>
          <w:szCs w:val="28"/>
        </w:rPr>
        <w:t>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00D50C10" w:rsidRPr="00657861">
        <w:rPr>
          <w:sz w:val="28"/>
          <w:szCs w:val="28"/>
        </w:rPr>
        <w:t xml:space="preserve"> в соответствии с градостроительными регламентами;</w:t>
      </w:r>
    </w:p>
    <w:p w14:paraId="700597C8" w14:textId="3063D6FC" w:rsidR="00A80B14" w:rsidRPr="00657861" w:rsidRDefault="00D50C10" w:rsidP="00A80B14">
      <w:pPr>
        <w:suppressAutoHyphens/>
        <w:autoSpaceDE w:val="0"/>
        <w:autoSpaceDN w:val="0"/>
        <w:adjustRightInd w:val="0"/>
        <w:ind w:firstLine="709"/>
        <w:jc w:val="both"/>
        <w:rPr>
          <w:sz w:val="28"/>
          <w:szCs w:val="28"/>
        </w:rPr>
      </w:pPr>
      <w:r w:rsidRPr="00657861">
        <w:rPr>
          <w:sz w:val="28"/>
          <w:szCs w:val="28"/>
        </w:rPr>
        <w:t>обеспечение свободного доступа граждан и юридических лиц к информации, их участия в принятии решений по вопросам землепользования и застройки посредством проведения общественных обсуждений или публичных слушаний в установленных случаях</w:t>
      </w:r>
    </w:p>
    <w:p w14:paraId="7EC4CD29" w14:textId="768DB172" w:rsidR="00A80B14" w:rsidRPr="00657861" w:rsidRDefault="00213C9C" w:rsidP="00A80B14">
      <w:pPr>
        <w:suppressAutoHyphens/>
        <w:autoSpaceDE w:val="0"/>
        <w:autoSpaceDN w:val="0"/>
        <w:adjustRightInd w:val="0"/>
        <w:ind w:firstLine="709"/>
        <w:jc w:val="both"/>
        <w:rPr>
          <w:sz w:val="28"/>
          <w:szCs w:val="28"/>
        </w:rPr>
      </w:pPr>
      <w:r w:rsidRPr="00657861">
        <w:rPr>
          <w:sz w:val="28"/>
          <w:szCs w:val="28"/>
        </w:rPr>
        <w:t>3</w:t>
      </w:r>
      <w:r w:rsidR="00A80B14" w:rsidRPr="00657861">
        <w:rPr>
          <w:sz w:val="28"/>
          <w:szCs w:val="28"/>
        </w:rPr>
        <w:t>. Настоящие Правила применяются наряду с:</w:t>
      </w:r>
    </w:p>
    <w:p w14:paraId="5EFF910F" w14:textId="045BA936"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от 27 декабря 2002 г. № 184-ФЗ «О техническом регулировании» (далее по тексту - Федеральный закон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w:t>
      </w:r>
    </w:p>
    <w:p w14:paraId="0D6CCD56" w14:textId="4B7738A2"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иными нормативными правовыми актами по вопросам регулирования землепользования и застройки </w:t>
      </w:r>
      <w:r w:rsidR="004842D1" w:rsidRPr="00657861">
        <w:rPr>
          <w:sz w:val="28"/>
          <w:szCs w:val="28"/>
        </w:rPr>
        <w:t xml:space="preserve">Пермского края и </w:t>
      </w:r>
      <w:r w:rsidR="00213C9C" w:rsidRPr="00657861">
        <w:rPr>
          <w:sz w:val="28"/>
          <w:szCs w:val="28"/>
        </w:rPr>
        <w:t>муниципального округа</w:t>
      </w:r>
      <w:r w:rsidRPr="00657861">
        <w:rPr>
          <w:sz w:val="28"/>
          <w:szCs w:val="28"/>
        </w:rPr>
        <w:t xml:space="preserve">. </w:t>
      </w:r>
    </w:p>
    <w:p w14:paraId="220E0A66" w14:textId="2E977B23" w:rsidR="00A80B14" w:rsidRPr="00657861" w:rsidRDefault="00213C9C" w:rsidP="00A80B14">
      <w:pPr>
        <w:suppressAutoHyphens/>
        <w:autoSpaceDE w:val="0"/>
        <w:autoSpaceDN w:val="0"/>
        <w:adjustRightInd w:val="0"/>
        <w:ind w:firstLine="709"/>
        <w:jc w:val="both"/>
        <w:rPr>
          <w:sz w:val="28"/>
          <w:szCs w:val="28"/>
        </w:rPr>
      </w:pPr>
      <w:r w:rsidRPr="00657861">
        <w:rPr>
          <w:sz w:val="28"/>
          <w:szCs w:val="28"/>
        </w:rPr>
        <w:t>4</w:t>
      </w:r>
      <w:r w:rsidR="00A80B14" w:rsidRPr="00657861">
        <w:rPr>
          <w:sz w:val="28"/>
          <w:szCs w:val="28"/>
        </w:rPr>
        <w:t>.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муниципального округа.</w:t>
      </w:r>
    </w:p>
    <w:p w14:paraId="0FB1C0B3" w14:textId="77777777" w:rsidR="00A80B14" w:rsidRPr="00657861" w:rsidRDefault="00A80B14" w:rsidP="00A80B14">
      <w:pPr>
        <w:suppressAutoHyphens/>
        <w:autoSpaceDE w:val="0"/>
        <w:autoSpaceDN w:val="0"/>
        <w:adjustRightInd w:val="0"/>
        <w:jc w:val="both"/>
        <w:rPr>
          <w:sz w:val="28"/>
          <w:szCs w:val="28"/>
        </w:rPr>
      </w:pPr>
    </w:p>
    <w:p w14:paraId="313A5E1B" w14:textId="4EE7E9ED" w:rsidR="00A80B14" w:rsidRPr="00657861" w:rsidRDefault="00E96BCE" w:rsidP="00A80B14">
      <w:pPr>
        <w:suppressAutoHyphens/>
        <w:autoSpaceDE w:val="0"/>
        <w:autoSpaceDN w:val="0"/>
        <w:adjustRightInd w:val="0"/>
        <w:jc w:val="center"/>
        <w:outlineLvl w:val="3"/>
        <w:rPr>
          <w:sz w:val="28"/>
          <w:szCs w:val="28"/>
        </w:rPr>
      </w:pPr>
      <w:r w:rsidRPr="00657861">
        <w:rPr>
          <w:sz w:val="28"/>
          <w:szCs w:val="28"/>
        </w:rPr>
        <w:t>Статья</w:t>
      </w:r>
      <w:r w:rsidR="00A80B14" w:rsidRPr="00657861">
        <w:rPr>
          <w:sz w:val="28"/>
          <w:szCs w:val="28"/>
        </w:rPr>
        <w:t xml:space="preserve"> 3. Градостроительные регламенты и их применение</w:t>
      </w:r>
    </w:p>
    <w:p w14:paraId="27390BCD" w14:textId="77777777" w:rsidR="00A80B14" w:rsidRPr="00657861" w:rsidRDefault="00A80B14" w:rsidP="00A80B14">
      <w:pPr>
        <w:suppressAutoHyphens/>
        <w:autoSpaceDE w:val="0"/>
        <w:autoSpaceDN w:val="0"/>
        <w:adjustRightInd w:val="0"/>
        <w:jc w:val="both"/>
        <w:rPr>
          <w:sz w:val="28"/>
          <w:szCs w:val="28"/>
        </w:rPr>
      </w:pPr>
    </w:p>
    <w:p w14:paraId="528670B8"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1. 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территориальной зоне земельные участки и объекты капитального строительства независимо от форм собственности.</w:t>
      </w:r>
    </w:p>
    <w:p w14:paraId="0A9F13FF"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В соответствии с частью 4 статьи 36 Градостроительного кодекса Российской Федерации действие градостроительных регламентов не распространяется на земельные участки:</w:t>
      </w:r>
    </w:p>
    <w:p w14:paraId="13CEC640" w14:textId="37C48BA6"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7E9849F5" w14:textId="0A2E2F42"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в границах территорий общего пользования;</w:t>
      </w:r>
    </w:p>
    <w:p w14:paraId="335A2B80" w14:textId="28D7A330"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предназначенные для размещения линейных объектов и (или) занятые линейными объектами;</w:t>
      </w:r>
    </w:p>
    <w:p w14:paraId="25438BC4" w14:textId="739C225B"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предоставленные для добычи полезных ископаемых.</w:t>
      </w:r>
    </w:p>
    <w:p w14:paraId="2B55B5DF" w14:textId="3AAFFB1D"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2. На </w:t>
      </w:r>
      <w:r w:rsidR="00955277" w:rsidRPr="00657861">
        <w:rPr>
          <w:sz w:val="28"/>
          <w:szCs w:val="28"/>
        </w:rPr>
        <w:t xml:space="preserve">карте градостроительного зонирования </w:t>
      </w:r>
      <w:r w:rsidRPr="00657861">
        <w:rPr>
          <w:sz w:val="28"/>
          <w:szCs w:val="28"/>
        </w:rPr>
        <w:t>в разделе II настоящих Правил выделены:</w:t>
      </w:r>
    </w:p>
    <w:p w14:paraId="122EF36C"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1) территориальные зоны;</w:t>
      </w:r>
    </w:p>
    <w:p w14:paraId="53952A94" w14:textId="77777777" w:rsidR="00955277" w:rsidRPr="00657861" w:rsidRDefault="00A80B14" w:rsidP="00A80B14">
      <w:pPr>
        <w:suppressAutoHyphens/>
        <w:autoSpaceDE w:val="0"/>
        <w:autoSpaceDN w:val="0"/>
        <w:adjustRightInd w:val="0"/>
        <w:ind w:firstLine="709"/>
        <w:jc w:val="both"/>
        <w:rPr>
          <w:sz w:val="28"/>
          <w:szCs w:val="28"/>
        </w:rPr>
      </w:pPr>
      <w:r w:rsidRPr="00657861">
        <w:rPr>
          <w:sz w:val="28"/>
          <w:szCs w:val="28"/>
        </w:rPr>
        <w:t>2) зоны с особыми условиями использования территорий</w:t>
      </w:r>
      <w:r w:rsidR="00955277" w:rsidRPr="00657861">
        <w:rPr>
          <w:sz w:val="28"/>
          <w:szCs w:val="28"/>
        </w:rPr>
        <w:t>;</w:t>
      </w:r>
    </w:p>
    <w:p w14:paraId="40228FE2" w14:textId="77777777" w:rsidR="00991743" w:rsidRPr="00657861" w:rsidRDefault="00955277">
      <w:pPr>
        <w:suppressAutoHyphens/>
        <w:autoSpaceDE w:val="0"/>
        <w:autoSpaceDN w:val="0"/>
        <w:adjustRightInd w:val="0"/>
        <w:ind w:firstLine="709"/>
        <w:jc w:val="both"/>
        <w:rPr>
          <w:sz w:val="28"/>
          <w:szCs w:val="28"/>
        </w:rPr>
      </w:pPr>
      <w:r w:rsidRPr="00657861">
        <w:rPr>
          <w:sz w:val="28"/>
          <w:szCs w:val="28"/>
        </w:rPr>
        <w:t>3) территории, в границах которых предусматриваются требования к архитектурно градостроительному облику</w:t>
      </w:r>
      <w:r w:rsidR="00991743" w:rsidRPr="00657861">
        <w:rPr>
          <w:sz w:val="28"/>
          <w:szCs w:val="28"/>
        </w:rPr>
        <w:t>;</w:t>
      </w:r>
    </w:p>
    <w:p w14:paraId="2E3D2DAF" w14:textId="47DEE68F" w:rsidR="00A80B14" w:rsidRPr="00657861" w:rsidRDefault="00991743">
      <w:pPr>
        <w:suppressAutoHyphens/>
        <w:autoSpaceDE w:val="0"/>
        <w:autoSpaceDN w:val="0"/>
        <w:adjustRightInd w:val="0"/>
        <w:ind w:firstLine="709"/>
        <w:jc w:val="both"/>
        <w:rPr>
          <w:sz w:val="28"/>
          <w:szCs w:val="28"/>
        </w:rPr>
      </w:pPr>
      <w:r w:rsidRPr="00657861">
        <w:rPr>
          <w:sz w:val="28"/>
          <w:szCs w:val="28"/>
        </w:rPr>
        <w:t>4) территории, в границах которых предусматривается осуществление комплексного развития территории, в случае планирования осуществления такой деятельности</w:t>
      </w:r>
      <w:r w:rsidR="00213C9C" w:rsidRPr="00657861">
        <w:rPr>
          <w:sz w:val="28"/>
          <w:szCs w:val="28"/>
        </w:rPr>
        <w:t>.</w:t>
      </w:r>
    </w:p>
    <w:p w14:paraId="172263B0" w14:textId="1F3AD3A6"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3.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w:t>
      </w:r>
      <w:r w:rsidR="00991743" w:rsidRPr="00657861">
        <w:rPr>
          <w:sz w:val="28"/>
          <w:szCs w:val="28"/>
        </w:rPr>
        <w:t xml:space="preserve">к </w:t>
      </w:r>
      <w:r w:rsidRPr="00657861">
        <w:rPr>
          <w:sz w:val="28"/>
          <w:szCs w:val="28"/>
        </w:rPr>
        <w:t>одной из территориальных зон, выделенных на карте градостроительного зонирования.</w:t>
      </w:r>
    </w:p>
    <w:p w14:paraId="1D571EDF" w14:textId="77777777"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 xml:space="preserve">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w:t>
      </w:r>
    </w:p>
    <w:p w14:paraId="32482088" w14:textId="6E4A9878" w:rsidR="00A80B14" w:rsidRPr="00657861" w:rsidRDefault="00213C9C" w:rsidP="00213C9C">
      <w:pPr>
        <w:suppressAutoHyphens/>
        <w:autoSpaceDE w:val="0"/>
        <w:autoSpaceDN w:val="0"/>
        <w:adjustRightInd w:val="0"/>
        <w:ind w:firstLine="709"/>
        <w:jc w:val="both"/>
        <w:rPr>
          <w:sz w:val="28"/>
          <w:szCs w:val="28"/>
        </w:rPr>
      </w:pPr>
      <w:r w:rsidRPr="00657861">
        <w:rPr>
          <w:sz w:val="28"/>
          <w:szCs w:val="28"/>
        </w:rPr>
        <w:t xml:space="preserve">4. </w:t>
      </w:r>
      <w:r w:rsidR="00A80B14" w:rsidRPr="00657861">
        <w:rPr>
          <w:sz w:val="28"/>
          <w:szCs w:val="28"/>
        </w:rPr>
        <w:t xml:space="preserve">Границы территориальных зон и градостроительные регламенты устанавливаются с учетом требования о взаимном </w:t>
      </w:r>
      <w:proofErr w:type="spellStart"/>
      <w:r w:rsidR="00A80B14" w:rsidRPr="00657861">
        <w:rPr>
          <w:sz w:val="28"/>
          <w:szCs w:val="28"/>
        </w:rPr>
        <w:t>непричинении</w:t>
      </w:r>
      <w:proofErr w:type="spellEnd"/>
      <w:r w:rsidR="00A80B14" w:rsidRPr="00657861">
        <w:rPr>
          <w:sz w:val="28"/>
          <w:szCs w:val="28"/>
        </w:rPr>
        <w:t xml:space="preserve"> несоразмерного вреда друг другу рядом расположенными объектами капитального строительства.</w:t>
      </w:r>
    </w:p>
    <w:p w14:paraId="0CA821A0" w14:textId="1B9E1821" w:rsidR="00014898" w:rsidRPr="00657861" w:rsidRDefault="00014898" w:rsidP="00213C9C">
      <w:pPr>
        <w:suppressAutoHyphens/>
        <w:autoSpaceDE w:val="0"/>
        <w:autoSpaceDN w:val="0"/>
        <w:adjustRightInd w:val="0"/>
        <w:ind w:firstLine="709"/>
        <w:jc w:val="both"/>
        <w:rPr>
          <w:sz w:val="28"/>
          <w:szCs w:val="28"/>
        </w:rPr>
      </w:pPr>
      <w:r w:rsidRPr="00657861">
        <w:rPr>
          <w:sz w:val="28"/>
          <w:szCs w:val="28"/>
        </w:rPr>
        <w:t xml:space="preserve">Границы территориальных зон устанавливаются с учетом: </w:t>
      </w:r>
    </w:p>
    <w:p w14:paraId="54769EF3" w14:textId="77777777" w:rsidR="00014898" w:rsidRPr="00657861" w:rsidRDefault="00014898" w:rsidP="00213C9C">
      <w:pPr>
        <w:suppressAutoHyphens/>
        <w:autoSpaceDE w:val="0"/>
        <w:autoSpaceDN w:val="0"/>
        <w:adjustRightInd w:val="0"/>
        <w:ind w:firstLine="709"/>
        <w:jc w:val="both"/>
        <w:rPr>
          <w:sz w:val="28"/>
          <w:szCs w:val="28"/>
        </w:rPr>
      </w:pPr>
      <w:r w:rsidRPr="00657861">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65BCB714" w14:textId="77EC11E1" w:rsidR="00014898" w:rsidRPr="00657861" w:rsidRDefault="00014898" w:rsidP="00213C9C">
      <w:pPr>
        <w:suppressAutoHyphens/>
        <w:autoSpaceDE w:val="0"/>
        <w:autoSpaceDN w:val="0"/>
        <w:adjustRightInd w:val="0"/>
        <w:ind w:firstLine="709"/>
        <w:jc w:val="both"/>
        <w:rPr>
          <w:sz w:val="28"/>
          <w:szCs w:val="28"/>
        </w:rPr>
      </w:pPr>
      <w:r w:rsidRPr="00657861">
        <w:rPr>
          <w:sz w:val="28"/>
          <w:szCs w:val="28"/>
        </w:rPr>
        <w:t xml:space="preserve">2) функциональных зон и параметров их планируемого развития, определенных Генеральным планом муниципального округа применительно </w:t>
      </w:r>
      <w:r w:rsidR="00DE73AE" w:rsidRPr="00657861">
        <w:rPr>
          <w:sz w:val="28"/>
          <w:szCs w:val="28"/>
        </w:rPr>
        <w:t>к населенному пункту – п.</w:t>
      </w:r>
      <w:r w:rsidR="00956581">
        <w:rPr>
          <w:sz w:val="28"/>
          <w:szCs w:val="28"/>
        </w:rPr>
        <w:t xml:space="preserve"> </w:t>
      </w:r>
      <w:r w:rsidR="00DE73AE" w:rsidRPr="00657861">
        <w:rPr>
          <w:sz w:val="28"/>
          <w:szCs w:val="28"/>
        </w:rPr>
        <w:t>Ферма</w:t>
      </w:r>
      <w:r w:rsidRPr="00657861">
        <w:rPr>
          <w:sz w:val="28"/>
          <w:szCs w:val="28"/>
        </w:rPr>
        <w:t xml:space="preserve">; </w:t>
      </w:r>
    </w:p>
    <w:p w14:paraId="13C85C33" w14:textId="1AF5CC39" w:rsidR="00014898" w:rsidRPr="00657861" w:rsidRDefault="00014898" w:rsidP="00213C9C">
      <w:pPr>
        <w:suppressAutoHyphens/>
        <w:autoSpaceDE w:val="0"/>
        <w:autoSpaceDN w:val="0"/>
        <w:adjustRightInd w:val="0"/>
        <w:ind w:firstLine="709"/>
        <w:jc w:val="both"/>
        <w:rPr>
          <w:sz w:val="28"/>
          <w:szCs w:val="28"/>
        </w:rPr>
      </w:pPr>
      <w:r w:rsidRPr="00657861">
        <w:rPr>
          <w:sz w:val="28"/>
          <w:szCs w:val="28"/>
        </w:rPr>
        <w:t xml:space="preserve">3) определенных градостроительным законодательством перечнем территориальных зон; </w:t>
      </w:r>
    </w:p>
    <w:p w14:paraId="0885D384" w14:textId="77777777" w:rsidR="00014898" w:rsidRPr="00657861" w:rsidRDefault="00014898" w:rsidP="00213C9C">
      <w:pPr>
        <w:suppressAutoHyphens/>
        <w:autoSpaceDE w:val="0"/>
        <w:autoSpaceDN w:val="0"/>
        <w:adjustRightInd w:val="0"/>
        <w:ind w:firstLine="709"/>
        <w:jc w:val="both"/>
        <w:rPr>
          <w:sz w:val="28"/>
          <w:szCs w:val="28"/>
        </w:rPr>
      </w:pPr>
      <w:r w:rsidRPr="00657861">
        <w:rPr>
          <w:sz w:val="28"/>
          <w:szCs w:val="28"/>
        </w:rPr>
        <w:t xml:space="preserve">4) сложившейся планировки территории и существующего землепользования; </w:t>
      </w:r>
    </w:p>
    <w:p w14:paraId="11103145" w14:textId="77777777" w:rsidR="00014898" w:rsidRPr="00657861" w:rsidRDefault="00014898" w:rsidP="00213C9C">
      <w:pPr>
        <w:suppressAutoHyphens/>
        <w:autoSpaceDE w:val="0"/>
        <w:autoSpaceDN w:val="0"/>
        <w:adjustRightInd w:val="0"/>
        <w:ind w:firstLine="709"/>
        <w:jc w:val="both"/>
        <w:rPr>
          <w:sz w:val="28"/>
          <w:szCs w:val="28"/>
        </w:rPr>
      </w:pPr>
      <w:r w:rsidRPr="00657861">
        <w:rPr>
          <w:sz w:val="28"/>
          <w:szCs w:val="28"/>
        </w:rPr>
        <w:t xml:space="preserve">5) планируемых изменений границ земель различных категорий; </w:t>
      </w:r>
    </w:p>
    <w:p w14:paraId="353ECE07" w14:textId="77777777" w:rsidR="00014898" w:rsidRPr="00657861" w:rsidRDefault="00014898" w:rsidP="00213C9C">
      <w:pPr>
        <w:suppressAutoHyphens/>
        <w:autoSpaceDE w:val="0"/>
        <w:autoSpaceDN w:val="0"/>
        <w:adjustRightInd w:val="0"/>
        <w:ind w:firstLine="709"/>
        <w:jc w:val="both"/>
        <w:rPr>
          <w:sz w:val="28"/>
          <w:szCs w:val="28"/>
        </w:rPr>
      </w:pPr>
      <w:r w:rsidRPr="00657861">
        <w:rPr>
          <w:sz w:val="28"/>
          <w:szCs w:val="28"/>
        </w:rPr>
        <w:t xml:space="preserve">6) предотвращения возможности причинения вреда объектам капитального строительства, расположенным на смежных земельных участках; </w:t>
      </w:r>
    </w:p>
    <w:p w14:paraId="4572B198" w14:textId="77777777" w:rsidR="00014898" w:rsidRPr="00657861" w:rsidRDefault="00014898" w:rsidP="00213C9C">
      <w:pPr>
        <w:suppressAutoHyphens/>
        <w:autoSpaceDE w:val="0"/>
        <w:autoSpaceDN w:val="0"/>
        <w:adjustRightInd w:val="0"/>
        <w:ind w:firstLine="709"/>
        <w:jc w:val="both"/>
        <w:rPr>
          <w:sz w:val="28"/>
          <w:szCs w:val="28"/>
        </w:rPr>
      </w:pPr>
      <w:r w:rsidRPr="00657861">
        <w:rPr>
          <w:sz w:val="28"/>
          <w:szCs w:val="28"/>
        </w:rPr>
        <w:t xml:space="preserve">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 </w:t>
      </w:r>
    </w:p>
    <w:p w14:paraId="1414C8AB" w14:textId="0DF1B48C"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Границы территориальных зон на карте градостроительного зонирования могут устанавливаться по:</w:t>
      </w:r>
    </w:p>
    <w:p w14:paraId="7C62F1A1" w14:textId="1E4A6F62"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линиям магистралей, улиц, проездов, разделяющим транспортные потоки противоположных направлений;</w:t>
      </w:r>
    </w:p>
    <w:p w14:paraId="7ADC9F73" w14:textId="289FC4FD"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красным линиям;</w:t>
      </w:r>
    </w:p>
    <w:p w14:paraId="7CDE099E" w14:textId="1454F534"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границам земельных участков;</w:t>
      </w:r>
    </w:p>
    <w:p w14:paraId="6D23E290" w14:textId="1A4F96D2"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границам населенных пунктов в пределах муниципального округа;</w:t>
      </w:r>
    </w:p>
    <w:p w14:paraId="14B7AB5F" w14:textId="7A59C257"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границе муниципального округа;</w:t>
      </w:r>
    </w:p>
    <w:p w14:paraId="65361521" w14:textId="60816B74"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естественным границам природных объектов;</w:t>
      </w:r>
    </w:p>
    <w:p w14:paraId="66D586FA" w14:textId="6004380D"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 xml:space="preserve">иным границам. </w:t>
      </w:r>
    </w:p>
    <w:p w14:paraId="4C5E9B9E" w14:textId="7602B68E" w:rsidR="00A80B14" w:rsidRPr="00657861" w:rsidRDefault="00A80B14" w:rsidP="00213C9C">
      <w:pPr>
        <w:suppressAutoHyphens/>
        <w:autoSpaceDE w:val="0"/>
        <w:autoSpaceDN w:val="0"/>
        <w:adjustRightInd w:val="0"/>
        <w:ind w:firstLine="709"/>
        <w:jc w:val="both"/>
        <w:rPr>
          <w:sz w:val="28"/>
          <w:szCs w:val="28"/>
        </w:rPr>
      </w:pPr>
      <w:r w:rsidRPr="00657861">
        <w:rPr>
          <w:sz w:val="28"/>
          <w:szCs w:val="28"/>
        </w:rPr>
        <w:t xml:space="preserve"> </w:t>
      </w:r>
      <w:r w:rsidR="00E24E02" w:rsidRPr="00657861">
        <w:rPr>
          <w:sz w:val="28"/>
          <w:szCs w:val="28"/>
        </w:rPr>
        <w:t xml:space="preserve">5. </w:t>
      </w:r>
      <w:r w:rsidRPr="00657861">
        <w:rPr>
          <w:sz w:val="28"/>
          <w:szCs w:val="28"/>
        </w:rPr>
        <w:t>Для каждого земельного участка или объекта капитального строительства, расположенного в границах муниципального округа, разрешенным использованием считается такое, которое соответствует:</w:t>
      </w:r>
    </w:p>
    <w:p w14:paraId="6484DEDA" w14:textId="57B1C362" w:rsidR="00A80B14" w:rsidRPr="00657861" w:rsidRDefault="00A80B14" w:rsidP="00E458BF">
      <w:pPr>
        <w:suppressAutoHyphens/>
        <w:autoSpaceDE w:val="0"/>
        <w:autoSpaceDN w:val="0"/>
        <w:adjustRightInd w:val="0"/>
        <w:ind w:firstLine="709"/>
        <w:jc w:val="both"/>
        <w:rPr>
          <w:i/>
          <w:sz w:val="28"/>
          <w:szCs w:val="28"/>
        </w:rPr>
      </w:pPr>
      <w:r w:rsidRPr="00657861">
        <w:rPr>
          <w:sz w:val="28"/>
          <w:szCs w:val="28"/>
        </w:rPr>
        <w:t xml:space="preserve">градостроительным регламентам, установленным </w:t>
      </w:r>
      <w:r w:rsidR="00E458BF" w:rsidRPr="00657861">
        <w:rPr>
          <w:i/>
          <w:sz w:val="28"/>
          <w:szCs w:val="28"/>
        </w:rPr>
        <w:t xml:space="preserve">статьей </w:t>
      </w:r>
      <w:r w:rsidR="00441BD1" w:rsidRPr="00657861">
        <w:rPr>
          <w:i/>
          <w:sz w:val="28"/>
          <w:szCs w:val="28"/>
        </w:rPr>
        <w:t xml:space="preserve">15 </w:t>
      </w:r>
      <w:r w:rsidRPr="00657861">
        <w:rPr>
          <w:sz w:val="28"/>
          <w:szCs w:val="28"/>
        </w:rPr>
        <w:t>настоящих Правил;</w:t>
      </w:r>
    </w:p>
    <w:p w14:paraId="586644F5" w14:textId="57B56DE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ограничениям по условиям охраны объектов культурного наследия (в случае, когда земельный участок и объект капитального строительства расположен в зоне охраны объектов культурного наследия);</w:t>
      </w:r>
    </w:p>
    <w:p w14:paraId="73CD9910" w14:textId="6646243D" w:rsidR="007F57CD" w:rsidRPr="00657861" w:rsidRDefault="007F57CD" w:rsidP="00B82B95">
      <w:pPr>
        <w:suppressAutoHyphens/>
        <w:autoSpaceDE w:val="0"/>
        <w:autoSpaceDN w:val="0"/>
        <w:adjustRightInd w:val="0"/>
        <w:ind w:firstLine="709"/>
        <w:jc w:val="both"/>
        <w:rPr>
          <w:sz w:val="28"/>
          <w:szCs w:val="28"/>
        </w:rPr>
      </w:pPr>
      <w:r w:rsidRPr="00657861">
        <w:rPr>
          <w:sz w:val="28"/>
          <w:szCs w:val="28"/>
        </w:rPr>
        <w:t>ограничений по экологическим и санитарно-эпидемиологическим условиям (в случаях, когда земельный участок и объект капитального строительства расположены полностью или частично в утвержденных в установленном законодательством порядке границах зон действия соответствующих ограничений);</w:t>
      </w:r>
    </w:p>
    <w:p w14:paraId="7FB41A1B" w14:textId="2BE91286"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иным ограничениям на использование земельных участков и объектов капитального строительства, установленным действующим законодательством,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3B5A80EF" w14:textId="4BA002B1" w:rsidR="00A80B14" w:rsidRPr="00657861" w:rsidRDefault="007F57CD" w:rsidP="00A80B14">
      <w:pPr>
        <w:suppressAutoHyphens/>
        <w:autoSpaceDE w:val="0"/>
        <w:autoSpaceDN w:val="0"/>
        <w:adjustRightInd w:val="0"/>
        <w:ind w:firstLine="709"/>
        <w:jc w:val="both"/>
        <w:rPr>
          <w:sz w:val="28"/>
          <w:szCs w:val="28"/>
        </w:rPr>
      </w:pPr>
      <w:r w:rsidRPr="00657861">
        <w:rPr>
          <w:sz w:val="28"/>
          <w:szCs w:val="28"/>
        </w:rPr>
        <w:t>6</w:t>
      </w:r>
      <w:r w:rsidR="00091F59" w:rsidRPr="00657861">
        <w:rPr>
          <w:sz w:val="28"/>
          <w:szCs w:val="28"/>
        </w:rPr>
        <w:t>. Градостроительные регламенты, установленные настоящими Правилами, включаю</w:t>
      </w:r>
      <w:r w:rsidR="00A80B14" w:rsidRPr="00657861">
        <w:rPr>
          <w:sz w:val="28"/>
          <w:szCs w:val="28"/>
        </w:rPr>
        <w:t>т следующие виды разрешенного использования земельных участков и объектов капитального строительства (</w:t>
      </w:r>
      <w:r w:rsidR="00E96BCE" w:rsidRPr="00657861">
        <w:rPr>
          <w:i/>
          <w:sz w:val="28"/>
          <w:szCs w:val="28"/>
        </w:rPr>
        <w:t>статья</w:t>
      </w:r>
      <w:r w:rsidR="00441BD1" w:rsidRPr="00657861">
        <w:rPr>
          <w:i/>
          <w:sz w:val="28"/>
          <w:szCs w:val="28"/>
        </w:rPr>
        <w:t xml:space="preserve"> 15</w:t>
      </w:r>
      <w:r w:rsidR="00A80B14" w:rsidRPr="00657861">
        <w:rPr>
          <w:sz w:val="28"/>
          <w:szCs w:val="28"/>
        </w:rPr>
        <w:t xml:space="preserve"> настоящих Правил):</w:t>
      </w:r>
    </w:p>
    <w:p w14:paraId="1A1125DF" w14:textId="27787AC5"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основные виды разрешенного использования земельных участков и объектов капитального строительства,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не могут быть запрещены;</w:t>
      </w:r>
    </w:p>
    <w:p w14:paraId="6BB8ADB8" w14:textId="77777777" w:rsidR="008B4CB7" w:rsidRPr="00657861" w:rsidRDefault="00A80B14" w:rsidP="00A80B14">
      <w:pPr>
        <w:suppressAutoHyphens/>
        <w:autoSpaceDE w:val="0"/>
        <w:autoSpaceDN w:val="0"/>
        <w:adjustRightInd w:val="0"/>
        <w:ind w:firstLine="709"/>
        <w:jc w:val="both"/>
        <w:rPr>
          <w:sz w:val="28"/>
          <w:szCs w:val="28"/>
        </w:rPr>
      </w:pPr>
      <w:r w:rsidRPr="00657861">
        <w:rPr>
          <w:sz w:val="28"/>
          <w:szCs w:val="28"/>
        </w:rPr>
        <w:t>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процедуры общественных обсуждений или публичных слушаний.</w:t>
      </w:r>
      <w:r w:rsidR="00213C9C" w:rsidRPr="00657861">
        <w:rPr>
          <w:sz w:val="28"/>
          <w:szCs w:val="28"/>
        </w:rPr>
        <w:t xml:space="preserve"> </w:t>
      </w:r>
    </w:p>
    <w:p w14:paraId="7C62852C" w14:textId="7FED7BCC" w:rsidR="008B4CB7" w:rsidRPr="00657861" w:rsidRDefault="008B4CB7" w:rsidP="008B4CB7">
      <w:pPr>
        <w:pStyle w:val="aff3"/>
        <w:spacing w:before="0" w:beforeAutospacing="0" w:after="0" w:afterAutospacing="0" w:line="288" w:lineRule="atLeast"/>
        <w:ind w:firstLine="540"/>
        <w:jc w:val="both"/>
        <w:rPr>
          <w:sz w:val="28"/>
          <w:szCs w:val="28"/>
        </w:rPr>
      </w:pPr>
      <w:r w:rsidRPr="00657861">
        <w:rPr>
          <w:sz w:val="28"/>
          <w:szCs w:val="28"/>
        </w:rPr>
        <w:t>Градостроительными регламентами могут быть установлены также вспомогательные виды разрешенного использования, которые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0F0A155A" w14:textId="0A834C8D"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Виды использования земельных участков и объектов капитального строительства, отсутствующие в списках </w:t>
      </w:r>
      <w:r w:rsidR="00E458BF" w:rsidRPr="00657861">
        <w:rPr>
          <w:i/>
          <w:sz w:val="28"/>
          <w:szCs w:val="28"/>
        </w:rPr>
        <w:t>статьи</w:t>
      </w:r>
      <w:r w:rsidR="00441BD1" w:rsidRPr="00657861">
        <w:rPr>
          <w:i/>
          <w:sz w:val="28"/>
          <w:szCs w:val="28"/>
        </w:rPr>
        <w:t xml:space="preserve"> 15</w:t>
      </w:r>
      <w:r w:rsidRPr="00657861">
        <w:rPr>
          <w:i/>
          <w:sz w:val="28"/>
          <w:szCs w:val="28"/>
        </w:rPr>
        <w:t xml:space="preserve"> </w:t>
      </w:r>
      <w:r w:rsidRPr="00657861">
        <w:rPr>
          <w:sz w:val="28"/>
          <w:szCs w:val="28"/>
        </w:rPr>
        <w:t>настоящих Правил, являются запрещенными для соответствующей территориальной зоны и не могут быть разрешены.</w:t>
      </w:r>
    </w:p>
    <w:p w14:paraId="10E1D3F2" w14:textId="14D52109" w:rsidR="00A80B14" w:rsidRPr="00657861" w:rsidRDefault="007F57CD" w:rsidP="00A80B14">
      <w:pPr>
        <w:suppressAutoHyphens/>
        <w:autoSpaceDE w:val="0"/>
        <w:autoSpaceDN w:val="0"/>
        <w:adjustRightInd w:val="0"/>
        <w:ind w:firstLine="709"/>
        <w:jc w:val="both"/>
        <w:rPr>
          <w:sz w:val="28"/>
          <w:szCs w:val="28"/>
        </w:rPr>
      </w:pPr>
      <w:r w:rsidRPr="00657861">
        <w:rPr>
          <w:sz w:val="28"/>
          <w:szCs w:val="28"/>
        </w:rPr>
        <w:t>7</w:t>
      </w:r>
      <w:r w:rsidR="00A80B14" w:rsidRPr="00657861">
        <w:rPr>
          <w:sz w:val="28"/>
          <w:szCs w:val="28"/>
        </w:rPr>
        <w:t>. Градостроительные регламенты в части предельных размеров земельных участков и предельных параметров разрешенного строительного</w:t>
      </w:r>
      <w:r w:rsidR="00091F59" w:rsidRPr="00657861">
        <w:rPr>
          <w:sz w:val="28"/>
          <w:szCs w:val="28"/>
        </w:rPr>
        <w:t>, реконструкции</w:t>
      </w:r>
      <w:r w:rsidR="00A80B14" w:rsidRPr="00657861">
        <w:rPr>
          <w:sz w:val="28"/>
          <w:szCs w:val="28"/>
        </w:rPr>
        <w:t xml:space="preserve"> объектов капитального строительства включают в себя:</w:t>
      </w:r>
    </w:p>
    <w:p w14:paraId="428CB1DF" w14:textId="77777777" w:rsidR="00A80B14" w:rsidRPr="00657861" w:rsidRDefault="00A80B14" w:rsidP="00A80B14">
      <w:pPr>
        <w:suppressAutoHyphens/>
        <w:ind w:firstLine="709"/>
        <w:jc w:val="both"/>
        <w:rPr>
          <w:sz w:val="28"/>
          <w:szCs w:val="28"/>
        </w:rPr>
      </w:pPr>
      <w:r w:rsidRPr="00657861">
        <w:rPr>
          <w:sz w:val="28"/>
          <w:szCs w:val="28"/>
        </w:rPr>
        <w:t>1) предельные (минимальные и (или) максимальные) размеры земельных участков, в том числе их площадь;</w:t>
      </w:r>
    </w:p>
    <w:p w14:paraId="2A909260" w14:textId="77777777" w:rsidR="00A80B14" w:rsidRPr="00657861" w:rsidRDefault="00A80B14" w:rsidP="00A80B14">
      <w:pPr>
        <w:suppressAutoHyphens/>
        <w:ind w:firstLine="709"/>
        <w:jc w:val="both"/>
        <w:rPr>
          <w:sz w:val="28"/>
          <w:szCs w:val="28"/>
        </w:rPr>
      </w:pPr>
      <w:r w:rsidRPr="00657861">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74C48F7" w14:textId="77777777" w:rsidR="00A80B14" w:rsidRPr="00657861" w:rsidRDefault="00A80B14" w:rsidP="00A80B14">
      <w:pPr>
        <w:suppressAutoHyphens/>
        <w:ind w:firstLine="709"/>
        <w:jc w:val="both"/>
        <w:rPr>
          <w:sz w:val="28"/>
          <w:szCs w:val="28"/>
        </w:rPr>
      </w:pPr>
      <w:r w:rsidRPr="00657861">
        <w:rPr>
          <w:sz w:val="28"/>
          <w:szCs w:val="28"/>
        </w:rPr>
        <w:t>3) предельное количество этажей или предельную высоту зданий, строений, сооружений;</w:t>
      </w:r>
    </w:p>
    <w:p w14:paraId="1497E847" w14:textId="77777777" w:rsidR="00A80B14" w:rsidRPr="00657861" w:rsidRDefault="00A80B14" w:rsidP="00A80B14">
      <w:pPr>
        <w:suppressAutoHyphens/>
        <w:ind w:firstLine="709"/>
        <w:jc w:val="both"/>
        <w:rPr>
          <w:sz w:val="28"/>
          <w:szCs w:val="28"/>
        </w:rPr>
      </w:pPr>
      <w:r w:rsidRPr="00657861">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2B69648" w14:textId="73455C3A" w:rsidR="00A80B14" w:rsidRPr="00657861" w:rsidRDefault="00A80B14" w:rsidP="00A80B14">
      <w:pPr>
        <w:suppressAutoHyphens/>
        <w:ind w:firstLine="709"/>
        <w:jc w:val="both"/>
        <w:rPr>
          <w:sz w:val="28"/>
          <w:szCs w:val="28"/>
        </w:rPr>
      </w:pPr>
      <w:r w:rsidRPr="00657861">
        <w:rPr>
          <w:sz w:val="28"/>
          <w:szCs w:val="28"/>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r w:rsidR="00091F59" w:rsidRPr="00657861">
        <w:rPr>
          <w:sz w:val="28"/>
          <w:szCs w:val="28"/>
        </w:rPr>
        <w:t>настоящим пунктом</w:t>
      </w:r>
      <w:r w:rsidRPr="00657861">
        <w:rPr>
          <w:sz w:val="28"/>
          <w:szCs w:val="28"/>
        </w:rPr>
        <w:t xml:space="preserve">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51AFFB42" w14:textId="463CFD86" w:rsidR="00A80B14" w:rsidRPr="00657861" w:rsidRDefault="00A80B14" w:rsidP="00A80B14">
      <w:pPr>
        <w:suppressAutoHyphens/>
        <w:ind w:firstLine="709"/>
        <w:jc w:val="both"/>
        <w:rPr>
          <w:sz w:val="28"/>
          <w:szCs w:val="28"/>
        </w:rPr>
      </w:pPr>
      <w:r w:rsidRPr="00657861">
        <w:rPr>
          <w:sz w:val="28"/>
          <w:szCs w:val="28"/>
        </w:rPr>
        <w:t xml:space="preserve">Наряду с указанными в </w:t>
      </w:r>
      <w:hyperlink r:id="rId9" w:history="1">
        <w:r w:rsidRPr="00657861">
          <w:rPr>
            <w:sz w:val="28"/>
            <w:szCs w:val="28"/>
          </w:rPr>
          <w:t>пунктах 2</w:t>
        </w:r>
      </w:hyperlink>
      <w:r w:rsidRPr="00657861">
        <w:rPr>
          <w:sz w:val="28"/>
          <w:szCs w:val="28"/>
        </w:rPr>
        <w:t xml:space="preserve">-4 </w:t>
      </w:r>
      <w:r w:rsidR="00091F59" w:rsidRPr="00657861">
        <w:rPr>
          <w:sz w:val="28"/>
          <w:szCs w:val="28"/>
        </w:rPr>
        <w:t xml:space="preserve">пункта </w:t>
      </w:r>
      <w:r w:rsidR="007F57CD" w:rsidRPr="00657861">
        <w:rPr>
          <w:sz w:val="28"/>
          <w:szCs w:val="28"/>
        </w:rPr>
        <w:t xml:space="preserve">7 </w:t>
      </w:r>
      <w:r w:rsidR="00E458BF" w:rsidRPr="00657861">
        <w:rPr>
          <w:sz w:val="28"/>
          <w:szCs w:val="28"/>
        </w:rPr>
        <w:t xml:space="preserve">настоящей статьи </w:t>
      </w:r>
      <w:r w:rsidRPr="00657861">
        <w:rPr>
          <w:sz w:val="28"/>
          <w:szCs w:val="28"/>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6746E82B"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14:paraId="2645A79E"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w:t>
      </w:r>
      <w:proofErr w:type="spellStart"/>
      <w:r w:rsidRPr="00657861">
        <w:rPr>
          <w:sz w:val="28"/>
          <w:szCs w:val="28"/>
        </w:rPr>
        <w:t>подзон</w:t>
      </w:r>
      <w:proofErr w:type="spellEnd"/>
      <w:r w:rsidRPr="00657861">
        <w:rPr>
          <w:sz w:val="28"/>
          <w:szCs w:val="28"/>
        </w:rPr>
        <w:t xml:space="preserve"> с различными сочетаниями размеров земельных участков и параметров разрешенного строительного изменения объектов капитального строительства, но с одинаковыми списками видов разрешенного использования земельных участков и объектов капитального строительства.</w:t>
      </w:r>
    </w:p>
    <w:p w14:paraId="593C24C0"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14:paraId="735AB71C" w14:textId="396A97BB" w:rsidR="00A80B14" w:rsidRPr="00657861" w:rsidRDefault="007F57CD" w:rsidP="00A80B14">
      <w:pPr>
        <w:suppressAutoHyphens/>
        <w:autoSpaceDE w:val="0"/>
        <w:autoSpaceDN w:val="0"/>
        <w:adjustRightInd w:val="0"/>
        <w:ind w:firstLine="709"/>
        <w:jc w:val="both"/>
        <w:rPr>
          <w:sz w:val="28"/>
          <w:szCs w:val="28"/>
        </w:rPr>
      </w:pPr>
      <w:r w:rsidRPr="00657861">
        <w:rPr>
          <w:sz w:val="28"/>
          <w:szCs w:val="28"/>
        </w:rPr>
        <w:t>8</w:t>
      </w:r>
      <w:r w:rsidR="00A80B14" w:rsidRPr="00657861">
        <w:rPr>
          <w:sz w:val="28"/>
          <w:szCs w:val="28"/>
        </w:rPr>
        <w:t xml:space="preserve">. Инженерно-технические объекты, сооружения и коммуникации, обеспечивающие реализацию разрешенного использования земельного участка и объектов капитального строительства в границах этого земельного участка (электро-, водо-, </w:t>
      </w:r>
      <w:proofErr w:type="spellStart"/>
      <w:r w:rsidR="00A80B14" w:rsidRPr="00657861">
        <w:rPr>
          <w:sz w:val="28"/>
          <w:szCs w:val="28"/>
        </w:rPr>
        <w:t>газообеспечение</w:t>
      </w:r>
      <w:proofErr w:type="spellEnd"/>
      <w:r w:rsidR="00A80B14" w:rsidRPr="00657861">
        <w:rPr>
          <w:sz w:val="28"/>
          <w:szCs w:val="28"/>
        </w:rPr>
        <w:t xml:space="preserve">, </w:t>
      </w:r>
      <w:proofErr w:type="spellStart"/>
      <w:r w:rsidR="00A80B14" w:rsidRPr="00657861">
        <w:rPr>
          <w:sz w:val="28"/>
          <w:szCs w:val="28"/>
        </w:rPr>
        <w:t>канализование</w:t>
      </w:r>
      <w:proofErr w:type="spellEnd"/>
      <w:r w:rsidR="00A80B14" w:rsidRPr="00657861">
        <w:rPr>
          <w:sz w:val="28"/>
          <w:szCs w:val="28"/>
        </w:rPr>
        <w:t>,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14:paraId="2417F822" w14:textId="575E40E5" w:rsidR="007F57CD" w:rsidRPr="00657861" w:rsidRDefault="008B4CB7" w:rsidP="00B82B95">
      <w:pPr>
        <w:suppressAutoHyphens/>
        <w:autoSpaceDE w:val="0"/>
        <w:autoSpaceDN w:val="0"/>
        <w:adjustRightInd w:val="0"/>
        <w:ind w:firstLine="709"/>
        <w:jc w:val="both"/>
        <w:rPr>
          <w:sz w:val="28"/>
          <w:szCs w:val="28"/>
        </w:rPr>
      </w:pPr>
      <w:r w:rsidRPr="00657861">
        <w:rPr>
          <w:sz w:val="28"/>
          <w:szCs w:val="28"/>
        </w:rPr>
        <w:t xml:space="preserve"> </w:t>
      </w:r>
      <w:r w:rsidR="007F57CD" w:rsidRPr="00657861">
        <w:rPr>
          <w:sz w:val="28"/>
          <w:szCs w:val="28"/>
        </w:rPr>
        <w:t xml:space="preserve">9. Правообладатели земельных участков и объектов капитального строительства вправе по своему усмотрению выбирать и изменять вид (виды) использования земельных участков и объекта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(вплоть до их вступления в установленном порядке в силу - нормативных технических документов в части, не противоречащей Федеральному </w:t>
      </w:r>
      <w:hyperlink r:id="rId10">
        <w:r w:rsidR="007F57CD" w:rsidRPr="00657861">
          <w:rPr>
            <w:sz w:val="28"/>
            <w:szCs w:val="28"/>
          </w:rPr>
          <w:t>закону</w:t>
        </w:r>
      </w:hyperlink>
      <w:r w:rsidR="007F57CD" w:rsidRPr="00657861">
        <w:rPr>
          <w:sz w:val="28"/>
          <w:szCs w:val="28"/>
        </w:rPr>
        <w:t xml:space="preserve"> "О техническом регулировании" и Градостроительному </w:t>
      </w:r>
      <w:hyperlink r:id="rId11">
        <w:r w:rsidR="007F57CD" w:rsidRPr="00657861">
          <w:rPr>
            <w:sz w:val="28"/>
            <w:szCs w:val="28"/>
          </w:rPr>
          <w:t>кодексу</w:t>
        </w:r>
      </w:hyperlink>
      <w:r w:rsidR="007F57CD" w:rsidRPr="00657861">
        <w:rPr>
          <w:sz w:val="28"/>
          <w:szCs w:val="28"/>
        </w:rPr>
        <w:t xml:space="preserve"> Российской Федерации).</w:t>
      </w:r>
    </w:p>
    <w:p w14:paraId="4696FC67" w14:textId="3AE83A50" w:rsidR="007F57CD" w:rsidRPr="00657861" w:rsidRDefault="007F57CD" w:rsidP="00B82B95">
      <w:pPr>
        <w:suppressAutoHyphens/>
        <w:autoSpaceDE w:val="0"/>
        <w:autoSpaceDN w:val="0"/>
        <w:adjustRightInd w:val="0"/>
        <w:ind w:firstLine="709"/>
        <w:jc w:val="both"/>
        <w:rPr>
          <w:sz w:val="28"/>
          <w:szCs w:val="28"/>
        </w:rPr>
      </w:pPr>
      <w:r w:rsidRPr="00657861">
        <w:rPr>
          <w:sz w:val="28"/>
          <w:szCs w:val="28"/>
        </w:rPr>
        <w:t>Порядок действий по реализации указанного права устанавливается законодательством, настоящими Правилами, иными нормативными правовыми актами Пермского края.</w:t>
      </w:r>
    </w:p>
    <w:p w14:paraId="295DE345" w14:textId="291DEAD0" w:rsidR="007F57CD" w:rsidRPr="00657861" w:rsidRDefault="007F57CD" w:rsidP="00B82B95">
      <w:pPr>
        <w:suppressAutoHyphens/>
        <w:autoSpaceDE w:val="0"/>
        <w:autoSpaceDN w:val="0"/>
        <w:adjustRightInd w:val="0"/>
        <w:ind w:firstLine="709"/>
        <w:jc w:val="both"/>
        <w:rPr>
          <w:sz w:val="28"/>
          <w:szCs w:val="28"/>
        </w:rPr>
      </w:pPr>
      <w:r w:rsidRPr="00657861">
        <w:rPr>
          <w:sz w:val="28"/>
          <w:szCs w:val="28"/>
        </w:rPr>
        <w:t xml:space="preserve">При намерении выбора условно разрешенного вида использования </w:t>
      </w:r>
      <w:r w:rsidR="006219AD" w:rsidRPr="00657861">
        <w:rPr>
          <w:sz w:val="28"/>
          <w:szCs w:val="28"/>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w:t>
      </w:r>
      <w:r w:rsidRPr="00657861">
        <w:rPr>
          <w:sz w:val="28"/>
          <w:szCs w:val="28"/>
        </w:rPr>
        <w:t xml:space="preserve"> проходит процедуру получения разрешения на условно разрешенный вид использования, установленную федеральным законодательством, нормативными правовыми актами Пермского края и настоящими Правилами.</w:t>
      </w:r>
    </w:p>
    <w:p w14:paraId="0E387A5F" w14:textId="77777777" w:rsidR="00A80B14" w:rsidRPr="00657861" w:rsidRDefault="00A80B14" w:rsidP="00A80B14">
      <w:pPr>
        <w:suppressAutoHyphens/>
        <w:autoSpaceDE w:val="0"/>
        <w:autoSpaceDN w:val="0"/>
        <w:adjustRightInd w:val="0"/>
        <w:ind w:firstLine="709"/>
        <w:jc w:val="both"/>
        <w:rPr>
          <w:sz w:val="28"/>
          <w:szCs w:val="28"/>
        </w:rPr>
      </w:pPr>
    </w:p>
    <w:p w14:paraId="27BB4F07" w14:textId="11DC9D68" w:rsidR="00A80B14" w:rsidRPr="00657861" w:rsidRDefault="00E96BCE" w:rsidP="00A80B14">
      <w:pPr>
        <w:suppressAutoHyphens/>
        <w:autoSpaceDE w:val="0"/>
        <w:autoSpaceDN w:val="0"/>
        <w:adjustRightInd w:val="0"/>
        <w:jc w:val="center"/>
        <w:outlineLvl w:val="3"/>
        <w:rPr>
          <w:sz w:val="28"/>
          <w:szCs w:val="28"/>
        </w:rPr>
      </w:pPr>
      <w:r w:rsidRPr="00657861">
        <w:rPr>
          <w:sz w:val="28"/>
          <w:szCs w:val="28"/>
        </w:rPr>
        <w:t>Статья</w:t>
      </w:r>
      <w:r w:rsidR="00A80B14" w:rsidRPr="00657861">
        <w:rPr>
          <w:sz w:val="28"/>
          <w:szCs w:val="28"/>
        </w:rPr>
        <w:t xml:space="preserve"> 4. Открытость и доступность информации о землепользовании и застройке</w:t>
      </w:r>
    </w:p>
    <w:p w14:paraId="57D38214" w14:textId="77777777" w:rsidR="00A80B14" w:rsidRPr="00657861" w:rsidRDefault="00A80B14" w:rsidP="00A80B14">
      <w:pPr>
        <w:suppressAutoHyphens/>
        <w:autoSpaceDE w:val="0"/>
        <w:autoSpaceDN w:val="0"/>
        <w:adjustRightInd w:val="0"/>
        <w:jc w:val="both"/>
        <w:rPr>
          <w:sz w:val="28"/>
          <w:szCs w:val="28"/>
        </w:rPr>
      </w:pPr>
    </w:p>
    <w:p w14:paraId="68321E7E"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органов, осуществляющих контроль за соблюдением градостроительного законодательства органами местного самоуправления.</w:t>
      </w:r>
    </w:p>
    <w:p w14:paraId="65C8B0D2" w14:textId="07FDE419" w:rsidR="00A80B14" w:rsidRPr="00657861" w:rsidRDefault="00651796" w:rsidP="00A80B14">
      <w:pPr>
        <w:suppressAutoHyphens/>
        <w:autoSpaceDE w:val="0"/>
        <w:autoSpaceDN w:val="0"/>
        <w:adjustRightInd w:val="0"/>
        <w:ind w:firstLine="709"/>
        <w:jc w:val="both"/>
        <w:rPr>
          <w:sz w:val="28"/>
          <w:szCs w:val="28"/>
        </w:rPr>
      </w:pPr>
      <w:r w:rsidRPr="00657861">
        <w:rPr>
          <w:sz w:val="28"/>
          <w:szCs w:val="28"/>
        </w:rPr>
        <w:t>Министерство по управлению имуществом и градостроительной деятельности Пермского края</w:t>
      </w:r>
      <w:r w:rsidR="00A80B14" w:rsidRPr="00657861">
        <w:rPr>
          <w:sz w:val="28"/>
          <w:szCs w:val="28"/>
        </w:rPr>
        <w:t xml:space="preserve"> обеспечивает возможность ознакомления с настоящими Правилами путем:</w:t>
      </w:r>
    </w:p>
    <w:p w14:paraId="76A551F2" w14:textId="54B33E50"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размещения настоящих Правил на официальном сайте </w:t>
      </w:r>
      <w:r w:rsidR="00F61410" w:rsidRPr="00657861">
        <w:rPr>
          <w:sz w:val="28"/>
          <w:szCs w:val="28"/>
        </w:rPr>
        <w:t>Министерства</w:t>
      </w:r>
      <w:r w:rsidRPr="00657861">
        <w:rPr>
          <w:sz w:val="28"/>
          <w:szCs w:val="28"/>
        </w:rPr>
        <w:t xml:space="preserve"> в сети Интернет;</w:t>
      </w:r>
    </w:p>
    <w:p w14:paraId="2DCDC335" w14:textId="7B6A70FB" w:rsidR="00C35A0F" w:rsidRPr="00657861" w:rsidRDefault="00C35A0F" w:rsidP="00A80B14">
      <w:pPr>
        <w:suppressAutoHyphens/>
        <w:autoSpaceDE w:val="0"/>
        <w:autoSpaceDN w:val="0"/>
        <w:adjustRightInd w:val="0"/>
        <w:ind w:firstLine="709"/>
        <w:jc w:val="both"/>
        <w:rPr>
          <w:sz w:val="28"/>
          <w:szCs w:val="28"/>
        </w:rPr>
      </w:pPr>
      <w:r w:rsidRPr="00657861">
        <w:rPr>
          <w:sz w:val="28"/>
          <w:szCs w:val="28"/>
        </w:rPr>
        <w:t>использования государственной информационной системы обеспечения градостроительной деятельности;</w:t>
      </w:r>
    </w:p>
    <w:p w14:paraId="3F45A4D4" w14:textId="3D7D38EE"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и иными способами, предусмотренными действующим законодательством и настоящими Правилами.</w:t>
      </w:r>
    </w:p>
    <w:p w14:paraId="6DD132DA" w14:textId="32243A32"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2. Настоящие Правила, иные документы и материалы, подготавливаемые в процессе градостроительной деятельности, в соответствии с Градостроительным кодексом Российской Федерации в обязательном порядке направляются и размещаются в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Пермского края. </w:t>
      </w:r>
    </w:p>
    <w:p w14:paraId="0D98CD3C" w14:textId="77777777" w:rsidR="00A80B14" w:rsidRPr="00657861" w:rsidRDefault="00A80B14" w:rsidP="00A80B14">
      <w:pPr>
        <w:suppressAutoHyphens/>
        <w:autoSpaceDE w:val="0"/>
        <w:autoSpaceDN w:val="0"/>
        <w:adjustRightInd w:val="0"/>
        <w:jc w:val="center"/>
        <w:outlineLvl w:val="3"/>
        <w:rPr>
          <w:sz w:val="28"/>
          <w:szCs w:val="28"/>
        </w:rPr>
      </w:pPr>
    </w:p>
    <w:p w14:paraId="3A0629F9" w14:textId="338C7A88" w:rsidR="00A80B14" w:rsidRPr="00657861" w:rsidRDefault="00E96BCE" w:rsidP="00A80B14">
      <w:pPr>
        <w:suppressAutoHyphens/>
        <w:autoSpaceDE w:val="0"/>
        <w:autoSpaceDN w:val="0"/>
        <w:adjustRightInd w:val="0"/>
        <w:jc w:val="center"/>
        <w:outlineLvl w:val="3"/>
        <w:rPr>
          <w:sz w:val="28"/>
          <w:szCs w:val="28"/>
        </w:rPr>
      </w:pPr>
      <w:r w:rsidRPr="00657861">
        <w:rPr>
          <w:sz w:val="28"/>
          <w:szCs w:val="28"/>
        </w:rPr>
        <w:t>Статья</w:t>
      </w:r>
      <w:r w:rsidR="00A80B14" w:rsidRPr="00657861">
        <w:rPr>
          <w:sz w:val="28"/>
          <w:szCs w:val="28"/>
        </w:rPr>
        <w:t xml:space="preserve"> 5. Общие положения, относящиеся к правам, возникшим до введения в действие Правил</w:t>
      </w:r>
    </w:p>
    <w:p w14:paraId="1985119F" w14:textId="77777777" w:rsidR="00A80B14" w:rsidRPr="00657861" w:rsidRDefault="00A80B14" w:rsidP="00A80B14">
      <w:pPr>
        <w:suppressAutoHyphens/>
        <w:autoSpaceDE w:val="0"/>
        <w:autoSpaceDN w:val="0"/>
        <w:adjustRightInd w:val="0"/>
        <w:jc w:val="both"/>
        <w:rPr>
          <w:sz w:val="28"/>
          <w:szCs w:val="28"/>
        </w:rPr>
      </w:pPr>
    </w:p>
    <w:p w14:paraId="2101C446"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1. Принятые до введения в действие настоящих Правил правовые акты муниципального округа по вопросам землепользования и застройки применяются в части, не противоречащей настоящим Правилам.</w:t>
      </w:r>
    </w:p>
    <w:p w14:paraId="5BD37E28"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Проектная документация, разработанная и утвержденная в установленном порядке до утверждения настоящих Правил, действует в части, не противоречащей настоящим Правилам.</w:t>
      </w:r>
    </w:p>
    <w:p w14:paraId="5B9B9E5E"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2. Разрешения на строительство, выданные физическим и юридическим лицам до введения в действие настоящих Правил, являются действительными.</w:t>
      </w:r>
    </w:p>
    <w:p w14:paraId="7C17742E"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3. Земельные участки 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признаются не соответствующими настоящим Правилам в случаях, когда эти объекты:</w:t>
      </w:r>
    </w:p>
    <w:p w14:paraId="2AD10877" w14:textId="38023B18"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1) имеют вид (виды) использования, которые не поименованы как разрешенные для соответствующих территориальных зон в </w:t>
      </w:r>
      <w:r w:rsidR="00E458BF" w:rsidRPr="00657861">
        <w:rPr>
          <w:i/>
          <w:sz w:val="28"/>
          <w:szCs w:val="28"/>
        </w:rPr>
        <w:t>статье</w:t>
      </w:r>
      <w:r w:rsidRPr="00657861">
        <w:rPr>
          <w:i/>
          <w:sz w:val="28"/>
          <w:szCs w:val="28"/>
        </w:rPr>
        <w:t xml:space="preserve"> </w:t>
      </w:r>
      <w:r w:rsidR="00441BD1" w:rsidRPr="00657861">
        <w:rPr>
          <w:i/>
          <w:sz w:val="28"/>
          <w:szCs w:val="28"/>
        </w:rPr>
        <w:t xml:space="preserve">15 </w:t>
      </w:r>
      <w:r w:rsidRPr="00657861">
        <w:rPr>
          <w:sz w:val="28"/>
          <w:szCs w:val="28"/>
        </w:rPr>
        <w:t>настоящих Правил;</w:t>
      </w:r>
    </w:p>
    <w:p w14:paraId="303E8B88" w14:textId="1A5AF9CF"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2) имеют вид (виды) использования, которые поименованы как разрешенные для соответствующих территориальных зон в </w:t>
      </w:r>
      <w:r w:rsidR="00E458BF" w:rsidRPr="00657861">
        <w:rPr>
          <w:i/>
          <w:sz w:val="28"/>
          <w:szCs w:val="28"/>
        </w:rPr>
        <w:t>статье</w:t>
      </w:r>
      <w:r w:rsidRPr="00657861">
        <w:rPr>
          <w:i/>
          <w:sz w:val="28"/>
          <w:szCs w:val="28"/>
        </w:rPr>
        <w:t xml:space="preserve"> </w:t>
      </w:r>
      <w:r w:rsidR="00441BD1" w:rsidRPr="00657861">
        <w:rPr>
          <w:i/>
          <w:sz w:val="28"/>
          <w:szCs w:val="28"/>
        </w:rPr>
        <w:t xml:space="preserve">15 </w:t>
      </w:r>
      <w:r w:rsidRPr="00657861">
        <w:rPr>
          <w:sz w:val="28"/>
          <w:szCs w:val="28"/>
        </w:rPr>
        <w:t xml:space="preserve">настоящих Правил, но расположены в </w:t>
      </w:r>
      <w:r w:rsidR="00C35A0F" w:rsidRPr="00657861">
        <w:rPr>
          <w:sz w:val="28"/>
          <w:szCs w:val="28"/>
        </w:rPr>
        <w:t>границах зон с особыми условиями использования территорий, в пределах которых не предусмотрено размещение соответствующих объектов в соответствии с законодательством Российской Федерации</w:t>
      </w:r>
      <w:r w:rsidRPr="00657861">
        <w:rPr>
          <w:sz w:val="28"/>
          <w:szCs w:val="28"/>
        </w:rPr>
        <w:t>;</w:t>
      </w:r>
    </w:p>
    <w:p w14:paraId="6A7BB320" w14:textId="48B3960E"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3) имеют параметры </w:t>
      </w:r>
      <w:proofErr w:type="gramStart"/>
      <w:r w:rsidRPr="00657861">
        <w:rPr>
          <w:sz w:val="28"/>
          <w:szCs w:val="28"/>
        </w:rPr>
        <w:t>меньше  или</w:t>
      </w:r>
      <w:proofErr w:type="gramEnd"/>
      <w:r w:rsidRPr="00657861">
        <w:rPr>
          <w:sz w:val="28"/>
          <w:szCs w:val="28"/>
        </w:rPr>
        <w:t xml:space="preserve"> больше значений, установленных </w:t>
      </w:r>
      <w:r w:rsidR="00E458BF" w:rsidRPr="00657861">
        <w:rPr>
          <w:i/>
          <w:sz w:val="28"/>
          <w:szCs w:val="28"/>
        </w:rPr>
        <w:t xml:space="preserve">статьей </w:t>
      </w:r>
      <w:r w:rsidR="00441BD1" w:rsidRPr="00657861">
        <w:rPr>
          <w:i/>
          <w:sz w:val="28"/>
          <w:szCs w:val="28"/>
        </w:rPr>
        <w:t xml:space="preserve">15  </w:t>
      </w:r>
      <w:r w:rsidRPr="00657861">
        <w:rPr>
          <w:sz w:val="28"/>
          <w:szCs w:val="28"/>
        </w:rPr>
        <w:t>настоящих Правил применительно к соответствующим территориальным зонам.</w:t>
      </w:r>
    </w:p>
    <w:p w14:paraId="2693C0D9" w14:textId="3CBA9F36"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4. Использование земельных участков и объектов капитального строительства, </w:t>
      </w:r>
      <w:r w:rsidR="00E458BF" w:rsidRPr="00657861">
        <w:rPr>
          <w:sz w:val="28"/>
          <w:szCs w:val="28"/>
        </w:rPr>
        <w:t>определенных частью 3 настоящей статьи</w:t>
      </w:r>
      <w:r w:rsidRPr="00657861">
        <w:rPr>
          <w:sz w:val="28"/>
          <w:szCs w:val="28"/>
        </w:rPr>
        <w:t>, определяется в соответствии с частями 8-10 статьи 36 Градостроительного кодекса Российской Федерации.</w:t>
      </w:r>
    </w:p>
    <w:p w14:paraId="0D59FFBB" w14:textId="20497D49"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5.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нормативными правовыми актами муниципального округа.</w:t>
      </w:r>
    </w:p>
    <w:p w14:paraId="30F6C914" w14:textId="77777777" w:rsidR="00A80B14" w:rsidRPr="00657861" w:rsidRDefault="00A80B14" w:rsidP="00A80B14">
      <w:pPr>
        <w:suppressAutoHyphens/>
        <w:autoSpaceDE w:val="0"/>
        <w:autoSpaceDN w:val="0"/>
        <w:adjustRightInd w:val="0"/>
        <w:jc w:val="both"/>
        <w:rPr>
          <w:sz w:val="28"/>
          <w:szCs w:val="28"/>
        </w:rPr>
      </w:pPr>
    </w:p>
    <w:p w14:paraId="19C637DB" w14:textId="63F69531" w:rsidR="00A80B14" w:rsidRPr="00657861" w:rsidRDefault="00E96BCE" w:rsidP="008B4CB7">
      <w:pPr>
        <w:suppressAutoHyphens/>
        <w:autoSpaceDE w:val="0"/>
        <w:autoSpaceDN w:val="0"/>
        <w:adjustRightInd w:val="0"/>
        <w:jc w:val="center"/>
        <w:rPr>
          <w:sz w:val="28"/>
          <w:szCs w:val="28"/>
        </w:rPr>
      </w:pPr>
      <w:r w:rsidRPr="00657861">
        <w:rPr>
          <w:sz w:val="28"/>
          <w:szCs w:val="28"/>
        </w:rPr>
        <w:t>Статья</w:t>
      </w:r>
      <w:r w:rsidR="00A80B14" w:rsidRPr="00657861">
        <w:rPr>
          <w:sz w:val="28"/>
          <w:szCs w:val="28"/>
        </w:rPr>
        <w:t xml:space="preserve"> 6. Участники градостроительной деяте</w:t>
      </w:r>
      <w:r w:rsidR="008B4CB7" w:rsidRPr="00657861">
        <w:rPr>
          <w:sz w:val="28"/>
          <w:szCs w:val="28"/>
        </w:rPr>
        <w:t>льности, регулируемой Правилами</w:t>
      </w:r>
    </w:p>
    <w:p w14:paraId="1206536F" w14:textId="77777777" w:rsidR="008B4CB7" w:rsidRPr="00657861" w:rsidRDefault="008B4CB7" w:rsidP="00497E09">
      <w:pPr>
        <w:suppressAutoHyphens/>
        <w:autoSpaceDE w:val="0"/>
        <w:autoSpaceDN w:val="0"/>
        <w:adjustRightInd w:val="0"/>
        <w:ind w:firstLine="709"/>
        <w:jc w:val="center"/>
        <w:rPr>
          <w:sz w:val="28"/>
          <w:szCs w:val="28"/>
        </w:rPr>
      </w:pPr>
    </w:p>
    <w:p w14:paraId="295B936C" w14:textId="77777777" w:rsidR="00C35A0F" w:rsidRPr="00657861" w:rsidRDefault="00C35A0F" w:rsidP="00497E09">
      <w:pPr>
        <w:suppressAutoHyphens/>
        <w:autoSpaceDE w:val="0"/>
        <w:autoSpaceDN w:val="0"/>
        <w:adjustRightInd w:val="0"/>
        <w:ind w:firstLine="709"/>
        <w:jc w:val="both"/>
        <w:rPr>
          <w:sz w:val="28"/>
          <w:szCs w:val="28"/>
        </w:rPr>
      </w:pPr>
      <w:r w:rsidRPr="00657861">
        <w:rPr>
          <w:sz w:val="28"/>
          <w:szCs w:val="28"/>
        </w:rPr>
        <w:t>1. Органы государственной власти, органы местного самоуправления осуществляют свои полномочия в соответствии с законодательством.</w:t>
      </w:r>
    </w:p>
    <w:p w14:paraId="39336356" w14:textId="77777777" w:rsidR="00C35A0F" w:rsidRPr="00657861" w:rsidRDefault="00C35A0F" w:rsidP="00497E09">
      <w:pPr>
        <w:suppressAutoHyphens/>
        <w:autoSpaceDE w:val="0"/>
        <w:autoSpaceDN w:val="0"/>
        <w:adjustRightInd w:val="0"/>
        <w:ind w:firstLine="709"/>
        <w:jc w:val="both"/>
        <w:rPr>
          <w:sz w:val="28"/>
          <w:szCs w:val="28"/>
        </w:rPr>
      </w:pPr>
      <w:r w:rsidRPr="00657861">
        <w:rPr>
          <w:sz w:val="28"/>
          <w:szCs w:val="28"/>
        </w:rPr>
        <w:t>2. Физические и юридические лица могут быть участниками отношений, возникающих по поводу землепользования и застройки, в соответствии с законодательством.</w:t>
      </w:r>
    </w:p>
    <w:p w14:paraId="6340EFD5" w14:textId="77777777" w:rsidR="00C35A0F" w:rsidRPr="00657861" w:rsidRDefault="00C35A0F" w:rsidP="00497E09">
      <w:pPr>
        <w:suppressAutoHyphens/>
        <w:autoSpaceDE w:val="0"/>
        <w:autoSpaceDN w:val="0"/>
        <w:adjustRightInd w:val="0"/>
        <w:ind w:firstLine="709"/>
        <w:jc w:val="both"/>
        <w:rPr>
          <w:sz w:val="28"/>
          <w:szCs w:val="28"/>
        </w:rPr>
      </w:pPr>
    </w:p>
    <w:p w14:paraId="5CB65B38" w14:textId="29BB316F" w:rsidR="00A80B14" w:rsidRPr="00657861" w:rsidRDefault="00E96BCE" w:rsidP="00497E09">
      <w:pPr>
        <w:suppressAutoHyphens/>
        <w:autoSpaceDE w:val="0"/>
        <w:autoSpaceDN w:val="0"/>
        <w:adjustRightInd w:val="0"/>
        <w:ind w:firstLine="709"/>
        <w:jc w:val="center"/>
        <w:outlineLvl w:val="3"/>
        <w:rPr>
          <w:sz w:val="28"/>
          <w:szCs w:val="28"/>
        </w:rPr>
      </w:pPr>
      <w:r w:rsidRPr="00657861">
        <w:rPr>
          <w:sz w:val="28"/>
          <w:szCs w:val="28"/>
        </w:rPr>
        <w:t>Статья</w:t>
      </w:r>
      <w:r w:rsidR="00A80B14" w:rsidRPr="00657861">
        <w:rPr>
          <w:sz w:val="28"/>
          <w:szCs w:val="28"/>
        </w:rPr>
        <w:t xml:space="preserve"> 7. Комиссия по землепользованию и застройке</w:t>
      </w:r>
    </w:p>
    <w:p w14:paraId="194A0EFD" w14:textId="67CF9866" w:rsidR="00C35A0F" w:rsidRPr="00657861" w:rsidRDefault="00A80B14" w:rsidP="00956581">
      <w:pPr>
        <w:pStyle w:val="aff6"/>
        <w:numPr>
          <w:ilvl w:val="0"/>
          <w:numId w:val="49"/>
        </w:numPr>
        <w:spacing w:before="240"/>
        <w:ind w:left="0" w:firstLine="567"/>
        <w:jc w:val="both"/>
        <w:rPr>
          <w:sz w:val="28"/>
          <w:szCs w:val="28"/>
        </w:rPr>
      </w:pPr>
      <w:r w:rsidRPr="00657861">
        <w:rPr>
          <w:sz w:val="28"/>
          <w:szCs w:val="28"/>
        </w:rPr>
        <w:t xml:space="preserve">Комиссия </w:t>
      </w:r>
      <w:r w:rsidR="00DE5AC5" w:rsidRPr="00657861">
        <w:rPr>
          <w:sz w:val="28"/>
          <w:szCs w:val="28"/>
        </w:rPr>
        <w:t>по подготовке проекта правил землепо</w:t>
      </w:r>
      <w:r w:rsidR="00213C9C" w:rsidRPr="00657861">
        <w:rPr>
          <w:sz w:val="28"/>
          <w:szCs w:val="28"/>
        </w:rPr>
        <w:t xml:space="preserve">льзования и застройки Пермского </w:t>
      </w:r>
      <w:r w:rsidR="00C35A0F" w:rsidRPr="00657861">
        <w:rPr>
          <w:sz w:val="28"/>
          <w:szCs w:val="28"/>
        </w:rPr>
        <w:t xml:space="preserve">муниципального округа </w:t>
      </w:r>
      <w:r w:rsidR="00DE5AC5" w:rsidRPr="00657861">
        <w:rPr>
          <w:sz w:val="28"/>
          <w:szCs w:val="28"/>
        </w:rPr>
        <w:t>Пермского края</w:t>
      </w:r>
      <w:r w:rsidRPr="00657861">
        <w:rPr>
          <w:sz w:val="28"/>
          <w:szCs w:val="28"/>
        </w:rPr>
        <w:t xml:space="preserve"> (далее – Комиссия) </w:t>
      </w:r>
      <w:r w:rsidR="00C35A0F" w:rsidRPr="00657861">
        <w:rPr>
          <w:sz w:val="28"/>
          <w:szCs w:val="28"/>
        </w:rPr>
        <w:t>является посто</w:t>
      </w:r>
      <w:r w:rsidR="00BD3F6F" w:rsidRPr="00657861">
        <w:rPr>
          <w:sz w:val="28"/>
          <w:szCs w:val="28"/>
        </w:rPr>
        <w:t>янно действующим коллегиальным</w:t>
      </w:r>
      <w:r w:rsidR="00C35A0F" w:rsidRPr="00657861">
        <w:rPr>
          <w:sz w:val="28"/>
          <w:szCs w:val="28"/>
        </w:rPr>
        <w:t xml:space="preserve"> органом и формируется для обеспечения реализации </w:t>
      </w:r>
      <w:r w:rsidR="00497E09" w:rsidRPr="00657861">
        <w:rPr>
          <w:sz w:val="28"/>
          <w:szCs w:val="28"/>
        </w:rPr>
        <w:t xml:space="preserve">в том числе </w:t>
      </w:r>
      <w:r w:rsidR="00C35A0F" w:rsidRPr="00657861">
        <w:rPr>
          <w:sz w:val="28"/>
          <w:szCs w:val="28"/>
        </w:rPr>
        <w:t>настоящих Правил. Комиссия не является самостоятельным юридическим лицом. Комиссия имеет</w:t>
      </w:r>
      <w:r w:rsidR="00BD3F6F" w:rsidRPr="00657861">
        <w:rPr>
          <w:sz w:val="28"/>
          <w:szCs w:val="28"/>
        </w:rPr>
        <w:t xml:space="preserve"> бланки установленного образца. </w:t>
      </w:r>
      <w:r w:rsidR="00C35A0F" w:rsidRPr="00657861">
        <w:rPr>
          <w:sz w:val="28"/>
          <w:szCs w:val="28"/>
        </w:rPr>
        <w:t xml:space="preserve">Принимаемые Комиссией решения носят рекомендательный характер. Регламент работы, персональный состав и порядок деятельности Комиссии утверждается </w:t>
      </w:r>
      <w:r w:rsidR="00497E09" w:rsidRPr="00657861">
        <w:rPr>
          <w:sz w:val="28"/>
          <w:szCs w:val="28"/>
        </w:rPr>
        <w:t>Министерством в</w:t>
      </w:r>
      <w:r w:rsidR="00C35A0F" w:rsidRPr="00657861">
        <w:rPr>
          <w:sz w:val="28"/>
          <w:szCs w:val="28"/>
        </w:rPr>
        <w:t xml:space="preserve"> соответствии с законодательством Пермского края.</w:t>
      </w:r>
    </w:p>
    <w:p w14:paraId="4A2DD232" w14:textId="5123F761" w:rsidR="00A80B14" w:rsidRPr="00657861" w:rsidRDefault="00EC4A9B" w:rsidP="00956581">
      <w:pPr>
        <w:suppressAutoHyphens/>
        <w:autoSpaceDE w:val="0"/>
        <w:autoSpaceDN w:val="0"/>
        <w:adjustRightInd w:val="0"/>
        <w:ind w:firstLine="567"/>
        <w:jc w:val="both"/>
        <w:rPr>
          <w:sz w:val="28"/>
          <w:szCs w:val="28"/>
        </w:rPr>
      </w:pPr>
      <w:r w:rsidRPr="00657861">
        <w:rPr>
          <w:sz w:val="28"/>
          <w:szCs w:val="28"/>
        </w:rPr>
        <w:t xml:space="preserve">2. </w:t>
      </w:r>
      <w:r w:rsidR="00A80B14" w:rsidRPr="00657861">
        <w:rPr>
          <w:sz w:val="28"/>
          <w:szCs w:val="28"/>
        </w:rPr>
        <w:t>К полномочиям Комиссии относятся:</w:t>
      </w:r>
    </w:p>
    <w:p w14:paraId="242995AB" w14:textId="26E06DA8" w:rsidR="00EC4A9B" w:rsidRPr="00657861" w:rsidRDefault="00EC4A9B" w:rsidP="00956581">
      <w:pPr>
        <w:ind w:firstLine="567"/>
        <w:jc w:val="both"/>
        <w:rPr>
          <w:sz w:val="28"/>
          <w:szCs w:val="28"/>
        </w:rPr>
      </w:pPr>
      <w:r w:rsidRPr="00657861">
        <w:rPr>
          <w:sz w:val="28"/>
          <w:szCs w:val="28"/>
        </w:rPr>
        <w:t>рассмотрение предложений о внесении изменений в настоящие Правила, за исключением случаев, установленных действующим законодательством;</w:t>
      </w:r>
    </w:p>
    <w:p w14:paraId="6A5F8B00" w14:textId="57D41896" w:rsidR="00EC4A9B" w:rsidRPr="00657861" w:rsidRDefault="00EC4A9B" w:rsidP="00956581">
      <w:pPr>
        <w:ind w:firstLine="567"/>
        <w:jc w:val="both"/>
        <w:rPr>
          <w:sz w:val="28"/>
          <w:szCs w:val="28"/>
        </w:rPr>
      </w:pPr>
      <w:r w:rsidRPr="00657861">
        <w:rPr>
          <w:sz w:val="28"/>
          <w:szCs w:val="28"/>
        </w:rPr>
        <w:t>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34AA8760" w14:textId="7E91DFE4" w:rsidR="00A80B14" w:rsidRPr="00657861" w:rsidRDefault="00A80B14" w:rsidP="00497E09">
      <w:pPr>
        <w:suppressAutoHyphens/>
        <w:autoSpaceDE w:val="0"/>
        <w:autoSpaceDN w:val="0"/>
        <w:adjustRightInd w:val="0"/>
        <w:ind w:firstLine="709"/>
        <w:jc w:val="both"/>
        <w:rPr>
          <w:sz w:val="28"/>
          <w:szCs w:val="28"/>
        </w:rPr>
      </w:pPr>
      <w:r w:rsidRPr="00657861">
        <w:rPr>
          <w:sz w:val="28"/>
          <w:szCs w:val="28"/>
        </w:rPr>
        <w:t xml:space="preserve"> подготовка заключения с рекомендациями о внесении изменений в Правила в соответствии с поступившим предложением или об отклонении такого предложения с указанием причин отклонения, направление указанного заключения </w:t>
      </w:r>
      <w:r w:rsidR="00DF599C" w:rsidRPr="00657861">
        <w:rPr>
          <w:sz w:val="28"/>
          <w:szCs w:val="28"/>
        </w:rPr>
        <w:t>в Министерство</w:t>
      </w:r>
      <w:r w:rsidRPr="00657861">
        <w:rPr>
          <w:sz w:val="28"/>
          <w:szCs w:val="28"/>
        </w:rPr>
        <w:t xml:space="preserve"> для принятия решения о подготовке проекта внесения изменений в Правила или об отклонении такого предложения с указанием причин отклонения;</w:t>
      </w:r>
    </w:p>
    <w:p w14:paraId="0CD5E1D1" w14:textId="5B20F409" w:rsidR="00EC4A9B" w:rsidRPr="00657861" w:rsidRDefault="00EC4A9B" w:rsidP="00497E09">
      <w:pPr>
        <w:ind w:firstLine="709"/>
        <w:jc w:val="both"/>
        <w:rPr>
          <w:sz w:val="28"/>
          <w:szCs w:val="28"/>
        </w:rPr>
      </w:pPr>
      <w:r w:rsidRPr="00657861">
        <w:rPr>
          <w:sz w:val="28"/>
          <w:szCs w:val="28"/>
        </w:rPr>
        <w:t>подготовка заключения с рекомендациями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Рекомендации должны содержать причины принятого Комиссией решения;</w:t>
      </w:r>
    </w:p>
    <w:p w14:paraId="0D183CB4" w14:textId="3D4731B4" w:rsidR="00DF599C" w:rsidRPr="00657861" w:rsidRDefault="00DF599C">
      <w:pPr>
        <w:suppressAutoHyphens/>
        <w:autoSpaceDE w:val="0"/>
        <w:autoSpaceDN w:val="0"/>
        <w:adjustRightInd w:val="0"/>
        <w:ind w:firstLine="709"/>
        <w:jc w:val="both"/>
        <w:rPr>
          <w:sz w:val="28"/>
          <w:szCs w:val="28"/>
        </w:rPr>
      </w:pPr>
      <w:r w:rsidRPr="00657861">
        <w:rPr>
          <w:sz w:val="28"/>
          <w:szCs w:val="28"/>
        </w:rPr>
        <w:t>обеспечение подготовки проекта Правил, проекта по внесению изменений в Правила;</w:t>
      </w:r>
    </w:p>
    <w:p w14:paraId="03FFC831" w14:textId="5118A867" w:rsidR="004C1AB6" w:rsidRPr="00657861" w:rsidRDefault="00497E09" w:rsidP="00DF599C">
      <w:pPr>
        <w:suppressAutoHyphens/>
        <w:autoSpaceDE w:val="0"/>
        <w:autoSpaceDN w:val="0"/>
        <w:adjustRightInd w:val="0"/>
        <w:ind w:firstLine="709"/>
        <w:jc w:val="both"/>
        <w:rPr>
          <w:sz w:val="28"/>
          <w:szCs w:val="28"/>
        </w:rPr>
      </w:pPr>
      <w:r w:rsidRPr="00657861">
        <w:rPr>
          <w:sz w:val="28"/>
          <w:szCs w:val="28"/>
        </w:rPr>
        <w:t xml:space="preserve">осуществление </w:t>
      </w:r>
      <w:r w:rsidR="004C1AB6" w:rsidRPr="00657861">
        <w:rPr>
          <w:sz w:val="28"/>
          <w:szCs w:val="28"/>
        </w:rPr>
        <w:t>ины</w:t>
      </w:r>
      <w:r w:rsidRPr="00657861">
        <w:rPr>
          <w:sz w:val="28"/>
          <w:szCs w:val="28"/>
        </w:rPr>
        <w:t>х</w:t>
      </w:r>
      <w:r w:rsidR="004C1AB6" w:rsidRPr="00657861">
        <w:rPr>
          <w:sz w:val="28"/>
          <w:szCs w:val="28"/>
        </w:rPr>
        <w:t xml:space="preserve"> полномочи</w:t>
      </w:r>
      <w:r w:rsidRPr="00657861">
        <w:rPr>
          <w:sz w:val="28"/>
          <w:szCs w:val="28"/>
        </w:rPr>
        <w:t>й</w:t>
      </w:r>
      <w:r w:rsidR="004C1AB6" w:rsidRPr="00657861">
        <w:rPr>
          <w:sz w:val="28"/>
          <w:szCs w:val="28"/>
        </w:rPr>
        <w:t xml:space="preserve"> в соответствии с законодательством и настоящими Правилами. </w:t>
      </w:r>
    </w:p>
    <w:p w14:paraId="420B9099" w14:textId="77777777" w:rsidR="00A80B14" w:rsidRPr="00657861" w:rsidRDefault="00A80B14">
      <w:pPr>
        <w:suppressAutoHyphens/>
        <w:autoSpaceDE w:val="0"/>
        <w:autoSpaceDN w:val="0"/>
        <w:adjustRightInd w:val="0"/>
        <w:ind w:firstLine="709"/>
        <w:jc w:val="both"/>
        <w:rPr>
          <w:sz w:val="28"/>
          <w:szCs w:val="28"/>
        </w:rPr>
      </w:pPr>
      <w:r w:rsidRPr="00657861">
        <w:rPr>
          <w:sz w:val="28"/>
          <w:szCs w:val="28"/>
        </w:rPr>
        <w:t>В целях реализации полномочий в установленной сфере деятельности Комиссия имеет право:</w:t>
      </w:r>
    </w:p>
    <w:p w14:paraId="08D0EB77" w14:textId="3A01F95D" w:rsidR="00A80B14" w:rsidRPr="00657861" w:rsidRDefault="00A80B14">
      <w:pPr>
        <w:suppressAutoHyphens/>
        <w:autoSpaceDE w:val="0"/>
        <w:autoSpaceDN w:val="0"/>
        <w:adjustRightInd w:val="0"/>
        <w:ind w:firstLine="709"/>
        <w:jc w:val="both"/>
        <w:rPr>
          <w:sz w:val="28"/>
          <w:szCs w:val="28"/>
        </w:rPr>
      </w:pPr>
      <w:r w:rsidRPr="00657861">
        <w:rPr>
          <w:sz w:val="28"/>
          <w:szCs w:val="28"/>
        </w:rPr>
        <w:t>запрашивать у государственных органов, органов местного самоуправления, организаций, физических лиц документы и материалы, относящиеся к рассматриваемым на заседаниях вопросам;</w:t>
      </w:r>
    </w:p>
    <w:p w14:paraId="51E5D80C" w14:textId="78C8322F" w:rsidR="00A80B14" w:rsidRPr="00657861" w:rsidRDefault="00A80B14">
      <w:pPr>
        <w:suppressAutoHyphens/>
        <w:autoSpaceDE w:val="0"/>
        <w:autoSpaceDN w:val="0"/>
        <w:adjustRightInd w:val="0"/>
        <w:ind w:firstLine="709"/>
        <w:jc w:val="both"/>
        <w:rPr>
          <w:sz w:val="28"/>
          <w:szCs w:val="28"/>
        </w:rPr>
      </w:pPr>
      <w:r w:rsidRPr="00657861">
        <w:rPr>
          <w:sz w:val="28"/>
          <w:szCs w:val="28"/>
        </w:rPr>
        <w:t>привлекать специалистов, независимых экспертов, представителей надзорных органов к участию в заседаниях Комиссии и подготовке соответствующих рекомендаций, заключений;</w:t>
      </w:r>
    </w:p>
    <w:p w14:paraId="67B617C5" w14:textId="3A01620B" w:rsidR="004C1AB6" w:rsidRPr="00657861" w:rsidRDefault="004C1AB6" w:rsidP="00B82B95">
      <w:pPr>
        <w:suppressAutoHyphens/>
        <w:autoSpaceDE w:val="0"/>
        <w:autoSpaceDN w:val="0"/>
        <w:adjustRightInd w:val="0"/>
        <w:ind w:firstLine="709"/>
        <w:jc w:val="both"/>
        <w:rPr>
          <w:sz w:val="28"/>
          <w:szCs w:val="28"/>
        </w:rPr>
      </w:pPr>
      <w:r w:rsidRPr="00657861">
        <w:rPr>
          <w:sz w:val="28"/>
          <w:szCs w:val="28"/>
        </w:rPr>
        <w:t>осуществлять координационное и иное взаимодействие с органами государственной власти Пермского края, органами местного самоуправления муниципального округа и организациями в це</w:t>
      </w:r>
      <w:r w:rsidR="00213C9C" w:rsidRPr="00657861">
        <w:rPr>
          <w:sz w:val="28"/>
          <w:szCs w:val="28"/>
        </w:rPr>
        <w:t>лях осуществления своих функций.</w:t>
      </w:r>
    </w:p>
    <w:p w14:paraId="40F6A7D7" w14:textId="77777777" w:rsidR="00A80B14" w:rsidRPr="00657861" w:rsidRDefault="00A80B14" w:rsidP="00A80B14">
      <w:pPr>
        <w:suppressAutoHyphens/>
        <w:autoSpaceDE w:val="0"/>
        <w:autoSpaceDN w:val="0"/>
        <w:adjustRightInd w:val="0"/>
        <w:jc w:val="both"/>
        <w:rPr>
          <w:sz w:val="28"/>
          <w:szCs w:val="28"/>
        </w:rPr>
      </w:pPr>
    </w:p>
    <w:p w14:paraId="5191AFC2" w14:textId="5946B9B9" w:rsidR="00A80B14" w:rsidRPr="00657861" w:rsidRDefault="00E96BCE" w:rsidP="00A80B14">
      <w:pPr>
        <w:suppressAutoHyphens/>
        <w:autoSpaceDE w:val="0"/>
        <w:autoSpaceDN w:val="0"/>
        <w:adjustRightInd w:val="0"/>
        <w:jc w:val="center"/>
        <w:rPr>
          <w:sz w:val="28"/>
          <w:szCs w:val="28"/>
        </w:rPr>
      </w:pPr>
      <w:r w:rsidRPr="00657861">
        <w:rPr>
          <w:sz w:val="28"/>
          <w:szCs w:val="28"/>
        </w:rPr>
        <w:t>Статья</w:t>
      </w:r>
      <w:r w:rsidR="00A80B14" w:rsidRPr="00657861">
        <w:rPr>
          <w:sz w:val="28"/>
          <w:szCs w:val="28"/>
        </w:rPr>
        <w:t xml:space="preserve"> 8. Отображение земель, территорий и земельных участков, для которых градостроительное зонирование не устанавливается или не распространяется</w:t>
      </w:r>
    </w:p>
    <w:p w14:paraId="5D107859" w14:textId="77777777" w:rsidR="00A80B14" w:rsidRPr="00657861" w:rsidRDefault="00A80B14" w:rsidP="00A80B14">
      <w:pPr>
        <w:suppressAutoHyphens/>
        <w:autoSpaceDE w:val="0"/>
        <w:autoSpaceDN w:val="0"/>
        <w:adjustRightInd w:val="0"/>
        <w:jc w:val="both"/>
        <w:rPr>
          <w:sz w:val="28"/>
          <w:szCs w:val="28"/>
        </w:rPr>
      </w:pPr>
    </w:p>
    <w:p w14:paraId="5BE5C420"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 xml:space="preserve">1. На картах градостроительного зонирования, представленных в разделе </w:t>
      </w:r>
      <w:r w:rsidRPr="00657861">
        <w:rPr>
          <w:sz w:val="28"/>
          <w:szCs w:val="28"/>
          <w:lang w:val="en-US"/>
        </w:rPr>
        <w:t>II</w:t>
      </w:r>
      <w:r w:rsidRPr="00657861">
        <w:rPr>
          <w:sz w:val="28"/>
          <w:szCs w:val="28"/>
        </w:rPr>
        <w:t xml:space="preserve"> настоящих Правил, помимо территориальных зон и зон с особыми условиями использования территорий могут отображаться:</w:t>
      </w:r>
    </w:p>
    <w:p w14:paraId="18A1D8A4"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1) территории и земельные участки, на которые не распространяется действие градостроительных регламентов, в том числе территории общего пользования;</w:t>
      </w:r>
    </w:p>
    <w:p w14:paraId="1400DD54"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2) земли, для которых не устанавливаются градостроительные регламенты.</w:t>
      </w:r>
    </w:p>
    <w:p w14:paraId="700900B1" w14:textId="77777777" w:rsidR="00A80B14" w:rsidRPr="00657861" w:rsidRDefault="00A80B14" w:rsidP="00A80B14">
      <w:pPr>
        <w:suppressAutoHyphens/>
        <w:autoSpaceDE w:val="0"/>
        <w:autoSpaceDN w:val="0"/>
        <w:adjustRightInd w:val="0"/>
        <w:ind w:firstLine="709"/>
        <w:jc w:val="both"/>
        <w:rPr>
          <w:sz w:val="28"/>
          <w:szCs w:val="28"/>
        </w:rPr>
      </w:pPr>
      <w:r w:rsidRPr="00657861">
        <w:rPr>
          <w:sz w:val="28"/>
          <w:szCs w:val="28"/>
        </w:rPr>
        <w:t>2. Использование земель, территорий и земельных участков, для которых градостроительное зонирование не устанавливается и не распространяется, определяется их назначением в соответствии с законодательством.</w:t>
      </w:r>
    </w:p>
    <w:p w14:paraId="0E71B7CE" w14:textId="77777777" w:rsidR="00A80B14" w:rsidRPr="00657861" w:rsidRDefault="00A80B14" w:rsidP="00A80B14">
      <w:pPr>
        <w:suppressAutoHyphens/>
        <w:autoSpaceDE w:val="0"/>
        <w:autoSpaceDN w:val="0"/>
        <w:adjustRightInd w:val="0"/>
        <w:ind w:firstLine="709"/>
        <w:jc w:val="both"/>
        <w:rPr>
          <w:sz w:val="28"/>
          <w:szCs w:val="28"/>
        </w:rPr>
      </w:pPr>
    </w:p>
    <w:p w14:paraId="3BA517CD" w14:textId="43FA721A" w:rsidR="00A80B14" w:rsidRPr="00657861" w:rsidRDefault="00E96BCE" w:rsidP="00A80B14">
      <w:pPr>
        <w:suppressAutoHyphens/>
        <w:autoSpaceDE w:val="0"/>
        <w:autoSpaceDN w:val="0"/>
        <w:adjustRightInd w:val="0"/>
        <w:jc w:val="center"/>
        <w:outlineLvl w:val="3"/>
        <w:rPr>
          <w:sz w:val="28"/>
          <w:szCs w:val="28"/>
        </w:rPr>
      </w:pPr>
      <w:r w:rsidRPr="00657861">
        <w:rPr>
          <w:sz w:val="28"/>
          <w:szCs w:val="28"/>
        </w:rPr>
        <w:t>Статья</w:t>
      </w:r>
      <w:r w:rsidR="00A80B14" w:rsidRPr="00657861">
        <w:rPr>
          <w:sz w:val="28"/>
          <w:szCs w:val="28"/>
        </w:rPr>
        <w:t xml:space="preserve"> </w:t>
      </w:r>
      <w:r w:rsidR="00DB6984" w:rsidRPr="00657861">
        <w:rPr>
          <w:sz w:val="28"/>
          <w:szCs w:val="28"/>
        </w:rPr>
        <w:t>9</w:t>
      </w:r>
      <w:r w:rsidR="00A80B14" w:rsidRPr="00657861">
        <w:rPr>
          <w:sz w:val="28"/>
          <w:szCs w:val="28"/>
        </w:rPr>
        <w:t>. Планировка территории как способ градостроительной подготовки территорий и земельных участков</w:t>
      </w:r>
    </w:p>
    <w:p w14:paraId="478EF5A1" w14:textId="77777777" w:rsidR="00A80B14" w:rsidRPr="00657861" w:rsidRDefault="00A80B14" w:rsidP="00A80B14">
      <w:pPr>
        <w:suppressAutoHyphens/>
        <w:autoSpaceDE w:val="0"/>
        <w:autoSpaceDN w:val="0"/>
        <w:adjustRightInd w:val="0"/>
        <w:jc w:val="both"/>
        <w:rPr>
          <w:sz w:val="28"/>
          <w:szCs w:val="28"/>
        </w:rPr>
      </w:pPr>
    </w:p>
    <w:p w14:paraId="5271F961" w14:textId="27C6132B" w:rsidR="00A80B14" w:rsidRPr="00657861" w:rsidRDefault="00A80B14" w:rsidP="00497E09">
      <w:pPr>
        <w:suppressAutoHyphens/>
        <w:autoSpaceDE w:val="0"/>
        <w:autoSpaceDN w:val="0"/>
        <w:adjustRightInd w:val="0"/>
        <w:ind w:left="142" w:firstLine="709"/>
        <w:jc w:val="both"/>
        <w:rPr>
          <w:sz w:val="28"/>
          <w:szCs w:val="28"/>
        </w:rPr>
      </w:pPr>
      <w:r w:rsidRPr="00657861">
        <w:rPr>
          <w:sz w:val="28"/>
          <w:szCs w:val="28"/>
        </w:rPr>
        <w:t>1. Содержание и порядок действий по планировке территории</w:t>
      </w:r>
      <w:r w:rsidR="00DB6984" w:rsidRPr="00657861">
        <w:rPr>
          <w:sz w:val="28"/>
          <w:szCs w:val="28"/>
        </w:rPr>
        <w:t>, в том числе органами местного самоуправления определяются федеральным законодательством, законодательством</w:t>
      </w:r>
      <w:r w:rsidRPr="00657861">
        <w:rPr>
          <w:sz w:val="28"/>
          <w:szCs w:val="28"/>
        </w:rPr>
        <w:t xml:space="preserve"> о градостроительн</w:t>
      </w:r>
      <w:r w:rsidR="00497E09" w:rsidRPr="00657861">
        <w:rPr>
          <w:sz w:val="28"/>
          <w:szCs w:val="28"/>
        </w:rPr>
        <w:t xml:space="preserve">ой деятельности Пермского края и </w:t>
      </w:r>
      <w:r w:rsidRPr="00657861">
        <w:rPr>
          <w:sz w:val="28"/>
          <w:szCs w:val="28"/>
        </w:rPr>
        <w:t>иными нормативными правовыми актами муниципального округа.</w:t>
      </w:r>
    </w:p>
    <w:p w14:paraId="7978DA8C" w14:textId="48DDA260" w:rsidR="00A80B14" w:rsidRPr="00657861" w:rsidRDefault="00A80B14" w:rsidP="00497E09">
      <w:pPr>
        <w:suppressAutoHyphens/>
        <w:autoSpaceDE w:val="0"/>
        <w:autoSpaceDN w:val="0"/>
        <w:adjustRightInd w:val="0"/>
        <w:ind w:left="142" w:firstLine="709"/>
        <w:jc w:val="both"/>
        <w:rPr>
          <w:sz w:val="28"/>
          <w:szCs w:val="28"/>
        </w:rPr>
      </w:pPr>
      <w:r w:rsidRPr="00657861">
        <w:rPr>
          <w:sz w:val="28"/>
          <w:szCs w:val="28"/>
        </w:rPr>
        <w:t>2. Планировка территории осуществляется посредством разработки следующих видов документации по планировке территории:</w:t>
      </w:r>
    </w:p>
    <w:p w14:paraId="2C6524AC" w14:textId="360E0B82" w:rsidR="00A80B14" w:rsidRPr="00657861" w:rsidRDefault="00A80B14" w:rsidP="00497E09">
      <w:pPr>
        <w:suppressAutoHyphens/>
        <w:autoSpaceDE w:val="0"/>
        <w:autoSpaceDN w:val="0"/>
        <w:adjustRightInd w:val="0"/>
        <w:ind w:left="142" w:firstLine="709"/>
        <w:jc w:val="both"/>
        <w:rPr>
          <w:sz w:val="28"/>
          <w:szCs w:val="28"/>
        </w:rPr>
      </w:pPr>
      <w:r w:rsidRPr="00657861">
        <w:rPr>
          <w:sz w:val="28"/>
          <w:szCs w:val="28"/>
        </w:rPr>
        <w:t>1) проектов планировки территории;</w:t>
      </w:r>
    </w:p>
    <w:p w14:paraId="13AE4A8E" w14:textId="4915A63C" w:rsidR="00A80B14" w:rsidRPr="00657861" w:rsidRDefault="00A80B14" w:rsidP="00497E09">
      <w:pPr>
        <w:suppressAutoHyphens/>
        <w:autoSpaceDE w:val="0"/>
        <w:autoSpaceDN w:val="0"/>
        <w:adjustRightInd w:val="0"/>
        <w:ind w:left="142" w:firstLine="709"/>
        <w:jc w:val="both"/>
        <w:rPr>
          <w:sz w:val="28"/>
          <w:szCs w:val="28"/>
        </w:rPr>
      </w:pPr>
      <w:r w:rsidRPr="00657861">
        <w:rPr>
          <w:sz w:val="28"/>
          <w:szCs w:val="28"/>
        </w:rPr>
        <w:t>2) проектов межевания терр</w:t>
      </w:r>
      <w:r w:rsidR="00497E09" w:rsidRPr="00657861">
        <w:rPr>
          <w:sz w:val="28"/>
          <w:szCs w:val="28"/>
        </w:rPr>
        <w:t>итории.</w:t>
      </w:r>
    </w:p>
    <w:p w14:paraId="09009BB7" w14:textId="16DC3743" w:rsidR="00A80B14" w:rsidRPr="00657861" w:rsidRDefault="00A80B14" w:rsidP="00497E09">
      <w:pPr>
        <w:suppressAutoHyphens/>
        <w:autoSpaceDE w:val="0"/>
        <w:autoSpaceDN w:val="0"/>
        <w:adjustRightInd w:val="0"/>
        <w:ind w:left="142" w:firstLine="709"/>
        <w:jc w:val="both"/>
        <w:rPr>
          <w:sz w:val="28"/>
          <w:szCs w:val="28"/>
        </w:rPr>
      </w:pPr>
      <w:r w:rsidRPr="00657861">
        <w:rPr>
          <w:sz w:val="28"/>
          <w:szCs w:val="28"/>
        </w:rPr>
        <w:t>3.</w:t>
      </w:r>
      <w:r w:rsidR="00497E09" w:rsidRPr="00657861">
        <w:rPr>
          <w:sz w:val="28"/>
          <w:szCs w:val="28"/>
        </w:rPr>
        <w:t xml:space="preserve"> </w:t>
      </w:r>
      <w:r w:rsidR="0021467D" w:rsidRPr="00657861">
        <w:rPr>
          <w:sz w:val="28"/>
          <w:szCs w:val="28"/>
        </w:rPr>
        <w:t>П</w:t>
      </w:r>
      <w:r w:rsidRPr="00657861">
        <w:rPr>
          <w:sz w:val="28"/>
          <w:szCs w:val="28"/>
        </w:rPr>
        <w:t>орядок подготовки</w:t>
      </w:r>
      <w:r w:rsidR="0021467D" w:rsidRPr="00657861">
        <w:rPr>
          <w:sz w:val="28"/>
          <w:szCs w:val="28"/>
        </w:rPr>
        <w:t xml:space="preserve"> документации по планировке территории,</w:t>
      </w:r>
      <w:r w:rsidR="00497E09" w:rsidRPr="00657861">
        <w:rPr>
          <w:sz w:val="28"/>
          <w:szCs w:val="28"/>
        </w:rPr>
        <w:t xml:space="preserve"> подготовка которой осуществляется на основании решений уполномоченных органов,</w:t>
      </w:r>
      <w:r w:rsidR="0021467D" w:rsidRPr="00657861">
        <w:rPr>
          <w:sz w:val="28"/>
          <w:szCs w:val="28"/>
        </w:rPr>
        <w:t xml:space="preserve"> порядок принятия решения об её утверждении, порядок внесени</w:t>
      </w:r>
      <w:r w:rsidR="007F7289" w:rsidRPr="00657861">
        <w:rPr>
          <w:sz w:val="28"/>
          <w:szCs w:val="28"/>
        </w:rPr>
        <w:t>я</w:t>
      </w:r>
      <w:r w:rsidR="0021467D" w:rsidRPr="00657861">
        <w:rPr>
          <w:sz w:val="28"/>
          <w:szCs w:val="28"/>
        </w:rPr>
        <w:t xml:space="preserve"> изменений в такую документацию, порядок отмены документации по планировке территории или ее отдельных частей, порядок признания отдельных частей документации не подлежащими применению устанавливается Правительством Российской Федерации. </w:t>
      </w:r>
    </w:p>
    <w:p w14:paraId="77628056" w14:textId="5648012C" w:rsidR="00A80B14" w:rsidRPr="00657861" w:rsidRDefault="007F7289" w:rsidP="00497E09">
      <w:pPr>
        <w:suppressAutoHyphens/>
        <w:autoSpaceDE w:val="0"/>
        <w:autoSpaceDN w:val="0"/>
        <w:adjustRightInd w:val="0"/>
        <w:ind w:left="142" w:firstLine="709"/>
        <w:jc w:val="both"/>
        <w:rPr>
          <w:sz w:val="28"/>
          <w:szCs w:val="28"/>
        </w:rPr>
      </w:pPr>
      <w:r w:rsidRPr="00657861">
        <w:rPr>
          <w:sz w:val="28"/>
          <w:szCs w:val="28"/>
        </w:rPr>
        <w:t>4</w:t>
      </w:r>
      <w:r w:rsidR="00497E09" w:rsidRPr="00657861">
        <w:rPr>
          <w:sz w:val="28"/>
          <w:szCs w:val="28"/>
        </w:rPr>
        <w:t xml:space="preserve">. </w:t>
      </w:r>
      <w:r w:rsidR="00A80B14" w:rsidRPr="00657861">
        <w:rPr>
          <w:sz w:val="28"/>
          <w:szCs w:val="28"/>
        </w:rPr>
        <w:t>Документация по планировке территории, посредством которой производится установление границ земельных участков, является основанием для формирования земельных участков в соответствии с земельным законодательством.</w:t>
      </w:r>
    </w:p>
    <w:p w14:paraId="18E260AD" w14:textId="77777777" w:rsidR="00A80B14" w:rsidRPr="00657861" w:rsidRDefault="00A80B14" w:rsidP="00A80B14">
      <w:pPr>
        <w:suppressAutoHyphens/>
        <w:autoSpaceDE w:val="0"/>
        <w:autoSpaceDN w:val="0"/>
        <w:adjustRightInd w:val="0"/>
        <w:jc w:val="both"/>
        <w:rPr>
          <w:sz w:val="28"/>
          <w:szCs w:val="28"/>
        </w:rPr>
      </w:pPr>
    </w:p>
    <w:p w14:paraId="3FA38305" w14:textId="4179DA00" w:rsidR="00A80B14" w:rsidRPr="00657861" w:rsidRDefault="00E96BCE" w:rsidP="00A80B14">
      <w:pPr>
        <w:suppressAutoHyphens/>
        <w:autoSpaceDE w:val="0"/>
        <w:autoSpaceDN w:val="0"/>
        <w:adjustRightInd w:val="0"/>
        <w:jc w:val="center"/>
        <w:outlineLvl w:val="3"/>
        <w:rPr>
          <w:b/>
          <w:sz w:val="28"/>
          <w:szCs w:val="28"/>
        </w:rPr>
      </w:pPr>
      <w:bookmarkStart w:id="1" w:name="_Toc254954833"/>
      <w:bookmarkStart w:id="2" w:name="_Toc343003998"/>
      <w:r w:rsidRPr="00657861">
        <w:rPr>
          <w:b/>
          <w:sz w:val="28"/>
          <w:szCs w:val="28"/>
        </w:rPr>
        <w:t>Статья</w:t>
      </w:r>
      <w:r w:rsidR="00A80B14" w:rsidRPr="00657861">
        <w:rPr>
          <w:b/>
          <w:sz w:val="28"/>
          <w:szCs w:val="28"/>
        </w:rPr>
        <w:t xml:space="preserve"> </w:t>
      </w:r>
      <w:r w:rsidR="0021467D" w:rsidRPr="00657861">
        <w:rPr>
          <w:b/>
          <w:sz w:val="28"/>
          <w:szCs w:val="28"/>
        </w:rPr>
        <w:t>10</w:t>
      </w:r>
      <w:r w:rsidR="00A80B14" w:rsidRPr="00657861">
        <w:rPr>
          <w:b/>
          <w:sz w:val="28"/>
          <w:szCs w:val="28"/>
        </w:rPr>
        <w:t>. Порядок организации и проведения общественных обсуждений, публичных слушаний</w:t>
      </w:r>
      <w:bookmarkEnd w:id="1"/>
      <w:bookmarkEnd w:id="2"/>
    </w:p>
    <w:p w14:paraId="7EE63D2A" w14:textId="77777777" w:rsidR="00A80B14" w:rsidRPr="00657861" w:rsidRDefault="00A80B14" w:rsidP="00A80B14">
      <w:pPr>
        <w:suppressAutoHyphens/>
        <w:autoSpaceDE w:val="0"/>
        <w:autoSpaceDN w:val="0"/>
        <w:adjustRightInd w:val="0"/>
        <w:jc w:val="both"/>
        <w:outlineLvl w:val="3"/>
        <w:rPr>
          <w:sz w:val="28"/>
          <w:szCs w:val="28"/>
        </w:rPr>
      </w:pPr>
    </w:p>
    <w:p w14:paraId="2A708E22" w14:textId="65C7201E" w:rsidR="00C65F14" w:rsidRPr="00657861" w:rsidRDefault="00A80B14" w:rsidP="00C65F14">
      <w:pPr>
        <w:spacing w:before="240"/>
        <w:ind w:firstLine="567"/>
        <w:jc w:val="both"/>
        <w:rPr>
          <w:sz w:val="28"/>
          <w:szCs w:val="28"/>
        </w:rPr>
      </w:pPr>
      <w:r w:rsidRPr="00657861">
        <w:rPr>
          <w:sz w:val="28"/>
          <w:szCs w:val="28"/>
        </w:rPr>
        <w:t xml:space="preserve">1. </w:t>
      </w:r>
      <w:r w:rsidR="00C65F14" w:rsidRPr="00657861">
        <w:rPr>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в них изменений,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Градостроительным кодексом Российской Федерации, федеральным законодательством, законодательством Пермского края, Уставом муниципального округа, настоящими Правилами и нормативными правовыми актами муниципального округа проводятся общественные обсуждения или публичные слушания, за исключением случаев, предусмотренных законодательством.</w:t>
      </w:r>
    </w:p>
    <w:p w14:paraId="6FC3DC98" w14:textId="77777777" w:rsidR="00A80B14" w:rsidRPr="00657861" w:rsidRDefault="00A80B14" w:rsidP="00A80B14">
      <w:pPr>
        <w:suppressAutoHyphens/>
        <w:autoSpaceDE w:val="0"/>
        <w:autoSpaceDN w:val="0"/>
        <w:adjustRightInd w:val="0"/>
        <w:ind w:firstLine="709"/>
        <w:jc w:val="both"/>
        <w:outlineLvl w:val="3"/>
        <w:rPr>
          <w:sz w:val="28"/>
          <w:szCs w:val="28"/>
        </w:rPr>
      </w:pPr>
      <w:r w:rsidRPr="00657861">
        <w:rPr>
          <w:sz w:val="28"/>
          <w:szCs w:val="28"/>
        </w:rPr>
        <w:t>2. Предметом общественных обсуждений, публичных слушаний является:</w:t>
      </w:r>
    </w:p>
    <w:p w14:paraId="47F2A09D" w14:textId="77777777" w:rsidR="00A80B14" w:rsidRPr="00657861" w:rsidRDefault="00A80B14" w:rsidP="00A80B14">
      <w:pPr>
        <w:suppressAutoHyphens/>
        <w:autoSpaceDE w:val="0"/>
        <w:autoSpaceDN w:val="0"/>
        <w:adjustRightInd w:val="0"/>
        <w:ind w:firstLine="709"/>
        <w:jc w:val="both"/>
        <w:outlineLvl w:val="3"/>
        <w:rPr>
          <w:sz w:val="28"/>
          <w:szCs w:val="28"/>
        </w:rPr>
      </w:pPr>
      <w:r w:rsidRPr="00657861">
        <w:rPr>
          <w:sz w:val="28"/>
          <w:szCs w:val="28"/>
        </w:rPr>
        <w:t>1) соответствие подготовленных проектов документов требованиям законодательства;</w:t>
      </w:r>
    </w:p>
    <w:p w14:paraId="4208885E" w14:textId="77777777" w:rsidR="00A80B14" w:rsidRPr="00657861" w:rsidRDefault="00A80B14" w:rsidP="00A80B14">
      <w:pPr>
        <w:suppressAutoHyphens/>
        <w:autoSpaceDE w:val="0"/>
        <w:autoSpaceDN w:val="0"/>
        <w:adjustRightInd w:val="0"/>
        <w:ind w:firstLine="709"/>
        <w:jc w:val="both"/>
        <w:outlineLvl w:val="3"/>
        <w:rPr>
          <w:sz w:val="28"/>
          <w:szCs w:val="28"/>
        </w:rPr>
      </w:pPr>
      <w:r w:rsidRPr="00657861">
        <w:rPr>
          <w:sz w:val="28"/>
          <w:szCs w:val="28"/>
        </w:rPr>
        <w:t>2) вопросы (нормы), подлежащие утверждению органом местного самоуправления из состава обсуждаемого документа (в соответствии с полномочиями органов местного самоуправления в области градостроительной деятельности).</w:t>
      </w:r>
    </w:p>
    <w:p w14:paraId="39B653B5" w14:textId="65C4FBA7" w:rsidR="00A80B14" w:rsidRPr="00657861" w:rsidRDefault="00A80B14" w:rsidP="00497E09">
      <w:pPr>
        <w:suppressAutoHyphens/>
        <w:autoSpaceDE w:val="0"/>
        <w:autoSpaceDN w:val="0"/>
        <w:adjustRightInd w:val="0"/>
        <w:ind w:firstLine="709"/>
        <w:jc w:val="both"/>
        <w:outlineLvl w:val="3"/>
        <w:rPr>
          <w:sz w:val="28"/>
          <w:szCs w:val="28"/>
        </w:rPr>
      </w:pPr>
      <w:r w:rsidRPr="00657861">
        <w:rPr>
          <w:sz w:val="28"/>
          <w:szCs w:val="28"/>
        </w:rPr>
        <w:t>Иные вопросы не подлежат обсуждению на общественных обсуждениях, публичных слушаниях.</w:t>
      </w:r>
    </w:p>
    <w:p w14:paraId="0541B19A" w14:textId="55E418A4" w:rsidR="00C65F14" w:rsidRPr="00657861" w:rsidRDefault="00C65F14" w:rsidP="00B82B95">
      <w:pPr>
        <w:suppressAutoHyphens/>
        <w:autoSpaceDE w:val="0"/>
        <w:autoSpaceDN w:val="0"/>
        <w:adjustRightInd w:val="0"/>
        <w:ind w:firstLine="709"/>
        <w:jc w:val="both"/>
        <w:outlineLvl w:val="3"/>
        <w:rPr>
          <w:sz w:val="28"/>
          <w:szCs w:val="28"/>
        </w:rPr>
      </w:pPr>
      <w:r w:rsidRPr="00657861">
        <w:rPr>
          <w:sz w:val="28"/>
          <w:szCs w:val="28"/>
        </w:rPr>
        <w:t xml:space="preserve">3. Порядок организации и проведения общественных обсуждений или публичных слушаний по вопросам землепользования и застройки определяется Уставом муниципального округа и (или) иным нормативным правовым актом муниципального округа с учетом требований </w:t>
      </w:r>
      <w:hyperlink r:id="rId12" w:anchor="64U0IK" w:history="1">
        <w:r w:rsidRPr="00657861">
          <w:rPr>
            <w:sz w:val="28"/>
            <w:szCs w:val="28"/>
          </w:rPr>
          <w:t>Градостроительного кодекса Российской Федерации</w:t>
        </w:r>
      </w:hyperlink>
      <w:r w:rsidRPr="00657861">
        <w:rPr>
          <w:sz w:val="28"/>
          <w:szCs w:val="28"/>
        </w:rPr>
        <w:t>.</w:t>
      </w:r>
    </w:p>
    <w:p w14:paraId="627C0E08" w14:textId="77777777" w:rsidR="00A80B14" w:rsidRPr="00657861" w:rsidRDefault="00A80B14" w:rsidP="00A80B14">
      <w:pPr>
        <w:suppressAutoHyphens/>
        <w:autoSpaceDE w:val="0"/>
        <w:autoSpaceDN w:val="0"/>
        <w:adjustRightInd w:val="0"/>
        <w:jc w:val="both"/>
        <w:rPr>
          <w:sz w:val="28"/>
          <w:szCs w:val="28"/>
        </w:rPr>
      </w:pPr>
    </w:p>
    <w:p w14:paraId="4C333387" w14:textId="34609E08" w:rsidR="00A80B14" w:rsidRPr="00657861" w:rsidRDefault="00E96BCE" w:rsidP="00A80B14">
      <w:pPr>
        <w:widowControl w:val="0"/>
        <w:suppressAutoHyphens/>
        <w:autoSpaceDE w:val="0"/>
        <w:autoSpaceDN w:val="0"/>
        <w:adjustRightInd w:val="0"/>
        <w:jc w:val="center"/>
        <w:rPr>
          <w:sz w:val="28"/>
          <w:szCs w:val="28"/>
        </w:rPr>
      </w:pPr>
      <w:r w:rsidRPr="00657861">
        <w:rPr>
          <w:sz w:val="28"/>
          <w:szCs w:val="28"/>
        </w:rPr>
        <w:t>Статья</w:t>
      </w:r>
      <w:r w:rsidR="00A80B14" w:rsidRPr="00657861">
        <w:rPr>
          <w:sz w:val="28"/>
          <w:szCs w:val="28"/>
        </w:rPr>
        <w:t xml:space="preserve"> </w:t>
      </w:r>
      <w:r w:rsidR="007F7289" w:rsidRPr="00657861">
        <w:rPr>
          <w:sz w:val="28"/>
          <w:szCs w:val="28"/>
        </w:rPr>
        <w:t>11</w:t>
      </w:r>
      <w:r w:rsidR="00A80B14" w:rsidRPr="00657861">
        <w:rPr>
          <w:sz w:val="28"/>
          <w:szCs w:val="28"/>
        </w:rPr>
        <w:t>. Порядо</w:t>
      </w:r>
      <w:r w:rsidR="00497E09" w:rsidRPr="00657861">
        <w:rPr>
          <w:sz w:val="28"/>
          <w:szCs w:val="28"/>
        </w:rPr>
        <w:t>к внесения изменений в Правила</w:t>
      </w:r>
    </w:p>
    <w:p w14:paraId="634CAE16" w14:textId="77777777" w:rsidR="00A80B14" w:rsidRPr="00657861" w:rsidRDefault="00A80B14" w:rsidP="00A80B14">
      <w:pPr>
        <w:widowControl w:val="0"/>
        <w:suppressAutoHyphens/>
        <w:autoSpaceDE w:val="0"/>
        <w:autoSpaceDN w:val="0"/>
        <w:adjustRightInd w:val="0"/>
        <w:jc w:val="both"/>
        <w:rPr>
          <w:sz w:val="28"/>
          <w:szCs w:val="28"/>
        </w:rPr>
      </w:pPr>
    </w:p>
    <w:p w14:paraId="695AA4F8" w14:textId="5DCA999B" w:rsidR="001446AE" w:rsidRPr="00657861" w:rsidRDefault="00A80B14" w:rsidP="00B82B95">
      <w:pPr>
        <w:suppressAutoHyphens/>
        <w:autoSpaceDE w:val="0"/>
        <w:autoSpaceDN w:val="0"/>
        <w:adjustRightInd w:val="0"/>
        <w:ind w:firstLine="709"/>
        <w:jc w:val="both"/>
        <w:outlineLvl w:val="3"/>
        <w:rPr>
          <w:sz w:val="28"/>
          <w:szCs w:val="28"/>
        </w:rPr>
      </w:pPr>
      <w:r w:rsidRPr="00657861">
        <w:rPr>
          <w:sz w:val="28"/>
          <w:szCs w:val="28"/>
        </w:rPr>
        <w:t xml:space="preserve">1. </w:t>
      </w:r>
      <w:r w:rsidR="001446AE" w:rsidRPr="00657861">
        <w:rPr>
          <w:sz w:val="28"/>
          <w:szCs w:val="28"/>
        </w:rPr>
        <w:t>Основаниями для рассмотрения вопроса о внесении изменений в настоящие Правила являются:</w:t>
      </w:r>
    </w:p>
    <w:p w14:paraId="5577A113" w14:textId="4922A082" w:rsidR="001446AE" w:rsidRPr="00657861" w:rsidRDefault="001446AE" w:rsidP="00B82B95">
      <w:pPr>
        <w:suppressAutoHyphens/>
        <w:autoSpaceDE w:val="0"/>
        <w:autoSpaceDN w:val="0"/>
        <w:adjustRightInd w:val="0"/>
        <w:ind w:firstLine="709"/>
        <w:jc w:val="both"/>
        <w:outlineLvl w:val="3"/>
        <w:rPr>
          <w:sz w:val="28"/>
          <w:szCs w:val="28"/>
        </w:rPr>
      </w:pPr>
      <w:r w:rsidRPr="00657861">
        <w:rPr>
          <w:sz w:val="28"/>
          <w:szCs w:val="28"/>
        </w:rPr>
        <w:t xml:space="preserve">1) несоответствие настоящих Правил Генеральному плану </w:t>
      </w:r>
      <w:r w:rsidR="00497E09" w:rsidRPr="00657861">
        <w:rPr>
          <w:sz w:val="28"/>
          <w:szCs w:val="28"/>
        </w:rPr>
        <w:t>муниципального округа прим</w:t>
      </w:r>
      <w:r w:rsidR="00DE73AE" w:rsidRPr="00657861">
        <w:rPr>
          <w:sz w:val="28"/>
          <w:szCs w:val="28"/>
        </w:rPr>
        <w:t>енительно к населенному пункту п. Ферма</w:t>
      </w:r>
      <w:r w:rsidRPr="00657861">
        <w:rPr>
          <w:sz w:val="28"/>
          <w:szCs w:val="28"/>
        </w:rPr>
        <w:t>, возникшее в результате внесения в Генеральный план изменений;</w:t>
      </w:r>
    </w:p>
    <w:p w14:paraId="696B2DB7" w14:textId="77777777" w:rsidR="001446AE" w:rsidRPr="00657861" w:rsidRDefault="001446AE" w:rsidP="00B82B95">
      <w:pPr>
        <w:suppressAutoHyphens/>
        <w:autoSpaceDE w:val="0"/>
        <w:autoSpaceDN w:val="0"/>
        <w:adjustRightInd w:val="0"/>
        <w:ind w:firstLine="709"/>
        <w:jc w:val="both"/>
        <w:outlineLvl w:val="3"/>
        <w:rPr>
          <w:sz w:val="28"/>
          <w:szCs w:val="28"/>
        </w:rPr>
      </w:pPr>
      <w:r w:rsidRPr="00657861">
        <w:rPr>
          <w:sz w:val="28"/>
          <w:szCs w:val="28"/>
        </w:rPr>
        <w:t xml:space="preserve">2) поступление предписания об устранении нарушений ограничений использования объектов недвижимости, установленных на </w:t>
      </w:r>
      <w:proofErr w:type="spellStart"/>
      <w:r w:rsidRPr="00657861">
        <w:rPr>
          <w:sz w:val="28"/>
          <w:szCs w:val="28"/>
        </w:rPr>
        <w:t>приаэродромной</w:t>
      </w:r>
      <w:proofErr w:type="spellEnd"/>
      <w:r w:rsidRPr="00657861">
        <w:rPr>
          <w:sz w:val="28"/>
          <w:szCs w:val="28"/>
        </w:rPr>
        <w:t xml:space="preserve"> территории, которые допущены в настоящих Правилах, в соответствии с пунктом 1.1. части 2 статьи 33 Градостроительного кодекса Российской Федерации;</w:t>
      </w:r>
    </w:p>
    <w:p w14:paraId="4FC5C130" w14:textId="77777777" w:rsidR="001446AE" w:rsidRPr="00657861" w:rsidRDefault="001446AE" w:rsidP="00B82B95">
      <w:pPr>
        <w:suppressAutoHyphens/>
        <w:autoSpaceDE w:val="0"/>
        <w:autoSpaceDN w:val="0"/>
        <w:adjustRightInd w:val="0"/>
        <w:ind w:firstLine="709"/>
        <w:jc w:val="both"/>
        <w:outlineLvl w:val="3"/>
        <w:rPr>
          <w:sz w:val="28"/>
          <w:szCs w:val="28"/>
        </w:rPr>
      </w:pPr>
      <w:r w:rsidRPr="00657861">
        <w:rPr>
          <w:sz w:val="28"/>
          <w:szCs w:val="28"/>
        </w:rPr>
        <w:t>3) поступление предложений об изменении границ территориальных зон, изменении градостроительных регламентов;</w:t>
      </w:r>
    </w:p>
    <w:p w14:paraId="70912401" w14:textId="77777777" w:rsidR="001446AE" w:rsidRPr="00657861" w:rsidRDefault="001446AE" w:rsidP="00B82B95">
      <w:pPr>
        <w:suppressAutoHyphens/>
        <w:autoSpaceDE w:val="0"/>
        <w:autoSpaceDN w:val="0"/>
        <w:adjustRightInd w:val="0"/>
        <w:ind w:firstLine="709"/>
        <w:jc w:val="both"/>
        <w:outlineLvl w:val="3"/>
        <w:rPr>
          <w:sz w:val="28"/>
          <w:szCs w:val="28"/>
        </w:rPr>
      </w:pPr>
      <w:r w:rsidRPr="00657861">
        <w:rPr>
          <w:sz w:val="28"/>
          <w:szCs w:val="28"/>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B1F24D7" w14:textId="77777777" w:rsidR="001446AE" w:rsidRPr="00657861" w:rsidRDefault="001446AE" w:rsidP="00B82B95">
      <w:pPr>
        <w:suppressAutoHyphens/>
        <w:autoSpaceDE w:val="0"/>
        <w:autoSpaceDN w:val="0"/>
        <w:adjustRightInd w:val="0"/>
        <w:ind w:firstLine="709"/>
        <w:jc w:val="both"/>
        <w:outlineLvl w:val="3"/>
        <w:rPr>
          <w:sz w:val="28"/>
          <w:szCs w:val="28"/>
        </w:rPr>
      </w:pPr>
      <w:r w:rsidRPr="00657861">
        <w:rPr>
          <w:sz w:val="28"/>
          <w:szCs w:val="28"/>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4D503ED" w14:textId="77777777" w:rsidR="001446AE" w:rsidRPr="00657861" w:rsidRDefault="001446AE" w:rsidP="00B82B95">
      <w:pPr>
        <w:suppressAutoHyphens/>
        <w:autoSpaceDE w:val="0"/>
        <w:autoSpaceDN w:val="0"/>
        <w:adjustRightInd w:val="0"/>
        <w:ind w:firstLine="709"/>
        <w:jc w:val="both"/>
        <w:outlineLvl w:val="3"/>
        <w:rPr>
          <w:sz w:val="28"/>
          <w:szCs w:val="28"/>
        </w:rPr>
      </w:pPr>
      <w:r w:rsidRPr="00657861">
        <w:rPr>
          <w:sz w:val="28"/>
          <w:szCs w:val="28"/>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B04814D" w14:textId="77777777" w:rsidR="001446AE" w:rsidRPr="00657861" w:rsidRDefault="001446AE" w:rsidP="00B82B95">
      <w:pPr>
        <w:suppressAutoHyphens/>
        <w:autoSpaceDE w:val="0"/>
        <w:autoSpaceDN w:val="0"/>
        <w:adjustRightInd w:val="0"/>
        <w:ind w:firstLine="709"/>
        <w:jc w:val="both"/>
        <w:outlineLvl w:val="3"/>
        <w:rPr>
          <w:sz w:val="28"/>
          <w:szCs w:val="28"/>
        </w:rPr>
      </w:pPr>
      <w:r w:rsidRPr="00657861">
        <w:rPr>
          <w:sz w:val="28"/>
          <w:szCs w:val="28"/>
        </w:rPr>
        <w:t>7) принятие решения о комплексном развитии территории;</w:t>
      </w:r>
    </w:p>
    <w:p w14:paraId="36E13785" w14:textId="1C409B6E" w:rsidR="001446AE" w:rsidRPr="00657861" w:rsidRDefault="001446AE" w:rsidP="00B82B95">
      <w:pPr>
        <w:suppressAutoHyphens/>
        <w:autoSpaceDE w:val="0"/>
        <w:autoSpaceDN w:val="0"/>
        <w:adjustRightInd w:val="0"/>
        <w:ind w:firstLine="709"/>
        <w:jc w:val="both"/>
        <w:outlineLvl w:val="3"/>
        <w:rPr>
          <w:sz w:val="28"/>
          <w:szCs w:val="28"/>
        </w:rPr>
      </w:pPr>
      <w:r w:rsidRPr="00657861">
        <w:rPr>
          <w:sz w:val="28"/>
          <w:szCs w:val="28"/>
        </w:rPr>
        <w:t xml:space="preserve">8) обнаружение мест </w:t>
      </w:r>
      <w:proofErr w:type="gramStart"/>
      <w:r w:rsidRPr="00657861">
        <w:rPr>
          <w:sz w:val="28"/>
          <w:szCs w:val="28"/>
        </w:rPr>
        <w:t>захоронений</w:t>
      </w:r>
      <w:proofErr w:type="gramEnd"/>
      <w:r w:rsidRPr="00657861">
        <w:rPr>
          <w:sz w:val="28"/>
          <w:szCs w:val="28"/>
        </w:rPr>
        <w:t xml:space="preserve"> погибших при защите Отечества, расположенных в границах </w:t>
      </w:r>
      <w:r w:rsidR="00497E09" w:rsidRPr="00657861">
        <w:rPr>
          <w:sz w:val="28"/>
          <w:szCs w:val="28"/>
        </w:rPr>
        <w:t xml:space="preserve">территории населенного пункта – </w:t>
      </w:r>
      <w:r w:rsidR="00DE73AE" w:rsidRPr="00657861">
        <w:rPr>
          <w:sz w:val="28"/>
          <w:szCs w:val="28"/>
        </w:rPr>
        <w:t xml:space="preserve">п. Ферма </w:t>
      </w:r>
      <w:r w:rsidR="00C5100F" w:rsidRPr="00657861">
        <w:rPr>
          <w:sz w:val="28"/>
          <w:szCs w:val="28"/>
        </w:rPr>
        <w:t>муниципального</w:t>
      </w:r>
      <w:r w:rsidR="00497E09" w:rsidRPr="00657861">
        <w:rPr>
          <w:sz w:val="28"/>
          <w:szCs w:val="28"/>
        </w:rPr>
        <w:t xml:space="preserve"> округа</w:t>
      </w:r>
      <w:r w:rsidRPr="00657861">
        <w:rPr>
          <w:sz w:val="28"/>
          <w:szCs w:val="28"/>
        </w:rPr>
        <w:t>;</w:t>
      </w:r>
    </w:p>
    <w:p w14:paraId="1D0E329D" w14:textId="77B5F419" w:rsidR="0024293C" w:rsidRPr="00657861" w:rsidRDefault="001446AE" w:rsidP="00C5100F">
      <w:pPr>
        <w:suppressAutoHyphens/>
        <w:autoSpaceDE w:val="0"/>
        <w:autoSpaceDN w:val="0"/>
        <w:adjustRightInd w:val="0"/>
        <w:ind w:firstLine="709"/>
        <w:jc w:val="both"/>
        <w:outlineLvl w:val="3"/>
        <w:rPr>
          <w:sz w:val="28"/>
          <w:szCs w:val="28"/>
        </w:rPr>
      </w:pPr>
      <w:r w:rsidRPr="00657861">
        <w:rPr>
          <w:sz w:val="28"/>
          <w:szCs w:val="28"/>
        </w:rPr>
        <w:t>9) иные случаи, установленные действующим законодательством</w:t>
      </w:r>
      <w:r w:rsidR="00C5100F" w:rsidRPr="00657861">
        <w:rPr>
          <w:sz w:val="28"/>
          <w:szCs w:val="28"/>
        </w:rPr>
        <w:t xml:space="preserve">. </w:t>
      </w:r>
    </w:p>
    <w:p w14:paraId="25DB2B3D" w14:textId="77777777" w:rsidR="008558DB" w:rsidRPr="00657861" w:rsidRDefault="008558DB" w:rsidP="00B82B95">
      <w:pPr>
        <w:suppressAutoHyphens/>
        <w:autoSpaceDE w:val="0"/>
        <w:autoSpaceDN w:val="0"/>
        <w:adjustRightInd w:val="0"/>
        <w:ind w:firstLine="709"/>
        <w:jc w:val="both"/>
        <w:outlineLvl w:val="3"/>
        <w:rPr>
          <w:sz w:val="28"/>
          <w:szCs w:val="28"/>
        </w:rPr>
      </w:pPr>
      <w:r w:rsidRPr="00657861">
        <w:rPr>
          <w:sz w:val="28"/>
          <w:szCs w:val="28"/>
        </w:rPr>
        <w:t>2. Правом обращения с предложением о внесении изменений в настоящие Правила обладают органы государственной власти, органы местного самоуправления, физические и юридические лица в соответствии с частью 3 статьи 33 Градостроительного кодекса Российской Федерации.</w:t>
      </w:r>
    </w:p>
    <w:p w14:paraId="64167DAD" w14:textId="2F7761CA" w:rsidR="008558DB" w:rsidRPr="00657861" w:rsidRDefault="008558DB" w:rsidP="00B82B95">
      <w:pPr>
        <w:suppressAutoHyphens/>
        <w:autoSpaceDE w:val="0"/>
        <w:autoSpaceDN w:val="0"/>
        <w:adjustRightInd w:val="0"/>
        <w:ind w:firstLine="709"/>
        <w:jc w:val="both"/>
        <w:outlineLvl w:val="3"/>
        <w:rPr>
          <w:sz w:val="28"/>
          <w:szCs w:val="28"/>
        </w:rPr>
      </w:pPr>
      <w:r w:rsidRPr="00657861">
        <w:rPr>
          <w:sz w:val="28"/>
          <w:szCs w:val="28"/>
        </w:rPr>
        <w:t>3. Предложения о внесении изменений в настоящие Правила направляются в Комиссию.</w:t>
      </w:r>
      <w:r w:rsidR="00F041F1" w:rsidRPr="00657861">
        <w:rPr>
          <w:sz w:val="28"/>
          <w:szCs w:val="28"/>
        </w:rPr>
        <w:t xml:space="preserve"> </w:t>
      </w:r>
    </w:p>
    <w:p w14:paraId="11EF5927" w14:textId="29C5832D" w:rsidR="00F041F1" w:rsidRPr="00657861" w:rsidRDefault="00F041F1" w:rsidP="00B82B95">
      <w:pPr>
        <w:suppressAutoHyphens/>
        <w:autoSpaceDE w:val="0"/>
        <w:autoSpaceDN w:val="0"/>
        <w:adjustRightInd w:val="0"/>
        <w:ind w:firstLine="709"/>
        <w:jc w:val="both"/>
        <w:outlineLvl w:val="3"/>
        <w:rPr>
          <w:sz w:val="28"/>
          <w:szCs w:val="28"/>
        </w:rPr>
      </w:pPr>
      <w:r w:rsidRPr="00657861">
        <w:rPr>
          <w:sz w:val="28"/>
          <w:szCs w:val="28"/>
        </w:rPr>
        <w:t xml:space="preserve">Порядок работы с предложениями заинтересованных лиц о внесении изменений в Правила, порядок подготовки и утверждения таких изменений определяется утвержденным </w:t>
      </w:r>
      <w:r w:rsidR="00C5100F" w:rsidRPr="00657861">
        <w:rPr>
          <w:sz w:val="28"/>
          <w:szCs w:val="28"/>
        </w:rPr>
        <w:t xml:space="preserve">Министерством </w:t>
      </w:r>
      <w:r w:rsidRPr="00657861">
        <w:rPr>
          <w:sz w:val="28"/>
          <w:szCs w:val="28"/>
        </w:rPr>
        <w:t xml:space="preserve">в установленном порядке Регламентом работы Комиссии.  </w:t>
      </w:r>
    </w:p>
    <w:p w14:paraId="4DE050BB" w14:textId="77777777" w:rsidR="008558DB" w:rsidRPr="00657861" w:rsidRDefault="008558DB" w:rsidP="00B82B95">
      <w:pPr>
        <w:suppressAutoHyphens/>
        <w:autoSpaceDE w:val="0"/>
        <w:autoSpaceDN w:val="0"/>
        <w:adjustRightInd w:val="0"/>
        <w:ind w:firstLine="709"/>
        <w:jc w:val="both"/>
        <w:outlineLvl w:val="3"/>
        <w:rPr>
          <w:sz w:val="28"/>
          <w:szCs w:val="28"/>
        </w:rPr>
      </w:pPr>
      <w:r w:rsidRPr="00657861">
        <w:rPr>
          <w:sz w:val="28"/>
          <w:szCs w:val="28"/>
        </w:rPr>
        <w:t>4. Подготовка проекта о внесении изменений в настоящие Правила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14:paraId="5C8CC81E" w14:textId="69FC0B19" w:rsidR="00A80B14" w:rsidRPr="00657861" w:rsidRDefault="008558DB" w:rsidP="00C5100F">
      <w:pPr>
        <w:suppressAutoHyphens/>
        <w:autoSpaceDE w:val="0"/>
        <w:autoSpaceDN w:val="0"/>
        <w:adjustRightInd w:val="0"/>
        <w:ind w:firstLine="709"/>
        <w:jc w:val="both"/>
        <w:outlineLvl w:val="3"/>
        <w:rPr>
          <w:sz w:val="28"/>
          <w:szCs w:val="28"/>
        </w:rPr>
      </w:pPr>
      <w:r w:rsidRPr="00657861">
        <w:rPr>
          <w:sz w:val="28"/>
          <w:szCs w:val="28"/>
        </w:rPr>
        <w:t>5. Проект о внесении изменений в настоящие Правила подлежит рассмотрению на публичных слушаниях или общественных обсуждениях, за исключением случаев, предусмотренных законодательством.</w:t>
      </w:r>
    </w:p>
    <w:p w14:paraId="1FE61964" w14:textId="77777777" w:rsidR="00A80B14" w:rsidRPr="00657861" w:rsidRDefault="00A80B14" w:rsidP="00A80B14">
      <w:pPr>
        <w:suppressAutoHyphens/>
        <w:autoSpaceDE w:val="0"/>
        <w:autoSpaceDN w:val="0"/>
        <w:adjustRightInd w:val="0"/>
        <w:jc w:val="both"/>
        <w:rPr>
          <w:sz w:val="28"/>
          <w:szCs w:val="28"/>
        </w:rPr>
      </w:pPr>
    </w:p>
    <w:p w14:paraId="21D998AF" w14:textId="5B573D84" w:rsidR="008558DB" w:rsidRPr="00657861" w:rsidRDefault="00E96BCE" w:rsidP="00A80B14">
      <w:pPr>
        <w:suppressAutoHyphens/>
        <w:autoSpaceDE w:val="0"/>
        <w:autoSpaceDN w:val="0"/>
        <w:adjustRightInd w:val="0"/>
        <w:jc w:val="center"/>
        <w:outlineLvl w:val="3"/>
        <w:rPr>
          <w:sz w:val="28"/>
          <w:szCs w:val="28"/>
        </w:rPr>
      </w:pPr>
      <w:r w:rsidRPr="00657861">
        <w:rPr>
          <w:sz w:val="28"/>
          <w:szCs w:val="28"/>
        </w:rPr>
        <w:t>Статья</w:t>
      </w:r>
      <w:r w:rsidR="008558DB" w:rsidRPr="00657861">
        <w:rPr>
          <w:sz w:val="28"/>
          <w:szCs w:val="28"/>
        </w:rPr>
        <w:t xml:space="preserve"> 12. Предоставление разрешений на условно разрешенные виды использования земельных участков или объектов капитального строительства, </w:t>
      </w:r>
      <w:r w:rsidR="00F041F1" w:rsidRPr="00657861">
        <w:rPr>
          <w:sz w:val="28"/>
          <w:szCs w:val="28"/>
        </w:rPr>
        <w:br/>
      </w:r>
      <w:r w:rsidR="008558DB" w:rsidRPr="00657861">
        <w:rPr>
          <w:sz w:val="28"/>
          <w:szCs w:val="28"/>
        </w:rPr>
        <w:t xml:space="preserve">на отклонение от предельных параметров разрешённого строительства, реконструкции объектов капитального строительства  </w:t>
      </w:r>
    </w:p>
    <w:p w14:paraId="2515A25B" w14:textId="7F9342E1" w:rsidR="009C250D" w:rsidRPr="00657861" w:rsidRDefault="009C250D" w:rsidP="00B82B95">
      <w:pPr>
        <w:suppressAutoHyphens/>
        <w:autoSpaceDE w:val="0"/>
        <w:autoSpaceDN w:val="0"/>
        <w:adjustRightInd w:val="0"/>
        <w:jc w:val="center"/>
        <w:outlineLvl w:val="3"/>
        <w:rPr>
          <w:sz w:val="28"/>
          <w:szCs w:val="28"/>
        </w:rPr>
      </w:pPr>
    </w:p>
    <w:p w14:paraId="0C4469F0" w14:textId="5A9C9C31" w:rsidR="009C250D" w:rsidRPr="00657861" w:rsidRDefault="009C250D" w:rsidP="00B82B95">
      <w:pPr>
        <w:ind w:firstLine="567"/>
        <w:jc w:val="both"/>
        <w:rPr>
          <w:sz w:val="28"/>
          <w:szCs w:val="28"/>
        </w:rPr>
      </w:pPr>
      <w:r w:rsidRPr="00657861">
        <w:rPr>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14:paraId="1B399527" w14:textId="4520EBE1" w:rsidR="009C250D" w:rsidRPr="00657861" w:rsidRDefault="009C250D" w:rsidP="00B82B95">
      <w:pPr>
        <w:ind w:firstLine="567"/>
        <w:jc w:val="both"/>
        <w:rPr>
          <w:sz w:val="28"/>
          <w:szCs w:val="28"/>
        </w:rPr>
      </w:pPr>
      <w:r w:rsidRPr="00657861">
        <w:rPr>
          <w:sz w:val="28"/>
          <w:szCs w:val="28"/>
        </w:rPr>
        <w:t>В заявлении и прилагаемых к заявлению материалах должна быть обоснована целесообразность намерений и доказано, что при выполнении определенных условий, которые должны быть изложены в заявлении, не будет оказано негативное воздействие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и градостроительными регламентами, определенными настоящими Правилами применительно к соответствующей территориальной зоне.</w:t>
      </w:r>
    </w:p>
    <w:p w14:paraId="57CCF391" w14:textId="1B05E125" w:rsidR="009C250D" w:rsidRPr="00657861" w:rsidRDefault="009C250D" w:rsidP="00B82B95">
      <w:pPr>
        <w:ind w:firstLine="567"/>
        <w:jc w:val="both"/>
        <w:rPr>
          <w:sz w:val="28"/>
          <w:szCs w:val="28"/>
        </w:rPr>
      </w:pPr>
      <w:r w:rsidRPr="00657861">
        <w:rPr>
          <w:sz w:val="28"/>
          <w:szCs w:val="28"/>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657861">
        <w:rPr>
          <w:sz w:val="28"/>
          <w:szCs w:val="28"/>
        </w:rPr>
        <w:t>иные характеристики</w:t>
      </w:r>
      <w:proofErr w:type="gramEnd"/>
      <w:r w:rsidRPr="00657861">
        <w:rPr>
          <w:sz w:val="28"/>
          <w:szCs w:val="28"/>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2EDE403" w14:textId="77777777" w:rsidR="009C250D" w:rsidRPr="00657861" w:rsidRDefault="009C250D" w:rsidP="00B82B95">
      <w:pPr>
        <w:ind w:firstLine="567"/>
        <w:jc w:val="both"/>
        <w:rPr>
          <w:sz w:val="28"/>
          <w:szCs w:val="28"/>
        </w:rPr>
      </w:pPr>
      <w:r w:rsidRPr="00657861">
        <w:rPr>
          <w:sz w:val="28"/>
          <w:szCs w:val="28"/>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также в случаях,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14:paraId="6CA8D644" w14:textId="3F203DC1" w:rsidR="009C250D" w:rsidRPr="00657861" w:rsidRDefault="009C250D" w:rsidP="00B82B95">
      <w:pPr>
        <w:ind w:firstLine="567"/>
        <w:jc w:val="both"/>
        <w:rPr>
          <w:sz w:val="28"/>
          <w:szCs w:val="28"/>
        </w:rPr>
      </w:pPr>
      <w:r w:rsidRPr="00657861">
        <w:rPr>
          <w:sz w:val="28"/>
          <w:szCs w:val="28"/>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направляется правообладателем земельного участка в Комиссию.</w:t>
      </w:r>
    </w:p>
    <w:p w14:paraId="2430F1AE" w14:textId="53418043" w:rsidR="009C250D" w:rsidRPr="00657861" w:rsidRDefault="009C250D" w:rsidP="00B82B95">
      <w:pPr>
        <w:ind w:firstLine="567"/>
        <w:jc w:val="both"/>
        <w:rPr>
          <w:sz w:val="28"/>
          <w:szCs w:val="28"/>
        </w:rPr>
      </w:pPr>
      <w:r w:rsidRPr="00657861">
        <w:rPr>
          <w:sz w:val="28"/>
          <w:szCs w:val="28"/>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E932D54" w14:textId="6AD8BBB8" w:rsidR="009C250D" w:rsidRPr="00657861" w:rsidRDefault="009C250D" w:rsidP="00B82B95">
      <w:pPr>
        <w:ind w:firstLine="567"/>
        <w:jc w:val="both"/>
        <w:rPr>
          <w:sz w:val="28"/>
          <w:szCs w:val="28"/>
        </w:rPr>
      </w:pPr>
      <w:r w:rsidRPr="00657861">
        <w:rPr>
          <w:sz w:val="28"/>
          <w:szCs w:val="28"/>
        </w:rPr>
        <w:t xml:space="preserve">4. В заявлении </w:t>
      </w:r>
      <w:r w:rsidR="00F041F1" w:rsidRPr="00657861">
        <w:rPr>
          <w:sz w:val="28"/>
          <w:szCs w:val="28"/>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657861">
        <w:rPr>
          <w:sz w:val="28"/>
          <w:szCs w:val="28"/>
        </w:rPr>
        <w:t>и прилагаемых к заявлению материалах должна быть обоснована правомерность намерений и доказано, что:</w:t>
      </w:r>
    </w:p>
    <w:p w14:paraId="3F3EA29E" w14:textId="77777777" w:rsidR="009C250D" w:rsidRPr="00657861" w:rsidRDefault="009C250D" w:rsidP="00B82B95">
      <w:pPr>
        <w:ind w:firstLine="567"/>
        <w:jc w:val="both"/>
        <w:rPr>
          <w:sz w:val="28"/>
          <w:szCs w:val="28"/>
        </w:rPr>
      </w:pPr>
      <w:r w:rsidRPr="00657861">
        <w:rPr>
          <w:sz w:val="28"/>
          <w:szCs w:val="28"/>
        </w:rPr>
        <w:t>1) в отношении соответствующего земельного участка его правообладатель вправе подать заявление - выполняются обязательные условия, определенные статьей 40 Градостроительного кодекса Российской Федерации;</w:t>
      </w:r>
    </w:p>
    <w:p w14:paraId="3FEBE56A" w14:textId="6574E433" w:rsidR="009C250D" w:rsidRPr="00657861" w:rsidRDefault="009C250D" w:rsidP="00B82B95">
      <w:pPr>
        <w:ind w:firstLine="567"/>
        <w:jc w:val="both"/>
        <w:rPr>
          <w:sz w:val="28"/>
          <w:szCs w:val="28"/>
        </w:rPr>
      </w:pPr>
      <w:r w:rsidRPr="00657861">
        <w:rPr>
          <w:sz w:val="28"/>
          <w:szCs w:val="28"/>
        </w:rPr>
        <w:t xml:space="preserve">2) в случае предоставления разрешения на отклонение от предельных параметров разрешенного строительства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sidR="00F041F1" w:rsidRPr="00657861">
        <w:rPr>
          <w:sz w:val="28"/>
          <w:szCs w:val="28"/>
        </w:rPr>
        <w:t>«</w:t>
      </w:r>
      <w:r w:rsidRPr="00657861">
        <w:rPr>
          <w:sz w:val="28"/>
          <w:szCs w:val="28"/>
        </w:rPr>
        <w:t>О техническом регулировании</w:t>
      </w:r>
      <w:r w:rsidR="00F041F1" w:rsidRPr="00657861">
        <w:rPr>
          <w:sz w:val="28"/>
          <w:szCs w:val="28"/>
        </w:rPr>
        <w:t>»</w:t>
      </w:r>
      <w:r w:rsidRPr="00657861">
        <w:rPr>
          <w:sz w:val="28"/>
          <w:szCs w:val="28"/>
        </w:rPr>
        <w:t xml:space="preserve"> и Градостроительному кодексу Российской Федерации).</w:t>
      </w:r>
    </w:p>
    <w:p w14:paraId="21DAA134" w14:textId="43486ABB" w:rsidR="009C250D" w:rsidRPr="00657861" w:rsidRDefault="00F041F1" w:rsidP="00B82B95">
      <w:pPr>
        <w:ind w:firstLine="567"/>
        <w:jc w:val="both"/>
        <w:rPr>
          <w:sz w:val="28"/>
          <w:szCs w:val="28"/>
        </w:rPr>
      </w:pPr>
      <w:r w:rsidRPr="00657861">
        <w:rPr>
          <w:sz w:val="28"/>
          <w:szCs w:val="28"/>
        </w:rPr>
        <w:t>5</w:t>
      </w:r>
      <w:r w:rsidR="009C250D" w:rsidRPr="00657861">
        <w:rPr>
          <w:sz w:val="28"/>
          <w:szCs w:val="28"/>
        </w:rPr>
        <w:t>. Заявлени</w:t>
      </w:r>
      <w:r w:rsidRPr="00657861">
        <w:rPr>
          <w:sz w:val="28"/>
          <w:szCs w:val="28"/>
        </w:rPr>
        <w:t>я, указанные в пунктах 1 и 2 настояще</w:t>
      </w:r>
      <w:r w:rsidR="00E458BF" w:rsidRPr="00657861">
        <w:rPr>
          <w:sz w:val="28"/>
          <w:szCs w:val="28"/>
        </w:rPr>
        <w:t>й статьи</w:t>
      </w:r>
      <w:r w:rsidRPr="00657861">
        <w:rPr>
          <w:sz w:val="28"/>
          <w:szCs w:val="28"/>
        </w:rPr>
        <w:t xml:space="preserve">, должны </w:t>
      </w:r>
      <w:r w:rsidR="009C250D" w:rsidRPr="00657861">
        <w:rPr>
          <w:sz w:val="28"/>
          <w:szCs w:val="28"/>
        </w:rPr>
        <w:t>содерж</w:t>
      </w:r>
      <w:r w:rsidRPr="00657861">
        <w:rPr>
          <w:sz w:val="28"/>
          <w:szCs w:val="28"/>
        </w:rPr>
        <w:t>ать</w:t>
      </w:r>
      <w:r w:rsidR="009C250D" w:rsidRPr="00657861">
        <w:rPr>
          <w:sz w:val="28"/>
          <w:szCs w:val="28"/>
        </w:rPr>
        <w:t xml:space="preserve"> обязательство заинтересованного лица нести расходы, связанные с организацией и проведением публичных слушаний или общественных обсуждений по вопросу предоставления </w:t>
      </w:r>
      <w:r w:rsidRPr="00657861">
        <w:rPr>
          <w:sz w:val="28"/>
          <w:szCs w:val="28"/>
        </w:rPr>
        <w:t>соответствующего разрешения, за исключением случаев, когда в соответствие с требованиями действующего законодательства не требуется проведение публичных слушаний или общественных обсуждений.</w:t>
      </w:r>
    </w:p>
    <w:p w14:paraId="6CDFA541" w14:textId="0D09D6F8" w:rsidR="00441BD1" w:rsidRPr="00657861" w:rsidRDefault="00F041F1" w:rsidP="00441BD1">
      <w:pPr>
        <w:suppressAutoHyphens/>
        <w:autoSpaceDE w:val="0"/>
        <w:autoSpaceDN w:val="0"/>
        <w:adjustRightInd w:val="0"/>
        <w:ind w:firstLine="709"/>
        <w:jc w:val="both"/>
        <w:outlineLvl w:val="3"/>
        <w:rPr>
          <w:sz w:val="28"/>
          <w:szCs w:val="28"/>
        </w:rPr>
      </w:pPr>
      <w:r w:rsidRPr="00657861">
        <w:rPr>
          <w:sz w:val="28"/>
          <w:szCs w:val="28"/>
        </w:rPr>
        <w:t xml:space="preserve">6. Порядок </w:t>
      </w:r>
      <w:r w:rsidR="00441BD1" w:rsidRPr="00657861">
        <w:rPr>
          <w:sz w:val="28"/>
          <w:szCs w:val="28"/>
        </w:rPr>
        <w:t xml:space="preserve">работы с заявлениями заинтересованных лиц о предоставлении разрешений на условно разрешенный вид использования земельного участка или объекта капитального строительства, о предоставлении разрешений на отклонение от предельных параметров разрешенного строительства, реконструкции объектов капитального строительства определяется утвержденным </w:t>
      </w:r>
      <w:r w:rsidR="00C5100F" w:rsidRPr="00657861">
        <w:rPr>
          <w:sz w:val="28"/>
          <w:szCs w:val="28"/>
        </w:rPr>
        <w:t xml:space="preserve">Министерством </w:t>
      </w:r>
      <w:r w:rsidR="00441BD1" w:rsidRPr="00657861">
        <w:rPr>
          <w:sz w:val="28"/>
          <w:szCs w:val="28"/>
        </w:rPr>
        <w:t xml:space="preserve">в установленном порядке Регламентом работы Комиссии.  </w:t>
      </w:r>
    </w:p>
    <w:p w14:paraId="05641DB0" w14:textId="77777777" w:rsidR="008558DB" w:rsidRPr="00657861" w:rsidRDefault="008558DB" w:rsidP="00A80B14">
      <w:pPr>
        <w:suppressAutoHyphens/>
        <w:autoSpaceDE w:val="0"/>
        <w:autoSpaceDN w:val="0"/>
        <w:adjustRightInd w:val="0"/>
        <w:jc w:val="center"/>
        <w:outlineLvl w:val="3"/>
        <w:rPr>
          <w:sz w:val="28"/>
          <w:szCs w:val="28"/>
        </w:rPr>
      </w:pPr>
    </w:p>
    <w:p w14:paraId="5968D9C8" w14:textId="3B10CCE3" w:rsidR="00A80B14" w:rsidRPr="00657861" w:rsidRDefault="00E96BCE" w:rsidP="00A80B14">
      <w:pPr>
        <w:suppressAutoHyphens/>
        <w:autoSpaceDE w:val="0"/>
        <w:autoSpaceDN w:val="0"/>
        <w:adjustRightInd w:val="0"/>
        <w:jc w:val="center"/>
        <w:outlineLvl w:val="3"/>
        <w:rPr>
          <w:sz w:val="28"/>
          <w:szCs w:val="28"/>
        </w:rPr>
      </w:pPr>
      <w:r w:rsidRPr="00657861">
        <w:rPr>
          <w:sz w:val="28"/>
          <w:szCs w:val="28"/>
        </w:rPr>
        <w:t>Статья</w:t>
      </w:r>
      <w:r w:rsidR="00A80B14" w:rsidRPr="00657861">
        <w:rPr>
          <w:sz w:val="28"/>
          <w:szCs w:val="28"/>
        </w:rPr>
        <w:t xml:space="preserve"> </w:t>
      </w:r>
      <w:r w:rsidR="00F041F1" w:rsidRPr="00657861">
        <w:rPr>
          <w:sz w:val="28"/>
          <w:szCs w:val="28"/>
        </w:rPr>
        <w:t>13</w:t>
      </w:r>
      <w:r w:rsidR="00A80B14" w:rsidRPr="00657861">
        <w:rPr>
          <w:sz w:val="28"/>
          <w:szCs w:val="28"/>
        </w:rPr>
        <w:t>. Ответственность за нарушения Правил</w:t>
      </w:r>
    </w:p>
    <w:p w14:paraId="2677C04C" w14:textId="77777777" w:rsidR="00A80B14" w:rsidRPr="00657861" w:rsidRDefault="00A80B14" w:rsidP="00A80B14">
      <w:pPr>
        <w:suppressAutoHyphens/>
        <w:autoSpaceDE w:val="0"/>
        <w:autoSpaceDN w:val="0"/>
        <w:adjustRightInd w:val="0"/>
        <w:jc w:val="both"/>
        <w:outlineLvl w:val="3"/>
        <w:rPr>
          <w:sz w:val="28"/>
          <w:szCs w:val="28"/>
        </w:rPr>
      </w:pPr>
    </w:p>
    <w:p w14:paraId="5B18FA00" w14:textId="77777777" w:rsidR="00A80B14" w:rsidRPr="00657861" w:rsidRDefault="00A80B14" w:rsidP="00A80B14">
      <w:pPr>
        <w:autoSpaceDE w:val="0"/>
        <w:autoSpaceDN w:val="0"/>
        <w:adjustRightInd w:val="0"/>
        <w:ind w:firstLine="709"/>
        <w:jc w:val="both"/>
        <w:rPr>
          <w:sz w:val="22"/>
          <w:szCs w:val="22"/>
        </w:rPr>
      </w:pPr>
      <w:r w:rsidRPr="00657861">
        <w:rPr>
          <w:sz w:val="28"/>
          <w:szCs w:val="28"/>
        </w:rPr>
        <w:t>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14:paraId="683BBC65" w14:textId="77777777" w:rsidR="00A80B14" w:rsidRPr="00657861" w:rsidRDefault="00A80B14" w:rsidP="00A80B14">
      <w:pPr>
        <w:suppressAutoHyphens/>
        <w:autoSpaceDE w:val="0"/>
        <w:autoSpaceDN w:val="0"/>
        <w:adjustRightInd w:val="0"/>
        <w:jc w:val="both"/>
        <w:rPr>
          <w:sz w:val="28"/>
          <w:szCs w:val="28"/>
        </w:rPr>
      </w:pPr>
    </w:p>
    <w:p w14:paraId="56B76C32" w14:textId="77777777" w:rsidR="00A52E2A" w:rsidRPr="00657861" w:rsidRDefault="00A52E2A">
      <w:pPr>
        <w:spacing w:after="160" w:line="259" w:lineRule="auto"/>
        <w:rPr>
          <w:b/>
          <w:sz w:val="28"/>
          <w:szCs w:val="28"/>
        </w:rPr>
      </w:pPr>
      <w:r w:rsidRPr="00657861">
        <w:rPr>
          <w:b/>
          <w:sz w:val="28"/>
          <w:szCs w:val="28"/>
        </w:rPr>
        <w:br w:type="page"/>
      </w:r>
    </w:p>
    <w:p w14:paraId="55BE9D85" w14:textId="77777777" w:rsidR="00A80B14" w:rsidRPr="00657861" w:rsidRDefault="00A80B14" w:rsidP="00A80B14">
      <w:pPr>
        <w:suppressAutoHyphens/>
        <w:autoSpaceDE w:val="0"/>
        <w:autoSpaceDN w:val="0"/>
        <w:adjustRightInd w:val="0"/>
        <w:jc w:val="center"/>
        <w:rPr>
          <w:b/>
          <w:sz w:val="28"/>
          <w:szCs w:val="28"/>
        </w:rPr>
      </w:pPr>
      <w:r w:rsidRPr="00657861">
        <w:rPr>
          <w:b/>
          <w:sz w:val="28"/>
          <w:szCs w:val="28"/>
        </w:rPr>
        <w:t>Раздел II. КАРТЫ ГРАДОСТРОИТЕЛЬНОГО ЗОНИРОВАНИЯ</w:t>
      </w:r>
    </w:p>
    <w:p w14:paraId="0CADCB9D" w14:textId="77777777" w:rsidR="00A80B14" w:rsidRPr="00657861" w:rsidRDefault="00A80B14" w:rsidP="00A80B14">
      <w:pPr>
        <w:suppressAutoHyphens/>
        <w:autoSpaceDE w:val="0"/>
        <w:autoSpaceDN w:val="0"/>
        <w:adjustRightInd w:val="0"/>
        <w:jc w:val="both"/>
        <w:rPr>
          <w:sz w:val="28"/>
          <w:szCs w:val="28"/>
        </w:rPr>
      </w:pPr>
    </w:p>
    <w:p w14:paraId="026906C7" w14:textId="671C7655" w:rsidR="00A80B14" w:rsidRPr="00657861" w:rsidRDefault="00E96BCE" w:rsidP="00A80B14">
      <w:pPr>
        <w:suppressAutoHyphens/>
        <w:autoSpaceDE w:val="0"/>
        <w:autoSpaceDN w:val="0"/>
        <w:adjustRightInd w:val="0"/>
        <w:jc w:val="center"/>
        <w:outlineLvl w:val="3"/>
        <w:rPr>
          <w:sz w:val="28"/>
          <w:szCs w:val="28"/>
        </w:rPr>
      </w:pPr>
      <w:r w:rsidRPr="00657861">
        <w:rPr>
          <w:sz w:val="28"/>
          <w:szCs w:val="28"/>
        </w:rPr>
        <w:t>Статья</w:t>
      </w:r>
      <w:r w:rsidR="00A80B14" w:rsidRPr="00657861">
        <w:rPr>
          <w:sz w:val="28"/>
          <w:szCs w:val="28"/>
        </w:rPr>
        <w:t xml:space="preserve"> </w:t>
      </w:r>
      <w:r w:rsidR="00441BD1" w:rsidRPr="00657861">
        <w:rPr>
          <w:sz w:val="28"/>
          <w:szCs w:val="28"/>
        </w:rPr>
        <w:t>14</w:t>
      </w:r>
      <w:r w:rsidR="00A80B14" w:rsidRPr="00657861">
        <w:rPr>
          <w:sz w:val="28"/>
          <w:szCs w:val="28"/>
        </w:rPr>
        <w:t xml:space="preserve">. Карты градостроительного зонирования. </w:t>
      </w:r>
    </w:p>
    <w:p w14:paraId="1235B160" w14:textId="77777777" w:rsidR="00A80B14" w:rsidRPr="00657861" w:rsidRDefault="00A80B14" w:rsidP="00A80B14">
      <w:pPr>
        <w:suppressAutoHyphens/>
        <w:autoSpaceDE w:val="0"/>
        <w:autoSpaceDN w:val="0"/>
        <w:adjustRightInd w:val="0"/>
        <w:jc w:val="center"/>
        <w:outlineLvl w:val="3"/>
        <w:rPr>
          <w:sz w:val="28"/>
          <w:szCs w:val="28"/>
        </w:rPr>
      </w:pPr>
    </w:p>
    <w:p w14:paraId="259BB0B1" w14:textId="77777777" w:rsidR="00657861" w:rsidRPr="00C93867" w:rsidRDefault="00A80B14" w:rsidP="00657861">
      <w:pPr>
        <w:widowControl w:val="0"/>
        <w:ind w:firstLine="709"/>
        <w:jc w:val="both"/>
        <w:rPr>
          <w:sz w:val="28"/>
          <w:szCs w:val="28"/>
        </w:rPr>
      </w:pPr>
      <w:r w:rsidRPr="00657861">
        <w:rPr>
          <w:sz w:val="28"/>
          <w:szCs w:val="28"/>
        </w:rPr>
        <w:t>Карта градостроительного зонирования</w:t>
      </w:r>
      <w:r w:rsidR="003558FE" w:rsidRPr="00657861">
        <w:rPr>
          <w:sz w:val="28"/>
          <w:szCs w:val="28"/>
        </w:rPr>
        <w:t xml:space="preserve"> территории</w:t>
      </w:r>
      <w:r w:rsidR="006B6EC8" w:rsidRPr="00657861">
        <w:rPr>
          <w:sz w:val="28"/>
          <w:szCs w:val="28"/>
        </w:rPr>
        <w:t xml:space="preserve"> </w:t>
      </w:r>
      <w:r w:rsidR="00DE73AE" w:rsidRPr="00657861">
        <w:rPr>
          <w:sz w:val="28"/>
          <w:szCs w:val="28"/>
        </w:rPr>
        <w:t xml:space="preserve">п. Ферма </w:t>
      </w:r>
      <w:r w:rsidR="00FB7B92" w:rsidRPr="00657861">
        <w:rPr>
          <w:sz w:val="28"/>
          <w:szCs w:val="28"/>
        </w:rPr>
        <w:t>Пермского муниципального ок</w:t>
      </w:r>
      <w:r w:rsidR="00657861">
        <w:rPr>
          <w:sz w:val="28"/>
          <w:szCs w:val="28"/>
        </w:rPr>
        <w:t xml:space="preserve">руга Пермского края </w:t>
      </w:r>
      <w:r w:rsidR="00657861" w:rsidRPr="00C93867">
        <w:rPr>
          <w:sz w:val="28"/>
          <w:szCs w:val="28"/>
        </w:rPr>
        <w:t>приведена в приложении 1 к настоящим Правилам.</w:t>
      </w:r>
    </w:p>
    <w:p w14:paraId="60D649C5" w14:textId="4CBDC084" w:rsidR="00657861" w:rsidRPr="00C93867" w:rsidRDefault="00657861" w:rsidP="00657861">
      <w:pPr>
        <w:widowControl w:val="0"/>
        <w:ind w:firstLine="709"/>
        <w:jc w:val="both"/>
        <w:rPr>
          <w:sz w:val="28"/>
          <w:szCs w:val="28"/>
        </w:rPr>
      </w:pPr>
      <w:r w:rsidRPr="00C93867">
        <w:rPr>
          <w:sz w:val="28"/>
          <w:szCs w:val="28"/>
        </w:rPr>
        <w:t>На карте градостроительного зонирования территори</w:t>
      </w:r>
      <w:r w:rsidR="00956581">
        <w:rPr>
          <w:sz w:val="28"/>
          <w:szCs w:val="28"/>
        </w:rPr>
        <w:t>и</w:t>
      </w:r>
      <w:r w:rsidRPr="00C93867">
        <w:rPr>
          <w:sz w:val="28"/>
          <w:szCs w:val="28"/>
        </w:rPr>
        <w:t xml:space="preserve"> отображаются зоны с особыми условиями использования территории, установленные законодательством Российской Федерации, а также территории, в границах которых предусматриваются требования к архитектурно-градостроительному облику объек</w:t>
      </w:r>
      <w:r w:rsidR="00956581">
        <w:rPr>
          <w:sz w:val="28"/>
          <w:szCs w:val="28"/>
        </w:rPr>
        <w:t xml:space="preserve">тов капитального строительства, территории, </w:t>
      </w:r>
      <w:r w:rsidR="00956581" w:rsidRPr="00657861">
        <w:rPr>
          <w:sz w:val="28"/>
          <w:szCs w:val="28"/>
        </w:rPr>
        <w:t>в границах которых предусматривается осуществление комплексного развития территории</w:t>
      </w:r>
      <w:r w:rsidR="00956581">
        <w:rPr>
          <w:sz w:val="28"/>
          <w:szCs w:val="28"/>
        </w:rPr>
        <w:t>.</w:t>
      </w:r>
    </w:p>
    <w:p w14:paraId="78BEE46E" w14:textId="2CA2B5CD" w:rsidR="00FB7B92" w:rsidRPr="00657861" w:rsidRDefault="00657861" w:rsidP="00657861">
      <w:pPr>
        <w:spacing w:after="160" w:line="259" w:lineRule="auto"/>
        <w:rPr>
          <w:sz w:val="28"/>
          <w:szCs w:val="28"/>
        </w:rPr>
      </w:pPr>
      <w:r>
        <w:rPr>
          <w:sz w:val="28"/>
          <w:szCs w:val="28"/>
        </w:rPr>
        <w:br w:type="page"/>
      </w:r>
    </w:p>
    <w:p w14:paraId="56F6663B" w14:textId="77777777" w:rsidR="00A80B14" w:rsidRPr="00657861" w:rsidRDefault="00A80B14" w:rsidP="00A80B14">
      <w:pPr>
        <w:suppressAutoHyphens/>
        <w:autoSpaceDE w:val="0"/>
        <w:autoSpaceDN w:val="0"/>
        <w:adjustRightInd w:val="0"/>
        <w:jc w:val="center"/>
        <w:outlineLvl w:val="1"/>
        <w:rPr>
          <w:b/>
          <w:sz w:val="28"/>
          <w:szCs w:val="28"/>
        </w:rPr>
      </w:pPr>
      <w:r w:rsidRPr="00657861">
        <w:rPr>
          <w:b/>
          <w:sz w:val="28"/>
          <w:szCs w:val="28"/>
        </w:rPr>
        <w:t>Раздел III. ГРАДОСТРОИТЕЛЬНЫЕ РЕГЛАМЕНТЫ</w:t>
      </w:r>
    </w:p>
    <w:p w14:paraId="45BCBF7F" w14:textId="77777777" w:rsidR="00A80B14" w:rsidRPr="00657861" w:rsidRDefault="00A80B14" w:rsidP="00A80B14">
      <w:pPr>
        <w:suppressAutoHyphens/>
        <w:autoSpaceDE w:val="0"/>
        <w:autoSpaceDN w:val="0"/>
        <w:adjustRightInd w:val="0"/>
        <w:jc w:val="both"/>
        <w:outlineLvl w:val="1"/>
        <w:rPr>
          <w:sz w:val="28"/>
          <w:szCs w:val="28"/>
        </w:rPr>
      </w:pPr>
    </w:p>
    <w:p w14:paraId="750B51B6" w14:textId="466D17A1" w:rsidR="00A80B14" w:rsidRPr="00657861" w:rsidRDefault="00E96BCE" w:rsidP="00A80B14">
      <w:pPr>
        <w:suppressAutoHyphens/>
        <w:autoSpaceDE w:val="0"/>
        <w:autoSpaceDN w:val="0"/>
        <w:adjustRightInd w:val="0"/>
        <w:jc w:val="center"/>
        <w:outlineLvl w:val="2"/>
        <w:rPr>
          <w:sz w:val="28"/>
          <w:szCs w:val="28"/>
        </w:rPr>
      </w:pPr>
      <w:bookmarkStart w:id="3" w:name="_Toc454311211"/>
      <w:bookmarkStart w:id="4" w:name="_Toc454311469"/>
      <w:r w:rsidRPr="00657861">
        <w:rPr>
          <w:sz w:val="28"/>
          <w:szCs w:val="28"/>
        </w:rPr>
        <w:t>Статья</w:t>
      </w:r>
      <w:r w:rsidR="00441BD1" w:rsidRPr="00657861">
        <w:rPr>
          <w:sz w:val="28"/>
          <w:szCs w:val="28"/>
        </w:rPr>
        <w:t xml:space="preserve"> 15</w:t>
      </w:r>
      <w:r w:rsidR="00A80B14" w:rsidRPr="00657861">
        <w:rPr>
          <w:sz w:val="28"/>
          <w:szCs w:val="28"/>
        </w:rPr>
        <w:t>. Территориальные зоны, выделенные на карте градостроительного зонирования</w:t>
      </w:r>
      <w:bookmarkEnd w:id="3"/>
      <w:bookmarkEnd w:id="4"/>
    </w:p>
    <w:p w14:paraId="4E4AA682" w14:textId="77777777" w:rsidR="00A80B14" w:rsidRPr="00657861" w:rsidRDefault="00A80B14" w:rsidP="00A80B14">
      <w:pPr>
        <w:jc w:val="center"/>
        <w:rPr>
          <w:sz w:val="28"/>
          <w:szCs w:val="28"/>
        </w:rPr>
      </w:pPr>
    </w:p>
    <w:p w14:paraId="20E29894" w14:textId="77777777" w:rsidR="00A80B14" w:rsidRPr="00657861" w:rsidRDefault="00A80B14" w:rsidP="00A80B14">
      <w:pPr>
        <w:jc w:val="center"/>
        <w:rPr>
          <w:sz w:val="28"/>
          <w:szCs w:val="20"/>
        </w:rPr>
      </w:pPr>
      <w:r w:rsidRPr="00657861">
        <w:rPr>
          <w:sz w:val="28"/>
          <w:szCs w:val="28"/>
        </w:rPr>
        <w:t xml:space="preserve">Таблица 1 – </w:t>
      </w:r>
      <w:r w:rsidRPr="00657861">
        <w:rPr>
          <w:sz w:val="28"/>
          <w:szCs w:val="20"/>
        </w:rPr>
        <w:t>Перечень территориальных зон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8510"/>
      </w:tblGrid>
      <w:tr w:rsidR="00A80B14" w:rsidRPr="00657861" w14:paraId="2A573988" w14:textId="77777777" w:rsidTr="00651796">
        <w:tc>
          <w:tcPr>
            <w:tcW w:w="9923" w:type="dxa"/>
            <w:gridSpan w:val="2"/>
            <w:shd w:val="clear" w:color="auto" w:fill="auto"/>
          </w:tcPr>
          <w:p w14:paraId="300426F4" w14:textId="77777777" w:rsidR="00A80B14" w:rsidRPr="00657861" w:rsidRDefault="00A80B14" w:rsidP="00651796">
            <w:pPr>
              <w:jc w:val="center"/>
              <w:rPr>
                <w:sz w:val="28"/>
                <w:szCs w:val="28"/>
              </w:rPr>
            </w:pPr>
            <w:r w:rsidRPr="00657861">
              <w:rPr>
                <w:sz w:val="28"/>
                <w:szCs w:val="28"/>
              </w:rPr>
              <w:t>ЖИЛЫЕ ЗОНЫ</w:t>
            </w:r>
          </w:p>
        </w:tc>
      </w:tr>
      <w:tr w:rsidR="00A80B14" w:rsidRPr="00657861" w14:paraId="4D8ED0EA" w14:textId="77777777" w:rsidTr="00651796">
        <w:tc>
          <w:tcPr>
            <w:tcW w:w="1413" w:type="dxa"/>
            <w:shd w:val="clear" w:color="auto" w:fill="auto"/>
          </w:tcPr>
          <w:p w14:paraId="6F46D68B" w14:textId="77777777" w:rsidR="00A80B14" w:rsidRPr="00657861" w:rsidRDefault="00A80B14" w:rsidP="00651796">
            <w:pPr>
              <w:jc w:val="center"/>
              <w:rPr>
                <w:sz w:val="28"/>
                <w:szCs w:val="28"/>
              </w:rPr>
            </w:pPr>
            <w:r w:rsidRPr="00657861">
              <w:rPr>
                <w:sz w:val="28"/>
                <w:szCs w:val="28"/>
              </w:rPr>
              <w:t>Ж-1</w:t>
            </w:r>
          </w:p>
        </w:tc>
        <w:tc>
          <w:tcPr>
            <w:tcW w:w="8510" w:type="dxa"/>
            <w:shd w:val="clear" w:color="auto" w:fill="auto"/>
          </w:tcPr>
          <w:p w14:paraId="0BA17EEC" w14:textId="77777777" w:rsidR="00A80B14" w:rsidRPr="00657861" w:rsidRDefault="00A80B14" w:rsidP="006B6EC8">
            <w:pPr>
              <w:tabs>
                <w:tab w:val="left" w:pos="1680"/>
              </w:tabs>
              <w:rPr>
                <w:sz w:val="28"/>
                <w:szCs w:val="28"/>
              </w:rPr>
            </w:pPr>
            <w:r w:rsidRPr="00657861">
              <w:rPr>
                <w:sz w:val="28"/>
                <w:szCs w:val="28"/>
              </w:rPr>
              <w:t xml:space="preserve">Зона </w:t>
            </w:r>
            <w:r w:rsidR="006B6EC8" w:rsidRPr="00657861">
              <w:rPr>
                <w:sz w:val="28"/>
                <w:szCs w:val="28"/>
              </w:rPr>
              <w:t>застройки индивидуальными жилыми домами</w:t>
            </w:r>
          </w:p>
        </w:tc>
      </w:tr>
      <w:tr w:rsidR="00A80B14" w:rsidRPr="00657861" w14:paraId="46914EB3" w14:textId="77777777" w:rsidTr="00651796">
        <w:tc>
          <w:tcPr>
            <w:tcW w:w="1413" w:type="dxa"/>
            <w:shd w:val="clear" w:color="auto" w:fill="auto"/>
          </w:tcPr>
          <w:p w14:paraId="7AF18F26" w14:textId="77777777" w:rsidR="00A80B14" w:rsidRPr="00657861" w:rsidRDefault="00A80B14" w:rsidP="00651796">
            <w:pPr>
              <w:jc w:val="center"/>
              <w:rPr>
                <w:sz w:val="28"/>
                <w:szCs w:val="28"/>
              </w:rPr>
            </w:pPr>
            <w:r w:rsidRPr="00657861">
              <w:rPr>
                <w:sz w:val="28"/>
                <w:szCs w:val="28"/>
              </w:rPr>
              <w:t>Ж-2</w:t>
            </w:r>
          </w:p>
        </w:tc>
        <w:tc>
          <w:tcPr>
            <w:tcW w:w="8510" w:type="dxa"/>
            <w:shd w:val="clear" w:color="auto" w:fill="auto"/>
          </w:tcPr>
          <w:p w14:paraId="200DA575" w14:textId="77777777" w:rsidR="00A80B14" w:rsidRPr="00657861" w:rsidRDefault="00A80B14" w:rsidP="00651796">
            <w:pPr>
              <w:rPr>
                <w:sz w:val="28"/>
                <w:szCs w:val="28"/>
              </w:rPr>
            </w:pPr>
            <w:r w:rsidRPr="00657861">
              <w:rPr>
                <w:sz w:val="28"/>
                <w:szCs w:val="28"/>
              </w:rPr>
              <w:t>Зо</w:t>
            </w:r>
            <w:r w:rsidR="006B6EC8" w:rsidRPr="00657861">
              <w:rPr>
                <w:sz w:val="28"/>
                <w:szCs w:val="28"/>
              </w:rPr>
              <w:t>на застройки малоэтажными жилыми домами (до 4 этажей, включая мансардный)</w:t>
            </w:r>
          </w:p>
        </w:tc>
      </w:tr>
      <w:tr w:rsidR="00672154" w:rsidRPr="00657861" w14:paraId="51F1474A" w14:textId="77777777" w:rsidTr="00651796">
        <w:tc>
          <w:tcPr>
            <w:tcW w:w="1413" w:type="dxa"/>
            <w:shd w:val="clear" w:color="auto" w:fill="auto"/>
          </w:tcPr>
          <w:p w14:paraId="78235880" w14:textId="4A8426AA" w:rsidR="00672154" w:rsidRPr="00657861" w:rsidRDefault="00672154" w:rsidP="00651796">
            <w:pPr>
              <w:jc w:val="center"/>
              <w:rPr>
                <w:sz w:val="28"/>
                <w:szCs w:val="28"/>
              </w:rPr>
            </w:pPr>
            <w:r w:rsidRPr="00657861">
              <w:rPr>
                <w:sz w:val="28"/>
                <w:szCs w:val="28"/>
              </w:rPr>
              <w:t>Ж-3</w:t>
            </w:r>
          </w:p>
        </w:tc>
        <w:tc>
          <w:tcPr>
            <w:tcW w:w="8510" w:type="dxa"/>
            <w:shd w:val="clear" w:color="auto" w:fill="auto"/>
          </w:tcPr>
          <w:p w14:paraId="7F07310A" w14:textId="4A0C3553" w:rsidR="00672154" w:rsidRPr="00657861" w:rsidRDefault="00672154" w:rsidP="00672154">
            <w:pPr>
              <w:rPr>
                <w:sz w:val="28"/>
                <w:szCs w:val="28"/>
              </w:rPr>
            </w:pPr>
            <w:r w:rsidRPr="00657861">
              <w:rPr>
                <w:sz w:val="28"/>
                <w:szCs w:val="28"/>
              </w:rPr>
              <w:t xml:space="preserve">Зона застройки </w:t>
            </w:r>
            <w:proofErr w:type="spellStart"/>
            <w:r w:rsidRPr="00657861">
              <w:rPr>
                <w:sz w:val="28"/>
                <w:szCs w:val="28"/>
              </w:rPr>
              <w:t>среднеэтажными</w:t>
            </w:r>
            <w:proofErr w:type="spellEnd"/>
            <w:r w:rsidRPr="00657861">
              <w:rPr>
                <w:sz w:val="28"/>
                <w:szCs w:val="28"/>
              </w:rPr>
              <w:t xml:space="preserve"> жилыми домами (от 5 до 8 этажей, включая мансардный)</w:t>
            </w:r>
          </w:p>
        </w:tc>
      </w:tr>
      <w:tr w:rsidR="00A80B14" w:rsidRPr="00657861" w14:paraId="3A114FBF" w14:textId="77777777" w:rsidTr="00651796">
        <w:tc>
          <w:tcPr>
            <w:tcW w:w="9923" w:type="dxa"/>
            <w:gridSpan w:val="2"/>
            <w:shd w:val="clear" w:color="auto" w:fill="auto"/>
          </w:tcPr>
          <w:p w14:paraId="4F84F0A8" w14:textId="77777777" w:rsidR="00A80B14" w:rsidRPr="00657861" w:rsidRDefault="00A80B14" w:rsidP="00651796">
            <w:pPr>
              <w:jc w:val="center"/>
              <w:rPr>
                <w:sz w:val="28"/>
                <w:szCs w:val="28"/>
              </w:rPr>
            </w:pPr>
            <w:r w:rsidRPr="00657861">
              <w:rPr>
                <w:sz w:val="28"/>
                <w:szCs w:val="28"/>
              </w:rPr>
              <w:t>ОБЩЕСТВЕННО-ДЕЛОВЫЕ</w:t>
            </w:r>
            <w:r w:rsidRPr="00657861">
              <w:rPr>
                <w:spacing w:val="-4"/>
                <w:sz w:val="28"/>
                <w:szCs w:val="28"/>
              </w:rPr>
              <w:t xml:space="preserve"> </w:t>
            </w:r>
            <w:r w:rsidRPr="00657861">
              <w:rPr>
                <w:sz w:val="28"/>
                <w:szCs w:val="28"/>
              </w:rPr>
              <w:t>ЗОНЫ</w:t>
            </w:r>
          </w:p>
        </w:tc>
      </w:tr>
      <w:tr w:rsidR="00A80B14" w:rsidRPr="00657861" w14:paraId="60268946" w14:textId="77777777" w:rsidTr="00651796">
        <w:tc>
          <w:tcPr>
            <w:tcW w:w="1413" w:type="dxa"/>
            <w:shd w:val="clear" w:color="auto" w:fill="auto"/>
          </w:tcPr>
          <w:p w14:paraId="452D2FBF" w14:textId="77777777" w:rsidR="00A80B14" w:rsidRPr="00657861" w:rsidRDefault="00A80B14" w:rsidP="00651796">
            <w:pPr>
              <w:widowControl w:val="0"/>
              <w:spacing w:before="17"/>
              <w:jc w:val="center"/>
              <w:rPr>
                <w:sz w:val="28"/>
                <w:szCs w:val="28"/>
                <w:lang w:val="en-US" w:eastAsia="en-US"/>
              </w:rPr>
            </w:pPr>
            <w:r w:rsidRPr="00657861">
              <w:rPr>
                <w:sz w:val="28"/>
                <w:szCs w:val="28"/>
                <w:lang w:val="en-US" w:eastAsia="en-US"/>
              </w:rPr>
              <w:t>О-1</w:t>
            </w:r>
          </w:p>
        </w:tc>
        <w:tc>
          <w:tcPr>
            <w:tcW w:w="8510" w:type="dxa"/>
            <w:shd w:val="clear" w:color="auto" w:fill="auto"/>
          </w:tcPr>
          <w:p w14:paraId="718D98A9" w14:textId="00064AA1" w:rsidR="00A80B14" w:rsidRPr="00657861" w:rsidRDefault="003F46F6" w:rsidP="00651796">
            <w:pPr>
              <w:rPr>
                <w:sz w:val="28"/>
                <w:szCs w:val="28"/>
              </w:rPr>
            </w:pPr>
            <w:r w:rsidRPr="00657861">
              <w:rPr>
                <w:sz w:val="28"/>
                <w:szCs w:val="28"/>
              </w:rPr>
              <w:t>Зона объектов общественного назначения</w:t>
            </w:r>
          </w:p>
        </w:tc>
      </w:tr>
      <w:tr w:rsidR="00A80B14" w:rsidRPr="00657861" w14:paraId="28DAC74E" w14:textId="77777777" w:rsidTr="00651796">
        <w:tc>
          <w:tcPr>
            <w:tcW w:w="1413" w:type="dxa"/>
            <w:shd w:val="clear" w:color="auto" w:fill="auto"/>
          </w:tcPr>
          <w:p w14:paraId="416D2243" w14:textId="77777777" w:rsidR="00A80B14" w:rsidRPr="00657861" w:rsidRDefault="00A80B14" w:rsidP="00651796">
            <w:pPr>
              <w:widowControl w:val="0"/>
              <w:spacing w:before="14"/>
              <w:jc w:val="center"/>
              <w:rPr>
                <w:sz w:val="28"/>
                <w:szCs w:val="28"/>
                <w:lang w:eastAsia="en-US"/>
              </w:rPr>
            </w:pPr>
            <w:r w:rsidRPr="00657861">
              <w:rPr>
                <w:sz w:val="28"/>
                <w:szCs w:val="28"/>
                <w:lang w:eastAsia="en-US"/>
              </w:rPr>
              <w:t>О-2</w:t>
            </w:r>
          </w:p>
        </w:tc>
        <w:tc>
          <w:tcPr>
            <w:tcW w:w="8510" w:type="dxa"/>
            <w:shd w:val="clear" w:color="auto" w:fill="auto"/>
          </w:tcPr>
          <w:p w14:paraId="12C84A65" w14:textId="77777777" w:rsidR="00A80B14" w:rsidRPr="00657861" w:rsidRDefault="006B6EC8" w:rsidP="006B6EC8">
            <w:pPr>
              <w:rPr>
                <w:iCs/>
                <w:sz w:val="28"/>
                <w:szCs w:val="28"/>
              </w:rPr>
            </w:pPr>
            <w:r w:rsidRPr="00657861">
              <w:rPr>
                <w:iCs/>
                <w:sz w:val="28"/>
                <w:szCs w:val="28"/>
              </w:rPr>
              <w:t>Зона специализированной общественной застройки</w:t>
            </w:r>
          </w:p>
        </w:tc>
      </w:tr>
      <w:tr w:rsidR="00DE73AE" w:rsidRPr="00657861" w14:paraId="494A2B9D" w14:textId="77777777" w:rsidTr="00651796">
        <w:tc>
          <w:tcPr>
            <w:tcW w:w="1413" w:type="dxa"/>
            <w:shd w:val="clear" w:color="auto" w:fill="auto"/>
          </w:tcPr>
          <w:p w14:paraId="0D9F53D2" w14:textId="16A547AF" w:rsidR="00DE73AE" w:rsidRPr="00657861" w:rsidRDefault="00DE73AE" w:rsidP="00651796">
            <w:pPr>
              <w:widowControl w:val="0"/>
              <w:spacing w:before="14"/>
              <w:jc w:val="center"/>
              <w:rPr>
                <w:sz w:val="28"/>
                <w:szCs w:val="28"/>
                <w:lang w:eastAsia="en-US"/>
              </w:rPr>
            </w:pPr>
            <w:r w:rsidRPr="00657861">
              <w:rPr>
                <w:sz w:val="28"/>
                <w:szCs w:val="28"/>
                <w:lang w:eastAsia="en-US"/>
              </w:rPr>
              <w:t>ОИ</w:t>
            </w:r>
          </w:p>
        </w:tc>
        <w:tc>
          <w:tcPr>
            <w:tcW w:w="8510" w:type="dxa"/>
            <w:shd w:val="clear" w:color="auto" w:fill="auto"/>
          </w:tcPr>
          <w:p w14:paraId="345F5B9B" w14:textId="214F1C67" w:rsidR="00DE73AE" w:rsidRPr="00657861" w:rsidRDefault="00DE73AE" w:rsidP="00DE73AE">
            <w:pPr>
              <w:rPr>
                <w:iCs/>
                <w:sz w:val="28"/>
                <w:szCs w:val="28"/>
              </w:rPr>
            </w:pPr>
            <w:r w:rsidRPr="00657861">
              <w:rPr>
                <w:iCs/>
                <w:sz w:val="28"/>
                <w:szCs w:val="28"/>
              </w:rPr>
              <w:t>Зона ипподрома</w:t>
            </w:r>
          </w:p>
        </w:tc>
      </w:tr>
      <w:tr w:rsidR="00A80B14" w:rsidRPr="00657861" w14:paraId="262B738D" w14:textId="77777777" w:rsidTr="00651796">
        <w:tc>
          <w:tcPr>
            <w:tcW w:w="9923" w:type="dxa"/>
            <w:gridSpan w:val="2"/>
            <w:shd w:val="clear" w:color="auto" w:fill="auto"/>
          </w:tcPr>
          <w:p w14:paraId="6C1CC12B" w14:textId="77777777" w:rsidR="00A80B14" w:rsidRPr="00657861" w:rsidRDefault="006B6EC8" w:rsidP="006B6EC8">
            <w:pPr>
              <w:jc w:val="center"/>
              <w:rPr>
                <w:sz w:val="28"/>
                <w:szCs w:val="28"/>
              </w:rPr>
            </w:pPr>
            <w:r w:rsidRPr="00657861">
              <w:rPr>
                <w:sz w:val="28"/>
                <w:szCs w:val="28"/>
              </w:rPr>
              <w:t>ПРОИЗВОДСТВЕННЫЕ ЗОНЫ, ЗОНЫ ИНЖЕНЕРНОЙ ИНФРАСТРУКТУРЫ И ТРАНСПОРТНОЙ ИНФРАСТРУКТУР</w:t>
            </w:r>
          </w:p>
        </w:tc>
      </w:tr>
      <w:tr w:rsidR="00A80B14" w:rsidRPr="00657861" w14:paraId="76493DF4" w14:textId="77777777" w:rsidTr="00651796">
        <w:tc>
          <w:tcPr>
            <w:tcW w:w="1413" w:type="dxa"/>
            <w:shd w:val="clear" w:color="auto" w:fill="auto"/>
          </w:tcPr>
          <w:p w14:paraId="6BFCB579" w14:textId="77777777" w:rsidR="00A80B14" w:rsidRPr="00657861" w:rsidRDefault="00A80B14" w:rsidP="006B6EC8">
            <w:pPr>
              <w:widowControl w:val="0"/>
              <w:spacing w:before="17"/>
              <w:jc w:val="center"/>
              <w:rPr>
                <w:sz w:val="28"/>
                <w:szCs w:val="28"/>
                <w:lang w:eastAsia="en-US"/>
              </w:rPr>
            </w:pPr>
            <w:r w:rsidRPr="00657861">
              <w:rPr>
                <w:sz w:val="28"/>
                <w:szCs w:val="28"/>
                <w:lang w:eastAsia="en-US"/>
              </w:rPr>
              <w:t>П</w:t>
            </w:r>
          </w:p>
        </w:tc>
        <w:tc>
          <w:tcPr>
            <w:tcW w:w="8510" w:type="dxa"/>
            <w:shd w:val="clear" w:color="auto" w:fill="auto"/>
          </w:tcPr>
          <w:p w14:paraId="58CAC736" w14:textId="77777777" w:rsidR="00A80B14" w:rsidRPr="00657861" w:rsidRDefault="006B6EC8" w:rsidP="00651796">
            <w:pPr>
              <w:rPr>
                <w:sz w:val="28"/>
                <w:szCs w:val="28"/>
              </w:rPr>
            </w:pPr>
            <w:r w:rsidRPr="00657861">
              <w:rPr>
                <w:iCs/>
                <w:sz w:val="28"/>
                <w:szCs w:val="28"/>
              </w:rPr>
              <w:t>Производственная зона</w:t>
            </w:r>
          </w:p>
        </w:tc>
      </w:tr>
      <w:tr w:rsidR="00A80B14" w:rsidRPr="00657861" w14:paraId="6F41D5C1" w14:textId="77777777" w:rsidTr="00651796">
        <w:tc>
          <w:tcPr>
            <w:tcW w:w="1413" w:type="dxa"/>
            <w:shd w:val="clear" w:color="auto" w:fill="auto"/>
          </w:tcPr>
          <w:p w14:paraId="72DAA396" w14:textId="77777777" w:rsidR="00A80B14" w:rsidRPr="00657861" w:rsidRDefault="008775C7" w:rsidP="00651796">
            <w:pPr>
              <w:widowControl w:val="0"/>
              <w:spacing w:before="17"/>
              <w:jc w:val="center"/>
              <w:rPr>
                <w:sz w:val="28"/>
                <w:szCs w:val="28"/>
                <w:lang w:eastAsia="en-US"/>
              </w:rPr>
            </w:pPr>
            <w:r w:rsidRPr="00657861">
              <w:rPr>
                <w:sz w:val="28"/>
                <w:szCs w:val="28"/>
                <w:lang w:eastAsia="en-US"/>
              </w:rPr>
              <w:t>К</w:t>
            </w:r>
          </w:p>
        </w:tc>
        <w:tc>
          <w:tcPr>
            <w:tcW w:w="8510" w:type="dxa"/>
            <w:shd w:val="clear" w:color="auto" w:fill="auto"/>
          </w:tcPr>
          <w:p w14:paraId="48C2ABB3" w14:textId="77777777" w:rsidR="00A80B14" w:rsidRPr="00657861" w:rsidRDefault="006B6EC8" w:rsidP="00651796">
            <w:pPr>
              <w:rPr>
                <w:sz w:val="28"/>
                <w:szCs w:val="28"/>
              </w:rPr>
            </w:pPr>
            <w:r w:rsidRPr="00657861">
              <w:rPr>
                <w:iCs/>
                <w:sz w:val="28"/>
                <w:szCs w:val="28"/>
              </w:rPr>
              <w:t>Коммунально-складская зона</w:t>
            </w:r>
          </w:p>
        </w:tc>
      </w:tr>
      <w:tr w:rsidR="00A80B14" w:rsidRPr="00657861" w14:paraId="0D14C172" w14:textId="77777777" w:rsidTr="00651796">
        <w:tc>
          <w:tcPr>
            <w:tcW w:w="1413" w:type="dxa"/>
            <w:shd w:val="clear" w:color="auto" w:fill="auto"/>
          </w:tcPr>
          <w:p w14:paraId="4BB24440" w14:textId="77777777" w:rsidR="00A80B14" w:rsidRPr="00657861" w:rsidRDefault="006B6EC8" w:rsidP="00651796">
            <w:pPr>
              <w:widowControl w:val="0"/>
              <w:spacing w:before="17"/>
              <w:jc w:val="center"/>
              <w:rPr>
                <w:sz w:val="28"/>
                <w:szCs w:val="28"/>
                <w:lang w:eastAsia="en-US"/>
              </w:rPr>
            </w:pPr>
            <w:r w:rsidRPr="00657861">
              <w:rPr>
                <w:sz w:val="28"/>
                <w:szCs w:val="28"/>
                <w:lang w:eastAsia="en-US"/>
              </w:rPr>
              <w:t>ИТ</w:t>
            </w:r>
          </w:p>
        </w:tc>
        <w:tc>
          <w:tcPr>
            <w:tcW w:w="8510" w:type="dxa"/>
            <w:shd w:val="clear" w:color="auto" w:fill="auto"/>
          </w:tcPr>
          <w:p w14:paraId="10F11DE6" w14:textId="77777777" w:rsidR="00A80B14" w:rsidRPr="00657861" w:rsidRDefault="006B6EC8" w:rsidP="00651796">
            <w:pPr>
              <w:rPr>
                <w:sz w:val="28"/>
                <w:szCs w:val="28"/>
              </w:rPr>
            </w:pPr>
            <w:r w:rsidRPr="00657861">
              <w:rPr>
                <w:iCs/>
                <w:sz w:val="28"/>
                <w:szCs w:val="28"/>
              </w:rPr>
              <w:t>Зона инженерной инфраструктуры</w:t>
            </w:r>
          </w:p>
        </w:tc>
      </w:tr>
      <w:tr w:rsidR="00A80B14" w:rsidRPr="00657861" w14:paraId="552F140D" w14:textId="77777777" w:rsidTr="00651796">
        <w:tc>
          <w:tcPr>
            <w:tcW w:w="1413" w:type="dxa"/>
            <w:shd w:val="clear" w:color="auto" w:fill="auto"/>
          </w:tcPr>
          <w:p w14:paraId="704DF16D" w14:textId="77777777" w:rsidR="00A80B14" w:rsidRPr="00657861" w:rsidRDefault="006B6EC8" w:rsidP="00651796">
            <w:pPr>
              <w:widowControl w:val="0"/>
              <w:spacing w:before="17"/>
              <w:jc w:val="center"/>
              <w:rPr>
                <w:sz w:val="28"/>
                <w:szCs w:val="28"/>
                <w:lang w:eastAsia="en-US"/>
              </w:rPr>
            </w:pPr>
            <w:r w:rsidRPr="00657861">
              <w:rPr>
                <w:sz w:val="28"/>
                <w:szCs w:val="28"/>
                <w:lang w:eastAsia="en-US"/>
              </w:rPr>
              <w:t>Т</w:t>
            </w:r>
          </w:p>
        </w:tc>
        <w:tc>
          <w:tcPr>
            <w:tcW w:w="8510" w:type="dxa"/>
            <w:shd w:val="clear" w:color="auto" w:fill="auto"/>
          </w:tcPr>
          <w:p w14:paraId="7933D995" w14:textId="77777777" w:rsidR="00A80B14" w:rsidRPr="00657861" w:rsidRDefault="006B6EC8" w:rsidP="00651796">
            <w:pPr>
              <w:rPr>
                <w:sz w:val="28"/>
                <w:szCs w:val="28"/>
              </w:rPr>
            </w:pPr>
            <w:r w:rsidRPr="00657861">
              <w:rPr>
                <w:iCs/>
                <w:sz w:val="28"/>
                <w:szCs w:val="28"/>
              </w:rPr>
              <w:t>Зона транспортной инфраструктуры</w:t>
            </w:r>
          </w:p>
        </w:tc>
      </w:tr>
      <w:tr w:rsidR="00A80B14" w:rsidRPr="00657861" w14:paraId="32B02889" w14:textId="77777777" w:rsidTr="001525D1">
        <w:trPr>
          <w:trHeight w:val="319"/>
        </w:trPr>
        <w:tc>
          <w:tcPr>
            <w:tcW w:w="9923" w:type="dxa"/>
            <w:gridSpan w:val="2"/>
            <w:shd w:val="clear" w:color="auto" w:fill="auto"/>
          </w:tcPr>
          <w:p w14:paraId="0A21185C" w14:textId="77777777" w:rsidR="00A80B14" w:rsidRPr="00657861" w:rsidRDefault="00A80B14" w:rsidP="00651796">
            <w:pPr>
              <w:jc w:val="center"/>
              <w:rPr>
                <w:sz w:val="28"/>
                <w:szCs w:val="28"/>
              </w:rPr>
            </w:pPr>
            <w:r w:rsidRPr="00657861">
              <w:rPr>
                <w:sz w:val="28"/>
                <w:szCs w:val="28"/>
              </w:rPr>
              <w:t>ЗОНЫ СЕЛЬСКОХОЗЯЙСТВЕННОГО ИСПОЛЬЗОВАНИЯ</w:t>
            </w:r>
          </w:p>
        </w:tc>
      </w:tr>
      <w:tr w:rsidR="00A80B14" w:rsidRPr="00657861" w14:paraId="3E5442A3" w14:textId="77777777" w:rsidTr="00651796">
        <w:tc>
          <w:tcPr>
            <w:tcW w:w="1413" w:type="dxa"/>
            <w:shd w:val="clear" w:color="auto" w:fill="auto"/>
          </w:tcPr>
          <w:p w14:paraId="2B0FE291" w14:textId="77777777" w:rsidR="00A80B14" w:rsidRPr="00657861" w:rsidRDefault="00A80B14" w:rsidP="00651796">
            <w:pPr>
              <w:jc w:val="center"/>
              <w:rPr>
                <w:sz w:val="28"/>
                <w:szCs w:val="28"/>
              </w:rPr>
            </w:pPr>
            <w:r w:rsidRPr="00657861">
              <w:rPr>
                <w:sz w:val="28"/>
                <w:szCs w:val="28"/>
              </w:rPr>
              <w:t>СХ-1</w:t>
            </w:r>
          </w:p>
        </w:tc>
        <w:tc>
          <w:tcPr>
            <w:tcW w:w="8510" w:type="dxa"/>
            <w:shd w:val="clear" w:color="auto" w:fill="auto"/>
          </w:tcPr>
          <w:p w14:paraId="1B73A381" w14:textId="77777777" w:rsidR="00A80B14" w:rsidRPr="00657861" w:rsidRDefault="00A80B14" w:rsidP="006B6EC8">
            <w:pPr>
              <w:rPr>
                <w:sz w:val="28"/>
                <w:szCs w:val="28"/>
              </w:rPr>
            </w:pPr>
            <w:r w:rsidRPr="00657861">
              <w:rPr>
                <w:sz w:val="28"/>
                <w:szCs w:val="28"/>
              </w:rPr>
              <w:t xml:space="preserve">Зона сельскохозяйственного </w:t>
            </w:r>
            <w:r w:rsidR="006B6EC8" w:rsidRPr="00657861">
              <w:rPr>
                <w:sz w:val="28"/>
                <w:szCs w:val="28"/>
              </w:rPr>
              <w:t>использования</w:t>
            </w:r>
          </w:p>
        </w:tc>
      </w:tr>
      <w:tr w:rsidR="00657861" w:rsidRPr="00657861" w14:paraId="1947EE8A" w14:textId="77777777" w:rsidTr="00651796">
        <w:tc>
          <w:tcPr>
            <w:tcW w:w="1413" w:type="dxa"/>
            <w:shd w:val="clear" w:color="auto" w:fill="auto"/>
          </w:tcPr>
          <w:p w14:paraId="4A9D09F6" w14:textId="37D965E0" w:rsidR="001C6BD0" w:rsidRPr="00657861" w:rsidRDefault="001C6BD0" w:rsidP="00B82B95">
            <w:pPr>
              <w:jc w:val="center"/>
              <w:rPr>
                <w:sz w:val="28"/>
                <w:szCs w:val="28"/>
              </w:rPr>
            </w:pPr>
            <w:r w:rsidRPr="00657861">
              <w:rPr>
                <w:sz w:val="28"/>
                <w:szCs w:val="28"/>
              </w:rPr>
              <w:t>СХ-</w:t>
            </w:r>
            <w:r w:rsidR="00686838" w:rsidRPr="00657861">
              <w:rPr>
                <w:sz w:val="28"/>
                <w:szCs w:val="28"/>
              </w:rPr>
              <w:t>2</w:t>
            </w:r>
          </w:p>
        </w:tc>
        <w:tc>
          <w:tcPr>
            <w:tcW w:w="8510" w:type="dxa"/>
            <w:shd w:val="clear" w:color="auto" w:fill="auto"/>
          </w:tcPr>
          <w:p w14:paraId="0593FC6F" w14:textId="77777777" w:rsidR="001C6BD0" w:rsidRPr="00657861" w:rsidRDefault="001C6BD0" w:rsidP="001C6BD0">
            <w:pPr>
              <w:rPr>
                <w:sz w:val="28"/>
                <w:szCs w:val="28"/>
              </w:rPr>
            </w:pPr>
            <w:r w:rsidRPr="00657861">
              <w:rPr>
                <w:sz w:val="28"/>
                <w:szCs w:val="28"/>
              </w:rPr>
              <w:t>Зона садовых участков</w:t>
            </w:r>
          </w:p>
        </w:tc>
      </w:tr>
      <w:tr w:rsidR="001C6BD0" w:rsidRPr="00657861" w14:paraId="65A10F26" w14:textId="77777777" w:rsidTr="00651796">
        <w:tc>
          <w:tcPr>
            <w:tcW w:w="1413" w:type="dxa"/>
            <w:shd w:val="clear" w:color="auto" w:fill="auto"/>
          </w:tcPr>
          <w:p w14:paraId="7796F128" w14:textId="2A2621D6" w:rsidR="001C6BD0" w:rsidRPr="00657861" w:rsidRDefault="001C6BD0" w:rsidP="00B82B95">
            <w:pPr>
              <w:jc w:val="center"/>
              <w:rPr>
                <w:sz w:val="28"/>
                <w:szCs w:val="28"/>
              </w:rPr>
            </w:pPr>
            <w:r w:rsidRPr="00657861">
              <w:rPr>
                <w:sz w:val="28"/>
                <w:szCs w:val="28"/>
              </w:rPr>
              <w:t>СХ-</w:t>
            </w:r>
            <w:r w:rsidR="00686838" w:rsidRPr="00657861">
              <w:rPr>
                <w:sz w:val="28"/>
                <w:szCs w:val="28"/>
              </w:rPr>
              <w:t>3</w:t>
            </w:r>
          </w:p>
        </w:tc>
        <w:tc>
          <w:tcPr>
            <w:tcW w:w="8510" w:type="dxa"/>
            <w:shd w:val="clear" w:color="auto" w:fill="auto"/>
          </w:tcPr>
          <w:p w14:paraId="74AE813E" w14:textId="77777777" w:rsidR="001C6BD0" w:rsidRPr="00657861" w:rsidRDefault="001C6BD0" w:rsidP="001C6BD0">
            <w:pPr>
              <w:rPr>
                <w:sz w:val="28"/>
                <w:szCs w:val="28"/>
              </w:rPr>
            </w:pPr>
            <w:r w:rsidRPr="00657861">
              <w:rPr>
                <w:sz w:val="28"/>
                <w:szCs w:val="28"/>
              </w:rPr>
              <w:t>Зона огородных участков</w:t>
            </w:r>
          </w:p>
        </w:tc>
      </w:tr>
      <w:tr w:rsidR="001C6BD0" w:rsidRPr="00657861" w14:paraId="174243A6" w14:textId="77777777" w:rsidTr="00651796">
        <w:tc>
          <w:tcPr>
            <w:tcW w:w="9923" w:type="dxa"/>
            <w:gridSpan w:val="2"/>
            <w:shd w:val="clear" w:color="auto" w:fill="auto"/>
          </w:tcPr>
          <w:p w14:paraId="6ECF06BC" w14:textId="77777777" w:rsidR="001C6BD0" w:rsidRPr="00657861" w:rsidRDefault="001C6BD0" w:rsidP="001C6BD0">
            <w:pPr>
              <w:jc w:val="center"/>
              <w:rPr>
                <w:sz w:val="28"/>
                <w:szCs w:val="28"/>
              </w:rPr>
            </w:pPr>
            <w:r w:rsidRPr="00657861">
              <w:rPr>
                <w:sz w:val="28"/>
                <w:szCs w:val="28"/>
              </w:rPr>
              <w:t>ЗОНЫ РЕКРЕАЦИОННОГО НАЗНАЧЕНИЯ</w:t>
            </w:r>
          </w:p>
        </w:tc>
      </w:tr>
      <w:tr w:rsidR="001C6BD0" w:rsidRPr="00657861" w14:paraId="274E460A" w14:textId="77777777" w:rsidTr="00A7685C">
        <w:trPr>
          <w:trHeight w:val="85"/>
        </w:trPr>
        <w:tc>
          <w:tcPr>
            <w:tcW w:w="1413" w:type="dxa"/>
            <w:shd w:val="clear" w:color="auto" w:fill="auto"/>
          </w:tcPr>
          <w:p w14:paraId="6429F9C4" w14:textId="77777777" w:rsidR="001C6BD0" w:rsidRPr="00657861" w:rsidRDefault="00A4439B" w:rsidP="001C6BD0">
            <w:pPr>
              <w:jc w:val="center"/>
              <w:rPr>
                <w:sz w:val="28"/>
                <w:szCs w:val="28"/>
              </w:rPr>
            </w:pPr>
            <w:r w:rsidRPr="00657861">
              <w:rPr>
                <w:sz w:val="28"/>
                <w:szCs w:val="28"/>
              </w:rPr>
              <w:t>Р-1</w:t>
            </w:r>
          </w:p>
        </w:tc>
        <w:tc>
          <w:tcPr>
            <w:tcW w:w="8510" w:type="dxa"/>
            <w:shd w:val="clear" w:color="auto" w:fill="auto"/>
          </w:tcPr>
          <w:p w14:paraId="395FB277" w14:textId="77777777" w:rsidR="001C6BD0" w:rsidRPr="00657861" w:rsidRDefault="001C6BD0" w:rsidP="00A4439B">
            <w:pPr>
              <w:rPr>
                <w:sz w:val="28"/>
                <w:szCs w:val="28"/>
              </w:rPr>
            </w:pPr>
            <w:r w:rsidRPr="00657861">
              <w:rPr>
                <w:iCs/>
                <w:sz w:val="28"/>
                <w:szCs w:val="28"/>
              </w:rPr>
              <w:t xml:space="preserve">Зона </w:t>
            </w:r>
            <w:r w:rsidR="00A4439B" w:rsidRPr="00657861">
              <w:rPr>
                <w:iCs/>
                <w:sz w:val="28"/>
                <w:szCs w:val="28"/>
              </w:rPr>
              <w:t>рекреационного назначения</w:t>
            </w:r>
          </w:p>
        </w:tc>
      </w:tr>
      <w:tr w:rsidR="001C6BD0" w:rsidRPr="00657861" w14:paraId="4C697573" w14:textId="77777777" w:rsidTr="00651796">
        <w:tc>
          <w:tcPr>
            <w:tcW w:w="1413" w:type="dxa"/>
            <w:shd w:val="clear" w:color="auto" w:fill="auto"/>
          </w:tcPr>
          <w:p w14:paraId="00E1BA10" w14:textId="77777777" w:rsidR="001C6BD0" w:rsidRPr="00657861" w:rsidRDefault="00A4439B" w:rsidP="001C6BD0">
            <w:pPr>
              <w:jc w:val="center"/>
              <w:rPr>
                <w:sz w:val="28"/>
                <w:szCs w:val="28"/>
              </w:rPr>
            </w:pPr>
            <w:r w:rsidRPr="00657861">
              <w:rPr>
                <w:sz w:val="28"/>
                <w:szCs w:val="28"/>
              </w:rPr>
              <w:t>Р-2</w:t>
            </w:r>
          </w:p>
        </w:tc>
        <w:tc>
          <w:tcPr>
            <w:tcW w:w="8510" w:type="dxa"/>
            <w:shd w:val="clear" w:color="auto" w:fill="auto"/>
          </w:tcPr>
          <w:p w14:paraId="6EABB5C7" w14:textId="77777777" w:rsidR="001C6BD0" w:rsidRPr="00657861" w:rsidRDefault="001C6BD0" w:rsidP="00A4439B">
            <w:pPr>
              <w:jc w:val="both"/>
              <w:rPr>
                <w:sz w:val="28"/>
                <w:szCs w:val="28"/>
              </w:rPr>
            </w:pPr>
            <w:r w:rsidRPr="00657861">
              <w:rPr>
                <w:iCs/>
                <w:sz w:val="28"/>
                <w:szCs w:val="28"/>
              </w:rPr>
              <w:t xml:space="preserve">Зона </w:t>
            </w:r>
            <w:r w:rsidR="00A4439B" w:rsidRPr="00657861">
              <w:rPr>
                <w:iCs/>
                <w:sz w:val="28"/>
                <w:szCs w:val="28"/>
              </w:rPr>
              <w:t>озелененных территорий общего пользования (парки, сады, скверы, бульвары, городские леса)</w:t>
            </w:r>
          </w:p>
        </w:tc>
      </w:tr>
    </w:tbl>
    <w:p w14:paraId="04CBA036" w14:textId="77777777" w:rsidR="00A80B14" w:rsidRPr="00657861" w:rsidRDefault="00A80B14" w:rsidP="00A80B14">
      <w:pPr>
        <w:jc w:val="center"/>
        <w:rPr>
          <w:sz w:val="28"/>
          <w:szCs w:val="28"/>
        </w:rPr>
      </w:pPr>
    </w:p>
    <w:p w14:paraId="12CDEC85" w14:textId="77777777" w:rsidR="00A80B14" w:rsidRPr="00657861" w:rsidRDefault="00A80B14" w:rsidP="00871EA4">
      <w:pPr>
        <w:autoSpaceDE w:val="0"/>
        <w:autoSpaceDN w:val="0"/>
        <w:spacing w:after="160" w:line="240" w:lineRule="exact"/>
        <w:jc w:val="center"/>
        <w:rPr>
          <w:b/>
          <w:bCs/>
          <w:sz w:val="28"/>
          <w:szCs w:val="28"/>
          <w:lang w:eastAsia="de-DE"/>
        </w:rPr>
        <w:sectPr w:rsidR="00A80B14" w:rsidRPr="00657861" w:rsidSect="00A80B14">
          <w:pgSz w:w="11906" w:h="16838"/>
          <w:pgMar w:top="1134" w:right="850" w:bottom="1134" w:left="709" w:header="708" w:footer="708" w:gutter="0"/>
          <w:cols w:space="708"/>
          <w:docGrid w:linePitch="360"/>
        </w:sectPr>
      </w:pPr>
    </w:p>
    <w:p w14:paraId="00F766F0" w14:textId="77777777" w:rsidR="008775C7" w:rsidRPr="00657861" w:rsidRDefault="008775C7" w:rsidP="008775C7">
      <w:pPr>
        <w:jc w:val="center"/>
        <w:rPr>
          <w:b/>
        </w:rPr>
      </w:pPr>
      <w:r w:rsidRPr="00657861">
        <w:rPr>
          <w:b/>
        </w:rPr>
        <w:t>ЖИЛЫЕ ЗОНЫ</w:t>
      </w:r>
    </w:p>
    <w:p w14:paraId="2E34B6A4" w14:textId="77777777" w:rsidR="0062311E" w:rsidRPr="00657861" w:rsidRDefault="0062311E" w:rsidP="008775C7">
      <w:pPr>
        <w:autoSpaceDE w:val="0"/>
        <w:autoSpaceDN w:val="0"/>
        <w:spacing w:after="160" w:line="240" w:lineRule="exact"/>
        <w:jc w:val="center"/>
        <w:rPr>
          <w:b/>
          <w:bCs/>
          <w:lang w:eastAsia="de-DE"/>
        </w:rPr>
      </w:pPr>
    </w:p>
    <w:p w14:paraId="374F86EC" w14:textId="77777777" w:rsidR="009C6BDC" w:rsidRPr="00657861" w:rsidRDefault="008775C7" w:rsidP="008775C7">
      <w:pPr>
        <w:autoSpaceDE w:val="0"/>
        <w:autoSpaceDN w:val="0"/>
        <w:spacing w:after="160" w:line="240" w:lineRule="exact"/>
        <w:jc w:val="center"/>
        <w:rPr>
          <w:b/>
          <w:bCs/>
          <w:lang w:eastAsia="de-DE"/>
        </w:rPr>
      </w:pPr>
      <w:r w:rsidRPr="00657861">
        <w:rPr>
          <w:b/>
          <w:bCs/>
          <w:lang w:eastAsia="de-DE"/>
        </w:rPr>
        <w:t xml:space="preserve">Зона </w:t>
      </w:r>
      <w:r w:rsidR="0062311E" w:rsidRPr="00657861">
        <w:rPr>
          <w:b/>
          <w:bCs/>
          <w:lang w:eastAsia="de-DE"/>
        </w:rPr>
        <w:t>застройки индивидуальными жилыми домами</w:t>
      </w:r>
      <w:r w:rsidRPr="00657861">
        <w:rPr>
          <w:b/>
          <w:bCs/>
          <w:lang w:eastAsia="de-DE"/>
        </w:rPr>
        <w:t xml:space="preserve"> (Ж-1)</w:t>
      </w:r>
    </w:p>
    <w:p w14:paraId="00F7ECCF" w14:textId="77777777" w:rsidR="00871EA4" w:rsidRPr="00657861" w:rsidRDefault="00871EA4" w:rsidP="00871EA4">
      <w:pPr>
        <w:numPr>
          <w:ilvl w:val="1"/>
          <w:numId w:val="9"/>
        </w:numPr>
        <w:tabs>
          <w:tab w:val="num" w:pos="0"/>
        </w:tabs>
        <w:ind w:left="0" w:firstLine="720"/>
        <w:rPr>
          <w:iCs/>
        </w:rPr>
      </w:pPr>
      <w:r w:rsidRPr="00657861">
        <w:rPr>
          <w:iCs/>
        </w:rPr>
        <w:t>Виды разрешенного использования земельных участков и объектов капитального строительства:</w:t>
      </w:r>
    </w:p>
    <w:tbl>
      <w:tblPr>
        <w:tblW w:w="149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403"/>
      </w:tblGrid>
      <w:tr w:rsidR="00871EA4" w:rsidRPr="00657861" w14:paraId="69A9A18E" w14:textId="77777777" w:rsidTr="00871EA4">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42446D8F" w14:textId="77777777" w:rsidR="00871EA4" w:rsidRPr="00657861" w:rsidRDefault="00871EA4" w:rsidP="00871EA4">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403"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562BCECE" w14:textId="77777777" w:rsidR="00871EA4" w:rsidRPr="00657861" w:rsidRDefault="00871EA4" w:rsidP="00871EA4">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069D65ED" w14:textId="77777777" w:rsidTr="00871EA4">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2BA7B3EE" w14:textId="77777777" w:rsidR="00871EA4" w:rsidRPr="00657861" w:rsidRDefault="00871EA4" w:rsidP="00871EA4">
            <w:pPr>
              <w:suppressAutoHyphens/>
              <w:autoSpaceDE w:val="0"/>
              <w:autoSpaceDN w:val="0"/>
              <w:adjustRightInd w:val="0"/>
              <w:jc w:val="center"/>
              <w:rPr>
                <w:iCs/>
              </w:rPr>
            </w:pPr>
            <w:r w:rsidRPr="00657861">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5BAE8827" w14:textId="77777777" w:rsidR="00871EA4" w:rsidRPr="00657861" w:rsidRDefault="00871EA4" w:rsidP="00871EA4">
            <w:pPr>
              <w:suppressAutoHyphens/>
              <w:autoSpaceDE w:val="0"/>
              <w:autoSpaceDN w:val="0"/>
              <w:adjustRightInd w:val="0"/>
              <w:jc w:val="center"/>
            </w:pPr>
            <w:r w:rsidRPr="00657861">
              <w:t>Наименование</w:t>
            </w:r>
          </w:p>
        </w:tc>
        <w:tc>
          <w:tcPr>
            <w:tcW w:w="10403" w:type="dxa"/>
            <w:vMerge/>
            <w:tcBorders>
              <w:left w:val="double" w:sz="4" w:space="0" w:color="auto"/>
              <w:bottom w:val="double" w:sz="4" w:space="0" w:color="auto"/>
              <w:right w:val="double" w:sz="4" w:space="0" w:color="auto"/>
            </w:tcBorders>
            <w:shd w:val="clear" w:color="auto" w:fill="FFFFFF"/>
          </w:tcPr>
          <w:p w14:paraId="51AA2013" w14:textId="77777777" w:rsidR="00871EA4" w:rsidRPr="00657861" w:rsidRDefault="00871EA4" w:rsidP="00871EA4">
            <w:pPr>
              <w:tabs>
                <w:tab w:val="left" w:pos="540"/>
                <w:tab w:val="num" w:pos="720"/>
                <w:tab w:val="left" w:pos="900"/>
                <w:tab w:val="left" w:pos="1080"/>
                <w:tab w:val="left" w:pos="1260"/>
              </w:tabs>
              <w:suppressAutoHyphens/>
              <w:ind w:firstLine="567"/>
              <w:jc w:val="both"/>
              <w:rPr>
                <w:iCs/>
              </w:rPr>
            </w:pPr>
          </w:p>
        </w:tc>
      </w:tr>
      <w:tr w:rsidR="00871EA4" w:rsidRPr="00657861" w14:paraId="659CAE10" w14:textId="77777777" w:rsidTr="00871EA4">
        <w:trPr>
          <w:trHeight w:val="20"/>
        </w:trPr>
        <w:tc>
          <w:tcPr>
            <w:tcW w:w="14903" w:type="dxa"/>
            <w:gridSpan w:val="3"/>
            <w:shd w:val="clear" w:color="auto" w:fill="FFFFFF"/>
            <w:vAlign w:val="center"/>
          </w:tcPr>
          <w:p w14:paraId="5F5BF396" w14:textId="77777777" w:rsidR="00871EA4" w:rsidRPr="00657861" w:rsidRDefault="00871EA4" w:rsidP="00871EA4">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2210E6" w:rsidRPr="00657861" w14:paraId="5988A950" w14:textId="77777777" w:rsidTr="00871EA4">
        <w:trPr>
          <w:trHeight w:val="20"/>
        </w:trPr>
        <w:tc>
          <w:tcPr>
            <w:tcW w:w="1440" w:type="dxa"/>
            <w:shd w:val="clear" w:color="auto" w:fill="FFFFFF"/>
          </w:tcPr>
          <w:p w14:paraId="30A1E4CF" w14:textId="5319688F" w:rsidR="002210E6" w:rsidRPr="00657861" w:rsidRDefault="002210E6" w:rsidP="002210E6">
            <w:pPr>
              <w:suppressAutoHyphens/>
              <w:ind w:right="21"/>
              <w:jc w:val="center"/>
              <w:rPr>
                <w:b/>
              </w:rPr>
            </w:pPr>
            <w:r w:rsidRPr="00657861">
              <w:rPr>
                <w:b/>
              </w:rPr>
              <w:t>2.1</w:t>
            </w:r>
          </w:p>
        </w:tc>
        <w:tc>
          <w:tcPr>
            <w:tcW w:w="3060" w:type="dxa"/>
            <w:shd w:val="clear" w:color="auto" w:fill="FFFFFF"/>
          </w:tcPr>
          <w:p w14:paraId="4DD3AB18" w14:textId="10CD0C3B" w:rsidR="002210E6" w:rsidRPr="00657861" w:rsidRDefault="002210E6" w:rsidP="002210E6">
            <w:pPr>
              <w:suppressAutoHyphens/>
              <w:ind w:right="21"/>
              <w:jc w:val="center"/>
              <w:rPr>
                <w:b/>
              </w:rPr>
            </w:pPr>
            <w:r w:rsidRPr="00657861">
              <w:rPr>
                <w:b/>
              </w:rPr>
              <w:t>Для индивидуального  жилищного строительства</w:t>
            </w:r>
          </w:p>
        </w:tc>
        <w:tc>
          <w:tcPr>
            <w:tcW w:w="10403" w:type="dxa"/>
            <w:shd w:val="clear" w:color="auto" w:fill="FFFFFF"/>
          </w:tcPr>
          <w:p w14:paraId="255B002A" w14:textId="77777777" w:rsidR="002210E6" w:rsidRPr="00657861" w:rsidRDefault="002210E6" w:rsidP="002210E6">
            <w:pPr>
              <w:widowControl w:val="0"/>
              <w:suppressAutoHyphens/>
              <w:autoSpaceDE w:val="0"/>
              <w:autoSpaceDN w:val="0"/>
              <w:adjustRightInd w:val="0"/>
              <w:jc w:val="both"/>
              <w:rPr>
                <w:shd w:val="clear" w:color="auto" w:fill="FFFFFF"/>
              </w:rPr>
            </w:pPr>
            <w:r w:rsidRPr="00657861">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F21FEBC" w14:textId="77777777" w:rsidR="002210E6" w:rsidRPr="00657861" w:rsidRDefault="002210E6" w:rsidP="002210E6">
            <w:pPr>
              <w:widowControl w:val="0"/>
              <w:suppressAutoHyphens/>
              <w:autoSpaceDE w:val="0"/>
              <w:autoSpaceDN w:val="0"/>
              <w:adjustRightInd w:val="0"/>
              <w:jc w:val="both"/>
              <w:rPr>
                <w:shd w:val="clear" w:color="auto" w:fill="FFFFFF"/>
              </w:rPr>
            </w:pPr>
            <w:r w:rsidRPr="00657861">
              <w:rPr>
                <w:shd w:val="clear" w:color="auto" w:fill="FFFFFF"/>
              </w:rPr>
              <w:t>выращивание сельскохозяйственных культур;</w:t>
            </w:r>
          </w:p>
          <w:p w14:paraId="4C57A603" w14:textId="463643F8" w:rsidR="002210E6" w:rsidRPr="00657861" w:rsidRDefault="002210E6" w:rsidP="002210E6">
            <w:pPr>
              <w:widowControl w:val="0"/>
              <w:suppressAutoHyphens/>
              <w:autoSpaceDE w:val="0"/>
              <w:autoSpaceDN w:val="0"/>
              <w:adjustRightInd w:val="0"/>
              <w:jc w:val="both"/>
              <w:rPr>
                <w:shd w:val="clear" w:color="auto" w:fill="FFFFFF"/>
              </w:rPr>
            </w:pPr>
            <w:r w:rsidRPr="00657861">
              <w:rPr>
                <w:shd w:val="clear" w:color="auto" w:fill="FFFFFF"/>
              </w:rPr>
              <w:t>размещение гаражей для собственных нужд и хозяйственных построек</w:t>
            </w:r>
          </w:p>
        </w:tc>
      </w:tr>
      <w:tr w:rsidR="00871EA4" w:rsidRPr="00657861" w14:paraId="0710066F" w14:textId="77777777" w:rsidTr="00871EA4">
        <w:trPr>
          <w:trHeight w:val="20"/>
        </w:trPr>
        <w:tc>
          <w:tcPr>
            <w:tcW w:w="1440" w:type="dxa"/>
            <w:shd w:val="clear" w:color="auto" w:fill="FFFFFF"/>
          </w:tcPr>
          <w:p w14:paraId="1F1FA590" w14:textId="77777777" w:rsidR="00871EA4" w:rsidRPr="00657861" w:rsidRDefault="00871EA4" w:rsidP="00871EA4">
            <w:pPr>
              <w:suppressAutoHyphens/>
              <w:ind w:right="21"/>
              <w:jc w:val="center"/>
              <w:rPr>
                <w:b/>
              </w:rPr>
            </w:pPr>
            <w:r w:rsidRPr="00657861">
              <w:rPr>
                <w:b/>
              </w:rPr>
              <w:t>2.2</w:t>
            </w:r>
          </w:p>
        </w:tc>
        <w:tc>
          <w:tcPr>
            <w:tcW w:w="3060" w:type="dxa"/>
            <w:shd w:val="clear" w:color="auto" w:fill="FFFFFF"/>
          </w:tcPr>
          <w:p w14:paraId="1C1F4514" w14:textId="77777777" w:rsidR="00871EA4" w:rsidRPr="00657861" w:rsidRDefault="00871EA4" w:rsidP="00871EA4">
            <w:pPr>
              <w:suppressAutoHyphens/>
              <w:ind w:right="21"/>
              <w:jc w:val="center"/>
              <w:rPr>
                <w:b/>
              </w:rPr>
            </w:pPr>
            <w:r w:rsidRPr="00657861">
              <w:rPr>
                <w:b/>
              </w:rPr>
              <w:t>Для ведения личного подсобного хозяйства (приусадебный земельный участок)</w:t>
            </w:r>
          </w:p>
        </w:tc>
        <w:tc>
          <w:tcPr>
            <w:tcW w:w="10403" w:type="dxa"/>
            <w:shd w:val="clear" w:color="auto" w:fill="FFFFFF"/>
          </w:tcPr>
          <w:p w14:paraId="76A9D9D8" w14:textId="77777777" w:rsidR="00F650E2" w:rsidRPr="00657861" w:rsidRDefault="00F650E2" w:rsidP="00F650E2">
            <w:pPr>
              <w:widowControl w:val="0"/>
              <w:suppressAutoHyphens/>
              <w:autoSpaceDE w:val="0"/>
              <w:autoSpaceDN w:val="0"/>
              <w:adjustRightInd w:val="0"/>
              <w:jc w:val="both"/>
              <w:rPr>
                <w:bCs/>
              </w:rPr>
            </w:pPr>
            <w:r w:rsidRPr="00657861">
              <w:rPr>
                <w:bCs/>
              </w:rPr>
              <w:t>Размещение жилого дома, указанного в описании вида разрешенного использования с кодом 2.1;</w:t>
            </w:r>
          </w:p>
          <w:p w14:paraId="6D171B8B" w14:textId="77777777" w:rsidR="00F650E2" w:rsidRPr="00657861" w:rsidRDefault="00F650E2" w:rsidP="00F650E2">
            <w:pPr>
              <w:widowControl w:val="0"/>
              <w:suppressAutoHyphens/>
              <w:autoSpaceDE w:val="0"/>
              <w:autoSpaceDN w:val="0"/>
              <w:adjustRightInd w:val="0"/>
              <w:jc w:val="both"/>
              <w:rPr>
                <w:bCs/>
              </w:rPr>
            </w:pPr>
            <w:r w:rsidRPr="00657861">
              <w:rPr>
                <w:bCs/>
              </w:rPr>
              <w:t>производство сельскохозяйственной продукции;</w:t>
            </w:r>
          </w:p>
          <w:p w14:paraId="2A8888E0" w14:textId="77777777" w:rsidR="00F650E2" w:rsidRPr="00657861" w:rsidRDefault="00F650E2" w:rsidP="00F650E2">
            <w:pPr>
              <w:widowControl w:val="0"/>
              <w:suppressAutoHyphens/>
              <w:autoSpaceDE w:val="0"/>
              <w:autoSpaceDN w:val="0"/>
              <w:adjustRightInd w:val="0"/>
              <w:jc w:val="both"/>
              <w:rPr>
                <w:bCs/>
              </w:rPr>
            </w:pPr>
            <w:r w:rsidRPr="00657861">
              <w:rPr>
                <w:bCs/>
              </w:rPr>
              <w:t>размещение гаража и иных вспомогательных сооружений;</w:t>
            </w:r>
          </w:p>
          <w:p w14:paraId="52F7CA12" w14:textId="77777777" w:rsidR="00871EA4" w:rsidRPr="00657861" w:rsidRDefault="00F650E2" w:rsidP="00F650E2">
            <w:pPr>
              <w:widowControl w:val="0"/>
              <w:suppressAutoHyphens/>
              <w:autoSpaceDE w:val="0"/>
              <w:autoSpaceDN w:val="0"/>
              <w:adjustRightInd w:val="0"/>
              <w:jc w:val="both"/>
              <w:rPr>
                <w:bCs/>
              </w:rPr>
            </w:pPr>
            <w:r w:rsidRPr="00657861">
              <w:rPr>
                <w:bCs/>
              </w:rPr>
              <w:t>содержание сельскохозяйственных животных</w:t>
            </w:r>
          </w:p>
        </w:tc>
      </w:tr>
      <w:tr w:rsidR="00871EA4" w:rsidRPr="00657861" w14:paraId="30F67EAE" w14:textId="77777777" w:rsidTr="00871EA4">
        <w:trPr>
          <w:trHeight w:val="20"/>
        </w:trPr>
        <w:tc>
          <w:tcPr>
            <w:tcW w:w="1440" w:type="dxa"/>
            <w:shd w:val="clear" w:color="auto" w:fill="FFFFFF"/>
          </w:tcPr>
          <w:p w14:paraId="0CD38766" w14:textId="77777777" w:rsidR="00871EA4" w:rsidRPr="00657861" w:rsidRDefault="00871EA4" w:rsidP="00871EA4">
            <w:pPr>
              <w:suppressAutoHyphens/>
              <w:ind w:right="21"/>
              <w:jc w:val="center"/>
              <w:rPr>
                <w:b/>
              </w:rPr>
            </w:pPr>
            <w:r w:rsidRPr="00657861">
              <w:rPr>
                <w:b/>
              </w:rPr>
              <w:t>2.3</w:t>
            </w:r>
          </w:p>
        </w:tc>
        <w:tc>
          <w:tcPr>
            <w:tcW w:w="3060" w:type="dxa"/>
            <w:shd w:val="clear" w:color="auto" w:fill="FFFFFF"/>
          </w:tcPr>
          <w:p w14:paraId="29FE1AF0" w14:textId="77777777" w:rsidR="00871EA4" w:rsidRPr="00657861" w:rsidRDefault="00871EA4" w:rsidP="00871EA4">
            <w:pPr>
              <w:suppressAutoHyphens/>
              <w:ind w:right="21"/>
              <w:jc w:val="center"/>
              <w:rPr>
                <w:b/>
              </w:rPr>
            </w:pPr>
            <w:r w:rsidRPr="00657861">
              <w:rPr>
                <w:b/>
              </w:rPr>
              <w:t>Блокированная жилая застройка</w:t>
            </w:r>
          </w:p>
        </w:tc>
        <w:tc>
          <w:tcPr>
            <w:tcW w:w="10403" w:type="dxa"/>
            <w:shd w:val="clear" w:color="auto" w:fill="FFFFFF"/>
          </w:tcPr>
          <w:p w14:paraId="145C3C96" w14:textId="77777777" w:rsidR="00F650E2" w:rsidRPr="00657861" w:rsidRDefault="00F650E2" w:rsidP="00871EA4">
            <w:pPr>
              <w:widowControl w:val="0"/>
              <w:suppressAutoHyphens/>
              <w:autoSpaceDE w:val="0"/>
              <w:autoSpaceDN w:val="0"/>
              <w:adjustRightInd w:val="0"/>
              <w:jc w:val="both"/>
              <w:rPr>
                <w:bCs/>
              </w:rPr>
            </w:pPr>
            <w:r w:rsidRPr="00657861">
              <w:rPr>
                <w:bC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w:t>
            </w:r>
          </w:p>
          <w:p w14:paraId="318D0057" w14:textId="77777777" w:rsidR="00F650E2" w:rsidRPr="00657861" w:rsidRDefault="00F650E2" w:rsidP="00871EA4">
            <w:pPr>
              <w:widowControl w:val="0"/>
              <w:suppressAutoHyphens/>
              <w:autoSpaceDE w:val="0"/>
              <w:autoSpaceDN w:val="0"/>
              <w:adjustRightInd w:val="0"/>
              <w:jc w:val="both"/>
              <w:rPr>
                <w:bCs/>
              </w:rPr>
            </w:pPr>
            <w:r w:rsidRPr="00657861">
              <w:rPr>
                <w:bCs/>
              </w:rPr>
              <w:t xml:space="preserve">разведение декоративных и плодовых деревьев, овощных и ягодных культур; </w:t>
            </w:r>
          </w:p>
          <w:p w14:paraId="0952C5C7" w14:textId="77777777" w:rsidR="00F650E2" w:rsidRPr="00657861" w:rsidRDefault="00F650E2" w:rsidP="00871EA4">
            <w:pPr>
              <w:widowControl w:val="0"/>
              <w:suppressAutoHyphens/>
              <w:autoSpaceDE w:val="0"/>
              <w:autoSpaceDN w:val="0"/>
              <w:adjustRightInd w:val="0"/>
              <w:jc w:val="both"/>
              <w:rPr>
                <w:bCs/>
              </w:rPr>
            </w:pPr>
            <w:r w:rsidRPr="00657861">
              <w:rPr>
                <w:bCs/>
              </w:rPr>
              <w:t xml:space="preserve">размещение гаражей для собственных нужд и иных вспомогательных сооружений; </w:t>
            </w:r>
          </w:p>
          <w:p w14:paraId="477A114C" w14:textId="77777777" w:rsidR="00871EA4" w:rsidRPr="00657861" w:rsidRDefault="00F650E2" w:rsidP="00871EA4">
            <w:pPr>
              <w:widowControl w:val="0"/>
              <w:suppressAutoHyphens/>
              <w:autoSpaceDE w:val="0"/>
              <w:autoSpaceDN w:val="0"/>
              <w:adjustRightInd w:val="0"/>
              <w:jc w:val="both"/>
              <w:rPr>
                <w:bCs/>
              </w:rPr>
            </w:pPr>
            <w:r w:rsidRPr="00657861">
              <w:rPr>
                <w:bCs/>
              </w:rPr>
              <w:t>обустройство спортивных и детских площадок, площадок для отдыха</w:t>
            </w:r>
          </w:p>
        </w:tc>
      </w:tr>
      <w:tr w:rsidR="00871EA4" w:rsidRPr="00657861" w14:paraId="0BDB8116" w14:textId="77777777" w:rsidTr="00871EA4">
        <w:trPr>
          <w:trHeight w:val="20"/>
        </w:trPr>
        <w:tc>
          <w:tcPr>
            <w:tcW w:w="1440" w:type="dxa"/>
            <w:shd w:val="clear" w:color="auto" w:fill="FFFFFF"/>
          </w:tcPr>
          <w:p w14:paraId="7B66AC87" w14:textId="77777777" w:rsidR="00871EA4" w:rsidRPr="00657861" w:rsidRDefault="00871EA4" w:rsidP="00871EA4">
            <w:pPr>
              <w:suppressAutoHyphens/>
              <w:ind w:right="21"/>
              <w:jc w:val="center"/>
              <w:rPr>
                <w:b/>
              </w:rPr>
            </w:pPr>
            <w:r w:rsidRPr="00657861">
              <w:rPr>
                <w:b/>
              </w:rPr>
              <w:t>3.1</w:t>
            </w:r>
          </w:p>
        </w:tc>
        <w:tc>
          <w:tcPr>
            <w:tcW w:w="3060" w:type="dxa"/>
            <w:shd w:val="clear" w:color="auto" w:fill="FFFFFF"/>
          </w:tcPr>
          <w:p w14:paraId="2CF5B6A6" w14:textId="77777777" w:rsidR="00871EA4" w:rsidRPr="00657861" w:rsidRDefault="00871EA4" w:rsidP="00871EA4">
            <w:pPr>
              <w:suppressAutoHyphens/>
              <w:ind w:right="21"/>
              <w:jc w:val="center"/>
              <w:rPr>
                <w:b/>
              </w:rPr>
            </w:pPr>
            <w:r w:rsidRPr="00657861">
              <w:rPr>
                <w:b/>
              </w:rPr>
              <w:t>Коммунальное  обслуживание</w:t>
            </w:r>
          </w:p>
        </w:tc>
        <w:tc>
          <w:tcPr>
            <w:tcW w:w="10403" w:type="dxa"/>
            <w:shd w:val="clear" w:color="auto" w:fill="FFFFFF"/>
          </w:tcPr>
          <w:p w14:paraId="696CBEAA" w14:textId="77777777" w:rsidR="00871EA4" w:rsidRPr="00657861" w:rsidRDefault="00F650E2" w:rsidP="00871EA4">
            <w:pPr>
              <w:widowControl w:val="0"/>
              <w:suppressAutoHyphens/>
              <w:autoSpaceDE w:val="0"/>
              <w:autoSpaceDN w:val="0"/>
              <w:adjustRightInd w:val="0"/>
              <w:jc w:val="both"/>
              <w:rPr>
                <w:iCs/>
                <w:lang w:eastAsia="en-US"/>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871EA4" w:rsidRPr="00657861" w14:paraId="0C305F26" w14:textId="77777777" w:rsidTr="00871EA4">
        <w:trPr>
          <w:trHeight w:val="20"/>
        </w:trPr>
        <w:tc>
          <w:tcPr>
            <w:tcW w:w="1440" w:type="dxa"/>
            <w:shd w:val="clear" w:color="auto" w:fill="FFFFFF"/>
          </w:tcPr>
          <w:p w14:paraId="7EF3F018" w14:textId="77777777" w:rsidR="00871EA4" w:rsidRPr="00657861" w:rsidRDefault="00871EA4" w:rsidP="00871EA4">
            <w:pPr>
              <w:suppressAutoHyphens/>
              <w:ind w:right="21"/>
              <w:jc w:val="center"/>
              <w:rPr>
                <w:b/>
              </w:rPr>
            </w:pPr>
            <w:r w:rsidRPr="00657861">
              <w:rPr>
                <w:b/>
              </w:rPr>
              <w:t>3.1.1</w:t>
            </w:r>
          </w:p>
        </w:tc>
        <w:tc>
          <w:tcPr>
            <w:tcW w:w="3060" w:type="dxa"/>
            <w:shd w:val="clear" w:color="auto" w:fill="FFFFFF"/>
          </w:tcPr>
          <w:p w14:paraId="6F4ED761" w14:textId="77777777" w:rsidR="00871EA4" w:rsidRPr="00657861" w:rsidRDefault="00871EA4" w:rsidP="00871EA4">
            <w:pPr>
              <w:suppressAutoHyphens/>
              <w:ind w:right="21"/>
              <w:jc w:val="center"/>
              <w:rPr>
                <w:b/>
              </w:rPr>
            </w:pPr>
            <w:r w:rsidRPr="00657861">
              <w:rPr>
                <w:b/>
              </w:rPr>
              <w:t>Предоставление коммунальных услуг</w:t>
            </w:r>
          </w:p>
        </w:tc>
        <w:tc>
          <w:tcPr>
            <w:tcW w:w="10403" w:type="dxa"/>
            <w:shd w:val="clear" w:color="auto" w:fill="FFFFFF"/>
          </w:tcPr>
          <w:p w14:paraId="3EA99E72" w14:textId="77777777" w:rsidR="00871EA4" w:rsidRPr="00657861" w:rsidRDefault="00F650E2"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71EA4" w:rsidRPr="00657861" w14:paraId="51A61C79" w14:textId="77777777" w:rsidTr="00871EA4">
        <w:trPr>
          <w:trHeight w:val="20"/>
        </w:trPr>
        <w:tc>
          <w:tcPr>
            <w:tcW w:w="1440" w:type="dxa"/>
            <w:shd w:val="clear" w:color="auto" w:fill="FFFFFF"/>
          </w:tcPr>
          <w:p w14:paraId="36BEDF37" w14:textId="77777777" w:rsidR="00871EA4" w:rsidRPr="00657861" w:rsidRDefault="00871EA4" w:rsidP="00871EA4">
            <w:pPr>
              <w:suppressAutoHyphens/>
              <w:ind w:right="21"/>
              <w:jc w:val="center"/>
              <w:rPr>
                <w:b/>
              </w:rPr>
            </w:pPr>
            <w:r w:rsidRPr="00657861">
              <w:rPr>
                <w:b/>
              </w:rPr>
              <w:t>3.1.2</w:t>
            </w:r>
          </w:p>
        </w:tc>
        <w:tc>
          <w:tcPr>
            <w:tcW w:w="3060" w:type="dxa"/>
            <w:shd w:val="clear" w:color="auto" w:fill="FFFFFF"/>
          </w:tcPr>
          <w:p w14:paraId="5386137A" w14:textId="77777777" w:rsidR="00871EA4" w:rsidRPr="00657861" w:rsidRDefault="00871EA4" w:rsidP="00871EA4">
            <w:pPr>
              <w:suppressAutoHyphens/>
              <w:ind w:right="21"/>
              <w:jc w:val="center"/>
              <w:rPr>
                <w:b/>
              </w:rPr>
            </w:pPr>
            <w:r w:rsidRPr="00657861">
              <w:rPr>
                <w:b/>
              </w:rPr>
              <w:t>Административные здания организаций, обеспечивающих предоставление коммунальных услуг</w:t>
            </w:r>
          </w:p>
        </w:tc>
        <w:tc>
          <w:tcPr>
            <w:tcW w:w="10403" w:type="dxa"/>
            <w:shd w:val="clear" w:color="auto" w:fill="FFFFFF"/>
          </w:tcPr>
          <w:p w14:paraId="59A608A2" w14:textId="77777777" w:rsidR="00871EA4" w:rsidRPr="00657861" w:rsidRDefault="00F650E2"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r>
      <w:tr w:rsidR="00E85B50" w:rsidRPr="00657861" w14:paraId="72E1977C" w14:textId="77777777" w:rsidTr="00871EA4">
        <w:trPr>
          <w:trHeight w:val="20"/>
        </w:trPr>
        <w:tc>
          <w:tcPr>
            <w:tcW w:w="1440" w:type="dxa"/>
            <w:shd w:val="clear" w:color="auto" w:fill="FFFFFF"/>
          </w:tcPr>
          <w:p w14:paraId="6C9F1DD4" w14:textId="77777777" w:rsidR="00871EA4" w:rsidRPr="00657861" w:rsidRDefault="00871EA4" w:rsidP="00871EA4">
            <w:pPr>
              <w:suppressAutoHyphens/>
              <w:ind w:right="21"/>
              <w:jc w:val="center"/>
              <w:rPr>
                <w:b/>
              </w:rPr>
            </w:pPr>
            <w:r w:rsidRPr="00657861">
              <w:rPr>
                <w:b/>
              </w:rPr>
              <w:t>5.1.3</w:t>
            </w:r>
          </w:p>
        </w:tc>
        <w:tc>
          <w:tcPr>
            <w:tcW w:w="3060" w:type="dxa"/>
            <w:shd w:val="clear" w:color="auto" w:fill="FFFFFF"/>
          </w:tcPr>
          <w:p w14:paraId="2F483FFC" w14:textId="77777777" w:rsidR="00871EA4" w:rsidRPr="00657861" w:rsidRDefault="00871EA4" w:rsidP="00871EA4">
            <w:pPr>
              <w:suppressAutoHyphens/>
              <w:ind w:right="21"/>
              <w:jc w:val="center"/>
              <w:rPr>
                <w:b/>
              </w:rPr>
            </w:pPr>
            <w:r w:rsidRPr="00657861">
              <w:rPr>
                <w:b/>
              </w:rPr>
              <w:t>Площадки для занятий спортом</w:t>
            </w:r>
          </w:p>
        </w:tc>
        <w:tc>
          <w:tcPr>
            <w:tcW w:w="10403" w:type="dxa"/>
            <w:shd w:val="clear" w:color="auto" w:fill="FFFFFF"/>
          </w:tcPr>
          <w:p w14:paraId="01CB64AB" w14:textId="77777777" w:rsidR="00871EA4" w:rsidRPr="00657861" w:rsidRDefault="00F650E2" w:rsidP="00871EA4">
            <w:pPr>
              <w:widowControl w:val="0"/>
              <w:suppressAutoHyphens/>
              <w:autoSpaceDE w:val="0"/>
              <w:autoSpaceDN w:val="0"/>
              <w:adjustRightInd w:val="0"/>
              <w:jc w:val="both"/>
              <w:rPr>
                <w:bCs/>
              </w:rPr>
            </w:pPr>
            <w:r w:rsidRPr="00657861">
              <w:rPr>
                <w:bC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72154" w:rsidRPr="00657861" w14:paraId="3BB73086" w14:textId="77777777" w:rsidTr="00871EA4">
        <w:trPr>
          <w:trHeight w:val="20"/>
        </w:trPr>
        <w:tc>
          <w:tcPr>
            <w:tcW w:w="1440" w:type="dxa"/>
            <w:shd w:val="clear" w:color="auto" w:fill="FFFFFF"/>
          </w:tcPr>
          <w:p w14:paraId="664E4B5A" w14:textId="693A411D" w:rsidR="00672154" w:rsidRPr="00657861" w:rsidRDefault="00672154" w:rsidP="00672154">
            <w:pPr>
              <w:suppressAutoHyphens/>
              <w:ind w:right="21"/>
              <w:jc w:val="center"/>
              <w:rPr>
                <w:b/>
              </w:rPr>
            </w:pPr>
            <w:r w:rsidRPr="00657861">
              <w:rPr>
                <w:b/>
                <w:lang w:val="en-US" w:eastAsia="en-US"/>
              </w:rPr>
              <w:t>8.3</w:t>
            </w:r>
          </w:p>
        </w:tc>
        <w:tc>
          <w:tcPr>
            <w:tcW w:w="3060" w:type="dxa"/>
            <w:shd w:val="clear" w:color="auto" w:fill="FFFFFF"/>
          </w:tcPr>
          <w:p w14:paraId="64AD9DB3" w14:textId="7AE0F057" w:rsidR="00672154" w:rsidRPr="00657861" w:rsidRDefault="00672154" w:rsidP="00672154">
            <w:pPr>
              <w:suppressAutoHyphens/>
              <w:ind w:right="21"/>
              <w:jc w:val="center"/>
              <w:rPr>
                <w:b/>
              </w:rPr>
            </w:pPr>
            <w:proofErr w:type="spellStart"/>
            <w:r w:rsidRPr="00657861">
              <w:rPr>
                <w:b/>
                <w:lang w:val="en-US" w:eastAsia="en-US"/>
              </w:rPr>
              <w:t>Обеспечение</w:t>
            </w:r>
            <w:proofErr w:type="spellEnd"/>
            <w:r w:rsidRPr="00657861">
              <w:rPr>
                <w:b/>
                <w:lang w:val="en-US" w:eastAsia="en-US"/>
              </w:rPr>
              <w:t xml:space="preserve"> </w:t>
            </w:r>
            <w:proofErr w:type="spellStart"/>
            <w:r w:rsidRPr="00657861">
              <w:rPr>
                <w:b/>
                <w:lang w:val="en-US" w:eastAsia="en-US"/>
              </w:rPr>
              <w:t>внутреннего</w:t>
            </w:r>
            <w:proofErr w:type="spellEnd"/>
            <w:r w:rsidRPr="00657861">
              <w:rPr>
                <w:b/>
                <w:lang w:val="en-US" w:eastAsia="en-US"/>
              </w:rPr>
              <w:t xml:space="preserve"> </w:t>
            </w:r>
            <w:proofErr w:type="spellStart"/>
            <w:r w:rsidRPr="00657861">
              <w:rPr>
                <w:b/>
                <w:lang w:val="en-US" w:eastAsia="en-US"/>
              </w:rPr>
              <w:t>правопорядка</w:t>
            </w:r>
            <w:proofErr w:type="spellEnd"/>
          </w:p>
        </w:tc>
        <w:tc>
          <w:tcPr>
            <w:tcW w:w="10403" w:type="dxa"/>
            <w:shd w:val="clear" w:color="auto" w:fill="FFFFFF"/>
          </w:tcPr>
          <w:p w14:paraId="22712EA5" w14:textId="77777777" w:rsidR="00672154" w:rsidRPr="00657861" w:rsidRDefault="00672154" w:rsidP="00672154">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57861">
              <w:rPr>
                <w:bCs/>
                <w:shd w:val="clear" w:color="auto" w:fill="FFFFFF"/>
              </w:rPr>
              <w:t>Росгвардии</w:t>
            </w:r>
            <w:proofErr w:type="spellEnd"/>
            <w:r w:rsidRPr="00657861">
              <w:rPr>
                <w:bCs/>
                <w:shd w:val="clear" w:color="auto" w:fill="FFFFFF"/>
              </w:rPr>
              <w:t xml:space="preserve"> и спасательных служб, в которых существует военизированная служба;</w:t>
            </w:r>
          </w:p>
          <w:p w14:paraId="7387CC58" w14:textId="6B173F4A" w:rsidR="00672154" w:rsidRPr="00657861" w:rsidRDefault="00672154" w:rsidP="00672154">
            <w:pPr>
              <w:widowControl w:val="0"/>
              <w:suppressAutoHyphens/>
              <w:autoSpaceDE w:val="0"/>
              <w:autoSpaceDN w:val="0"/>
              <w:adjustRightInd w:val="0"/>
              <w:jc w:val="both"/>
              <w:rPr>
                <w:bCs/>
              </w:rPr>
            </w:pPr>
            <w:r w:rsidRPr="00657861">
              <w:rPr>
                <w:bCs/>
                <w:shd w:val="clear" w:color="auto" w:fill="FFFFFF"/>
              </w:rPr>
              <w:t>размещение объектов гражданской обороны, за исключением объектов гражданской обороны, являющихся частями производственных зданий</w:t>
            </w:r>
          </w:p>
        </w:tc>
      </w:tr>
      <w:tr w:rsidR="00871EA4" w:rsidRPr="00657861" w14:paraId="58F87716" w14:textId="77777777" w:rsidTr="00871EA4">
        <w:trPr>
          <w:trHeight w:val="20"/>
        </w:trPr>
        <w:tc>
          <w:tcPr>
            <w:tcW w:w="1440" w:type="dxa"/>
            <w:shd w:val="clear" w:color="auto" w:fill="FFFFFF"/>
          </w:tcPr>
          <w:p w14:paraId="537D660F" w14:textId="77777777" w:rsidR="00871EA4" w:rsidRPr="00657861" w:rsidRDefault="00871EA4" w:rsidP="00871EA4">
            <w:pPr>
              <w:suppressAutoHyphens/>
              <w:ind w:right="21"/>
              <w:jc w:val="center"/>
              <w:rPr>
                <w:b/>
              </w:rPr>
            </w:pPr>
            <w:r w:rsidRPr="00657861">
              <w:rPr>
                <w:b/>
              </w:rPr>
              <w:t>12.0.1</w:t>
            </w:r>
          </w:p>
        </w:tc>
        <w:tc>
          <w:tcPr>
            <w:tcW w:w="3060" w:type="dxa"/>
            <w:shd w:val="clear" w:color="auto" w:fill="FFFFFF"/>
          </w:tcPr>
          <w:p w14:paraId="0CC14184" w14:textId="77777777" w:rsidR="00871EA4" w:rsidRPr="00657861" w:rsidRDefault="00871EA4" w:rsidP="00871EA4">
            <w:pPr>
              <w:suppressAutoHyphens/>
              <w:ind w:right="21"/>
              <w:jc w:val="center"/>
              <w:rPr>
                <w:b/>
              </w:rPr>
            </w:pPr>
            <w:r w:rsidRPr="00657861">
              <w:rPr>
                <w:b/>
              </w:rPr>
              <w:t>Улично-дорожная сеть</w:t>
            </w:r>
          </w:p>
        </w:tc>
        <w:tc>
          <w:tcPr>
            <w:tcW w:w="10403" w:type="dxa"/>
            <w:shd w:val="clear" w:color="auto" w:fill="FFFFFF"/>
          </w:tcPr>
          <w:p w14:paraId="6CFB264A" w14:textId="77777777" w:rsidR="00F650E2" w:rsidRPr="00657861" w:rsidRDefault="00F650E2" w:rsidP="00F650E2">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rPr>
                <w:bCs/>
                <w:shd w:val="clear" w:color="auto" w:fill="FFFFFF"/>
              </w:rPr>
              <w:t>велотранспортной</w:t>
            </w:r>
            <w:proofErr w:type="spellEnd"/>
            <w:r w:rsidRPr="00657861">
              <w:rPr>
                <w:bCs/>
                <w:shd w:val="clear" w:color="auto" w:fill="FFFFFF"/>
              </w:rPr>
              <w:t xml:space="preserve"> и инженерной инфраструктуры;</w:t>
            </w:r>
          </w:p>
          <w:p w14:paraId="79F8CDB4" w14:textId="77777777" w:rsidR="00871EA4" w:rsidRPr="00657861" w:rsidRDefault="00F650E2" w:rsidP="00F650E2">
            <w:pPr>
              <w:widowControl w:val="0"/>
              <w:suppressAutoHyphens/>
              <w:autoSpaceDE w:val="0"/>
              <w:autoSpaceDN w:val="0"/>
              <w:adjustRightInd w:val="0"/>
              <w:jc w:val="both"/>
              <w:rPr>
                <w:bCs/>
                <w:shd w:val="clear" w:color="auto" w:fill="FFFFFF"/>
              </w:rPr>
            </w:pPr>
            <w:r w:rsidRPr="00657861">
              <w:rPr>
                <w:bCs/>
                <w:shd w:val="clear" w:color="auto" w:fill="FFFFFF"/>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871EA4" w:rsidRPr="00657861" w14:paraId="2943CF36" w14:textId="77777777" w:rsidTr="00871EA4">
        <w:trPr>
          <w:trHeight w:val="20"/>
        </w:trPr>
        <w:tc>
          <w:tcPr>
            <w:tcW w:w="1440" w:type="dxa"/>
            <w:shd w:val="clear" w:color="auto" w:fill="FFFFFF"/>
          </w:tcPr>
          <w:p w14:paraId="4EFD7B35" w14:textId="77777777" w:rsidR="00871EA4" w:rsidRPr="00657861" w:rsidRDefault="00871EA4" w:rsidP="00871EA4">
            <w:pPr>
              <w:suppressAutoHyphens/>
              <w:ind w:right="21"/>
              <w:jc w:val="center"/>
              <w:rPr>
                <w:b/>
              </w:rPr>
            </w:pPr>
            <w:r w:rsidRPr="00657861">
              <w:rPr>
                <w:b/>
              </w:rPr>
              <w:t>12.0.2</w:t>
            </w:r>
          </w:p>
        </w:tc>
        <w:tc>
          <w:tcPr>
            <w:tcW w:w="3060" w:type="dxa"/>
            <w:shd w:val="clear" w:color="auto" w:fill="FFFFFF"/>
          </w:tcPr>
          <w:p w14:paraId="6D6C6F87" w14:textId="77777777" w:rsidR="00871EA4" w:rsidRPr="00657861" w:rsidRDefault="00871EA4" w:rsidP="00871EA4">
            <w:pPr>
              <w:suppressAutoHyphens/>
              <w:ind w:right="21"/>
              <w:jc w:val="center"/>
              <w:rPr>
                <w:b/>
              </w:rPr>
            </w:pPr>
            <w:r w:rsidRPr="00657861">
              <w:rPr>
                <w:b/>
              </w:rPr>
              <w:t>Благоустройство территории</w:t>
            </w:r>
          </w:p>
        </w:tc>
        <w:tc>
          <w:tcPr>
            <w:tcW w:w="10403" w:type="dxa"/>
            <w:shd w:val="clear" w:color="auto" w:fill="FFFFFF"/>
          </w:tcPr>
          <w:p w14:paraId="73FF6E9F" w14:textId="77777777" w:rsidR="00871EA4" w:rsidRPr="00657861" w:rsidRDefault="00F650E2"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672154" w:rsidRPr="00657861" w14:paraId="3F67CCFB" w14:textId="77777777" w:rsidTr="00871EA4">
        <w:trPr>
          <w:trHeight w:val="20"/>
        </w:trPr>
        <w:tc>
          <w:tcPr>
            <w:tcW w:w="1440" w:type="dxa"/>
            <w:shd w:val="clear" w:color="auto" w:fill="FFFFFF"/>
          </w:tcPr>
          <w:p w14:paraId="0328B198" w14:textId="183633AE" w:rsidR="00672154" w:rsidRPr="00657861" w:rsidRDefault="00672154" w:rsidP="00672154">
            <w:pPr>
              <w:suppressAutoHyphens/>
              <w:ind w:right="21"/>
              <w:jc w:val="center"/>
              <w:rPr>
                <w:b/>
              </w:rPr>
            </w:pPr>
            <w:r w:rsidRPr="00657861">
              <w:rPr>
                <w:b/>
                <w:lang w:eastAsia="en-US"/>
              </w:rPr>
              <w:t>13.0</w:t>
            </w:r>
          </w:p>
        </w:tc>
        <w:tc>
          <w:tcPr>
            <w:tcW w:w="3060" w:type="dxa"/>
            <w:shd w:val="clear" w:color="auto" w:fill="FFFFFF"/>
          </w:tcPr>
          <w:p w14:paraId="4B31CCF0" w14:textId="726954F4" w:rsidR="00672154" w:rsidRPr="00657861" w:rsidRDefault="00672154" w:rsidP="00672154">
            <w:pPr>
              <w:suppressAutoHyphens/>
              <w:ind w:right="21"/>
              <w:jc w:val="center"/>
              <w:rPr>
                <w:b/>
              </w:rPr>
            </w:pPr>
            <w:r w:rsidRPr="00657861">
              <w:rPr>
                <w:b/>
                <w:bCs/>
              </w:rPr>
              <w:t>Земельные участки общего назначения</w:t>
            </w:r>
          </w:p>
        </w:tc>
        <w:tc>
          <w:tcPr>
            <w:tcW w:w="10403" w:type="dxa"/>
            <w:shd w:val="clear" w:color="auto" w:fill="FFFFFF"/>
          </w:tcPr>
          <w:p w14:paraId="50900049" w14:textId="4DECFE10" w:rsidR="00672154" w:rsidRPr="00657861" w:rsidRDefault="00672154" w:rsidP="00672154">
            <w:pPr>
              <w:widowControl w:val="0"/>
              <w:suppressAutoHyphens/>
              <w:autoSpaceDE w:val="0"/>
              <w:autoSpaceDN w:val="0"/>
              <w:adjustRightInd w:val="0"/>
              <w:jc w:val="both"/>
              <w:rPr>
                <w:bCs/>
                <w:shd w:val="clear" w:color="auto" w:fill="FFFFFF"/>
              </w:rPr>
            </w:pPr>
            <w:r w:rsidRPr="00657861">
              <w:rPr>
                <w:bC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871EA4" w:rsidRPr="00657861" w14:paraId="28EB5571" w14:textId="77777777" w:rsidTr="00871EA4">
        <w:trPr>
          <w:trHeight w:val="20"/>
        </w:trPr>
        <w:tc>
          <w:tcPr>
            <w:tcW w:w="1440" w:type="dxa"/>
            <w:shd w:val="clear" w:color="auto" w:fill="FFFFFF"/>
          </w:tcPr>
          <w:p w14:paraId="2971116D" w14:textId="77777777" w:rsidR="00871EA4" w:rsidRPr="00657861" w:rsidRDefault="00871EA4" w:rsidP="00871EA4">
            <w:pPr>
              <w:suppressAutoHyphens/>
              <w:ind w:right="21"/>
              <w:jc w:val="center"/>
              <w:rPr>
                <w:b/>
              </w:rPr>
            </w:pPr>
            <w:r w:rsidRPr="00657861">
              <w:rPr>
                <w:b/>
              </w:rPr>
              <w:t>13.2</w:t>
            </w:r>
          </w:p>
        </w:tc>
        <w:tc>
          <w:tcPr>
            <w:tcW w:w="3060" w:type="dxa"/>
            <w:shd w:val="clear" w:color="auto" w:fill="FFFFFF"/>
          </w:tcPr>
          <w:p w14:paraId="71B64F06" w14:textId="77777777" w:rsidR="00871EA4" w:rsidRPr="00657861" w:rsidRDefault="00871EA4" w:rsidP="00871EA4">
            <w:pPr>
              <w:suppressAutoHyphens/>
              <w:ind w:right="21"/>
              <w:jc w:val="center"/>
              <w:rPr>
                <w:b/>
                <w:shd w:val="clear" w:color="auto" w:fill="FFFFFF"/>
              </w:rPr>
            </w:pPr>
            <w:r w:rsidRPr="00657861">
              <w:rPr>
                <w:b/>
                <w:shd w:val="clear" w:color="auto" w:fill="FFFFFF"/>
              </w:rPr>
              <w:t>Ведение садоводства</w:t>
            </w:r>
          </w:p>
        </w:tc>
        <w:tc>
          <w:tcPr>
            <w:tcW w:w="10403" w:type="dxa"/>
            <w:shd w:val="clear" w:color="auto" w:fill="FFFFFF"/>
          </w:tcPr>
          <w:p w14:paraId="7A027D81" w14:textId="77777777" w:rsidR="00F650E2" w:rsidRPr="00657861" w:rsidRDefault="00F650E2" w:rsidP="00F650E2">
            <w:pPr>
              <w:widowControl w:val="0"/>
              <w:suppressAutoHyphens/>
              <w:autoSpaceDE w:val="0"/>
              <w:autoSpaceDN w:val="0"/>
              <w:adjustRightInd w:val="0"/>
              <w:jc w:val="both"/>
            </w:pPr>
            <w:r w:rsidRPr="00657861">
              <w:t>Осуществление отдыха и (или) выращивания гражданами для собственных нужд сельскохозяйственных культур;</w:t>
            </w:r>
          </w:p>
          <w:p w14:paraId="4C95C675" w14:textId="77777777" w:rsidR="00871EA4" w:rsidRPr="00657861" w:rsidRDefault="00F650E2" w:rsidP="00F650E2">
            <w:pPr>
              <w:widowControl w:val="0"/>
              <w:suppressAutoHyphens/>
              <w:autoSpaceDE w:val="0"/>
              <w:autoSpaceDN w:val="0"/>
              <w:adjustRightInd w:val="0"/>
              <w:jc w:val="both"/>
              <w:rPr>
                <w:bCs/>
                <w:shd w:val="clear" w:color="auto" w:fill="FFFFFF"/>
              </w:rPr>
            </w:pPr>
            <w:r w:rsidRPr="00657861">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871EA4" w:rsidRPr="00657861" w14:paraId="2543BA89" w14:textId="77777777" w:rsidTr="00C4604D">
        <w:trPr>
          <w:trHeight w:val="353"/>
        </w:trPr>
        <w:tc>
          <w:tcPr>
            <w:tcW w:w="14903" w:type="dxa"/>
            <w:gridSpan w:val="3"/>
            <w:shd w:val="clear" w:color="auto" w:fill="FFFFFF"/>
          </w:tcPr>
          <w:p w14:paraId="673988D8" w14:textId="77777777" w:rsidR="00871EA4" w:rsidRPr="00657861" w:rsidRDefault="00871EA4" w:rsidP="00871EA4">
            <w:pPr>
              <w:widowControl w:val="0"/>
              <w:suppressAutoHyphens/>
              <w:autoSpaceDE w:val="0"/>
              <w:autoSpaceDN w:val="0"/>
              <w:adjustRightInd w:val="0"/>
              <w:jc w:val="center"/>
              <w:rPr>
                <w:b/>
                <w:iCs/>
                <w:lang w:eastAsia="en-US"/>
              </w:rPr>
            </w:pPr>
            <w:r w:rsidRPr="00657861">
              <w:rPr>
                <w:b/>
                <w:iCs/>
              </w:rPr>
              <w:t>Условно разрешенные виды использования</w:t>
            </w:r>
          </w:p>
        </w:tc>
      </w:tr>
      <w:tr w:rsidR="009D005A" w:rsidRPr="00657861" w14:paraId="357F160F" w14:textId="77777777" w:rsidTr="00871EA4">
        <w:trPr>
          <w:trHeight w:val="20"/>
        </w:trPr>
        <w:tc>
          <w:tcPr>
            <w:tcW w:w="1440" w:type="dxa"/>
            <w:shd w:val="clear" w:color="auto" w:fill="FFFFFF"/>
          </w:tcPr>
          <w:p w14:paraId="555144CF" w14:textId="4183A27C" w:rsidR="009D005A" w:rsidRPr="00657861" w:rsidRDefault="009D005A" w:rsidP="009D005A">
            <w:pPr>
              <w:suppressAutoHyphens/>
              <w:ind w:right="21"/>
              <w:jc w:val="center"/>
              <w:rPr>
                <w:b/>
                <w:lang w:eastAsia="en-US"/>
              </w:rPr>
            </w:pPr>
            <w:r w:rsidRPr="00657861">
              <w:rPr>
                <w:b/>
                <w:lang w:val="en-US" w:eastAsia="en-US"/>
              </w:rPr>
              <w:t>2.7.1</w:t>
            </w:r>
          </w:p>
        </w:tc>
        <w:tc>
          <w:tcPr>
            <w:tcW w:w="3060" w:type="dxa"/>
            <w:shd w:val="clear" w:color="auto" w:fill="FFFFFF"/>
          </w:tcPr>
          <w:p w14:paraId="29C99C68" w14:textId="71FD4C7B" w:rsidR="009D005A" w:rsidRPr="00657861" w:rsidRDefault="009D005A" w:rsidP="009D005A">
            <w:pPr>
              <w:suppressAutoHyphens/>
              <w:ind w:right="21"/>
              <w:jc w:val="center"/>
              <w:rPr>
                <w:b/>
                <w:bCs/>
              </w:rPr>
            </w:pPr>
            <w:proofErr w:type="spellStart"/>
            <w:r w:rsidRPr="00657861">
              <w:rPr>
                <w:b/>
                <w:shd w:val="clear" w:color="auto" w:fill="FFFFFF"/>
                <w:lang w:val="en-US" w:eastAsia="en-US"/>
              </w:rPr>
              <w:t>Хранение</w:t>
            </w:r>
            <w:proofErr w:type="spellEnd"/>
            <w:r w:rsidRPr="00657861">
              <w:rPr>
                <w:b/>
                <w:shd w:val="clear" w:color="auto" w:fill="FFFFFF"/>
                <w:lang w:val="en-US" w:eastAsia="en-US"/>
              </w:rPr>
              <w:t xml:space="preserve"> </w:t>
            </w:r>
            <w:proofErr w:type="spellStart"/>
            <w:r w:rsidRPr="00657861">
              <w:rPr>
                <w:b/>
                <w:shd w:val="clear" w:color="auto" w:fill="FFFFFF"/>
                <w:lang w:val="en-US" w:eastAsia="en-US"/>
              </w:rPr>
              <w:t>автотранспорта</w:t>
            </w:r>
            <w:proofErr w:type="spellEnd"/>
          </w:p>
        </w:tc>
        <w:tc>
          <w:tcPr>
            <w:tcW w:w="10403" w:type="dxa"/>
            <w:shd w:val="clear" w:color="auto" w:fill="FFFFFF"/>
          </w:tcPr>
          <w:p w14:paraId="36820824" w14:textId="1D6BF7EE" w:rsidR="009D005A" w:rsidRPr="00657861" w:rsidRDefault="009D005A" w:rsidP="009D005A">
            <w:pPr>
              <w:widowControl w:val="0"/>
              <w:suppressAutoHyphens/>
              <w:autoSpaceDE w:val="0"/>
              <w:autoSpaceDN w:val="0"/>
              <w:adjustRightInd w:val="0"/>
              <w:jc w:val="both"/>
              <w:rPr>
                <w:lang w:eastAsia="en-US"/>
              </w:rPr>
            </w:pPr>
            <w:r w:rsidRPr="00657861">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57861">
              <w:t>машино</w:t>
            </w:r>
            <w:proofErr w:type="spellEnd"/>
            <w:r w:rsidRPr="00657861">
              <w:t xml:space="preserve">-места, за исключением гаражей, размещение которых предусмотрено содержанием видов разрешенного использования с кодами 2.7.2, </w:t>
            </w:r>
            <w:hyperlink r:id="rId13" w:history="1">
              <w:r w:rsidRPr="00657861">
                <w:t xml:space="preserve">4.9 </w:t>
              </w:r>
            </w:hyperlink>
          </w:p>
        </w:tc>
      </w:tr>
      <w:tr w:rsidR="00490E3A" w:rsidRPr="00657861" w14:paraId="6DD88B22" w14:textId="77777777" w:rsidTr="00871EA4">
        <w:trPr>
          <w:trHeight w:val="20"/>
        </w:trPr>
        <w:tc>
          <w:tcPr>
            <w:tcW w:w="1440" w:type="dxa"/>
            <w:shd w:val="clear" w:color="auto" w:fill="FFFFFF"/>
          </w:tcPr>
          <w:p w14:paraId="0FFC6E72" w14:textId="235DE8E8" w:rsidR="00490E3A" w:rsidRPr="00657861" w:rsidRDefault="00490E3A" w:rsidP="00490E3A">
            <w:pPr>
              <w:suppressAutoHyphens/>
              <w:ind w:right="21"/>
              <w:jc w:val="center"/>
              <w:rPr>
                <w:b/>
                <w:strike/>
                <w:lang w:eastAsia="en-US"/>
              </w:rPr>
            </w:pPr>
            <w:r w:rsidRPr="00657861">
              <w:rPr>
                <w:b/>
              </w:rPr>
              <w:t>2.7.2</w:t>
            </w:r>
          </w:p>
        </w:tc>
        <w:tc>
          <w:tcPr>
            <w:tcW w:w="3060" w:type="dxa"/>
            <w:shd w:val="clear" w:color="auto" w:fill="FFFFFF"/>
          </w:tcPr>
          <w:p w14:paraId="6225D298" w14:textId="64BCD1AA" w:rsidR="00490E3A" w:rsidRPr="00657861" w:rsidRDefault="00490E3A" w:rsidP="00490E3A">
            <w:pPr>
              <w:suppressAutoHyphens/>
              <w:ind w:right="21"/>
              <w:jc w:val="center"/>
              <w:rPr>
                <w:b/>
                <w:bCs/>
                <w:strike/>
              </w:rPr>
            </w:pPr>
            <w:r w:rsidRPr="00657861">
              <w:rPr>
                <w:b/>
              </w:rPr>
              <w:t>Размещение гаражей для собственных нужд</w:t>
            </w:r>
          </w:p>
        </w:tc>
        <w:tc>
          <w:tcPr>
            <w:tcW w:w="10403" w:type="dxa"/>
            <w:shd w:val="clear" w:color="auto" w:fill="FFFFFF"/>
          </w:tcPr>
          <w:p w14:paraId="600D007C" w14:textId="3AC4483D" w:rsidR="00490E3A" w:rsidRPr="00657861" w:rsidRDefault="00490E3A" w:rsidP="00490E3A">
            <w:pPr>
              <w:widowControl w:val="0"/>
              <w:suppressAutoHyphens/>
              <w:autoSpaceDE w:val="0"/>
              <w:autoSpaceDN w:val="0"/>
              <w:adjustRightInd w:val="0"/>
              <w:jc w:val="both"/>
              <w:rPr>
                <w:strike/>
                <w:lang w:eastAsia="en-US"/>
              </w:rPr>
            </w:pPr>
            <w:r w:rsidRPr="00657861">
              <w:rPr>
                <w:bC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90E3A" w:rsidRPr="00657861" w14:paraId="0EAD580A" w14:textId="77777777" w:rsidTr="00871EA4">
        <w:trPr>
          <w:trHeight w:val="20"/>
        </w:trPr>
        <w:tc>
          <w:tcPr>
            <w:tcW w:w="1440" w:type="dxa"/>
            <w:shd w:val="clear" w:color="auto" w:fill="FFFFFF"/>
          </w:tcPr>
          <w:p w14:paraId="1F7DBA36" w14:textId="716D9374" w:rsidR="00490E3A" w:rsidRPr="00657861" w:rsidRDefault="00490E3A" w:rsidP="00490E3A">
            <w:pPr>
              <w:suppressAutoHyphens/>
              <w:ind w:right="21"/>
              <w:jc w:val="center"/>
              <w:rPr>
                <w:b/>
              </w:rPr>
            </w:pPr>
            <w:r w:rsidRPr="00657861">
              <w:rPr>
                <w:b/>
              </w:rPr>
              <w:t>3.2.2</w:t>
            </w:r>
          </w:p>
        </w:tc>
        <w:tc>
          <w:tcPr>
            <w:tcW w:w="3060" w:type="dxa"/>
            <w:shd w:val="clear" w:color="auto" w:fill="FFFFFF"/>
          </w:tcPr>
          <w:p w14:paraId="355D65C9" w14:textId="13BEC811" w:rsidR="00490E3A" w:rsidRPr="00657861" w:rsidRDefault="00490E3A" w:rsidP="00490E3A">
            <w:pPr>
              <w:suppressAutoHyphens/>
              <w:ind w:right="21"/>
              <w:jc w:val="center"/>
              <w:rPr>
                <w:b/>
              </w:rPr>
            </w:pPr>
            <w:r w:rsidRPr="00657861">
              <w:rPr>
                <w:b/>
              </w:rPr>
              <w:t>Оказание социальной помощи населению</w:t>
            </w:r>
          </w:p>
        </w:tc>
        <w:tc>
          <w:tcPr>
            <w:tcW w:w="10403" w:type="dxa"/>
            <w:shd w:val="clear" w:color="auto" w:fill="FFFFFF"/>
          </w:tcPr>
          <w:p w14:paraId="190DEF72" w14:textId="77777777" w:rsidR="00490E3A" w:rsidRPr="00657861" w:rsidRDefault="00490E3A" w:rsidP="00490E3A">
            <w:pPr>
              <w:widowControl w:val="0"/>
              <w:suppressAutoHyphens/>
              <w:autoSpaceDE w:val="0"/>
              <w:autoSpaceDN w:val="0"/>
              <w:adjustRightInd w:val="0"/>
              <w:jc w:val="both"/>
              <w:rPr>
                <w:bCs/>
              </w:rPr>
            </w:pPr>
            <w:r w:rsidRPr="00657861">
              <w:rPr>
                <w:bC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B16A463" w14:textId="46A7B5E4" w:rsidR="00490E3A" w:rsidRPr="00657861" w:rsidRDefault="00490E3A" w:rsidP="00490E3A">
            <w:pPr>
              <w:widowControl w:val="0"/>
              <w:suppressAutoHyphens/>
              <w:autoSpaceDE w:val="0"/>
              <w:autoSpaceDN w:val="0"/>
              <w:adjustRightInd w:val="0"/>
              <w:jc w:val="both"/>
              <w:rPr>
                <w:bCs/>
              </w:rPr>
            </w:pPr>
            <w:r w:rsidRPr="00657861">
              <w:rPr>
                <w:bCs/>
              </w:rPr>
              <w:t>некоммерческих фондов, благотворительных организаций, клубов по интересам</w:t>
            </w:r>
          </w:p>
        </w:tc>
      </w:tr>
      <w:tr w:rsidR="00490E3A" w:rsidRPr="00657861" w14:paraId="3CFFEDA6" w14:textId="77777777" w:rsidTr="00871EA4">
        <w:trPr>
          <w:trHeight w:val="20"/>
        </w:trPr>
        <w:tc>
          <w:tcPr>
            <w:tcW w:w="1440" w:type="dxa"/>
            <w:shd w:val="clear" w:color="auto" w:fill="FFFFFF"/>
          </w:tcPr>
          <w:p w14:paraId="49640065" w14:textId="099B10C6" w:rsidR="00490E3A" w:rsidRPr="00657861" w:rsidRDefault="00490E3A" w:rsidP="00490E3A">
            <w:pPr>
              <w:suppressAutoHyphens/>
              <w:ind w:right="21"/>
              <w:jc w:val="center"/>
              <w:rPr>
                <w:b/>
              </w:rPr>
            </w:pPr>
            <w:r w:rsidRPr="00657861">
              <w:rPr>
                <w:b/>
              </w:rPr>
              <w:t>3.3</w:t>
            </w:r>
          </w:p>
        </w:tc>
        <w:tc>
          <w:tcPr>
            <w:tcW w:w="3060" w:type="dxa"/>
            <w:shd w:val="clear" w:color="auto" w:fill="FFFFFF"/>
          </w:tcPr>
          <w:p w14:paraId="1C700A3F" w14:textId="1CDF3B3F" w:rsidR="00490E3A" w:rsidRPr="00657861" w:rsidRDefault="00490E3A" w:rsidP="00490E3A">
            <w:pPr>
              <w:suppressAutoHyphens/>
              <w:ind w:right="21"/>
              <w:jc w:val="center"/>
              <w:rPr>
                <w:b/>
              </w:rPr>
            </w:pPr>
            <w:r w:rsidRPr="00657861">
              <w:rPr>
                <w:b/>
              </w:rPr>
              <w:t>Бытовое обслуживание</w:t>
            </w:r>
          </w:p>
        </w:tc>
        <w:tc>
          <w:tcPr>
            <w:tcW w:w="10403" w:type="dxa"/>
            <w:shd w:val="clear" w:color="auto" w:fill="FFFFFF"/>
          </w:tcPr>
          <w:p w14:paraId="1145C76A" w14:textId="3AF0A605" w:rsidR="00490E3A" w:rsidRPr="00657861" w:rsidRDefault="00490E3A" w:rsidP="00490E3A">
            <w:pPr>
              <w:widowControl w:val="0"/>
              <w:suppressAutoHyphens/>
              <w:autoSpaceDE w:val="0"/>
              <w:autoSpaceDN w:val="0"/>
              <w:adjustRightInd w:val="0"/>
              <w:jc w:val="both"/>
              <w:rPr>
                <w:bCs/>
              </w:rPr>
            </w:pPr>
            <w:r w:rsidRPr="00657861">
              <w:rPr>
                <w:bCs/>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90E3A" w:rsidRPr="00657861" w14:paraId="130AB76E" w14:textId="77777777" w:rsidTr="00871EA4">
        <w:trPr>
          <w:trHeight w:val="20"/>
        </w:trPr>
        <w:tc>
          <w:tcPr>
            <w:tcW w:w="1440" w:type="dxa"/>
            <w:shd w:val="clear" w:color="auto" w:fill="FFFFFF"/>
          </w:tcPr>
          <w:p w14:paraId="09673CE2" w14:textId="3D1DE841" w:rsidR="00490E3A" w:rsidRPr="00657861" w:rsidRDefault="00490E3A" w:rsidP="00490E3A">
            <w:pPr>
              <w:suppressAutoHyphens/>
              <w:ind w:right="21"/>
              <w:jc w:val="center"/>
              <w:rPr>
                <w:b/>
              </w:rPr>
            </w:pPr>
            <w:r w:rsidRPr="00657861">
              <w:rPr>
                <w:b/>
              </w:rPr>
              <w:t>3.4.1</w:t>
            </w:r>
          </w:p>
        </w:tc>
        <w:tc>
          <w:tcPr>
            <w:tcW w:w="3060" w:type="dxa"/>
            <w:shd w:val="clear" w:color="auto" w:fill="FFFFFF"/>
          </w:tcPr>
          <w:p w14:paraId="5897679E" w14:textId="3F63E8AB" w:rsidR="00490E3A" w:rsidRPr="00657861" w:rsidRDefault="00490E3A" w:rsidP="00490E3A">
            <w:pPr>
              <w:suppressAutoHyphens/>
              <w:ind w:right="21"/>
              <w:jc w:val="center"/>
              <w:rPr>
                <w:b/>
              </w:rPr>
            </w:pPr>
            <w:r w:rsidRPr="00657861">
              <w:rPr>
                <w:b/>
              </w:rPr>
              <w:t>Амбулаторно-поликлиническое обслуживание</w:t>
            </w:r>
          </w:p>
        </w:tc>
        <w:tc>
          <w:tcPr>
            <w:tcW w:w="10403" w:type="dxa"/>
            <w:shd w:val="clear" w:color="auto" w:fill="FFFFFF"/>
          </w:tcPr>
          <w:p w14:paraId="436EF71C" w14:textId="76E1C6E7" w:rsidR="00490E3A" w:rsidRPr="00657861" w:rsidRDefault="00490E3A" w:rsidP="00490E3A">
            <w:pPr>
              <w:widowControl w:val="0"/>
              <w:suppressAutoHyphens/>
              <w:autoSpaceDE w:val="0"/>
              <w:autoSpaceDN w:val="0"/>
              <w:adjustRightInd w:val="0"/>
              <w:jc w:val="both"/>
              <w:rPr>
                <w:bCs/>
              </w:rPr>
            </w:pPr>
            <w:r w:rsidRPr="00657861">
              <w:rPr>
                <w:bCs/>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90E3A" w:rsidRPr="00657861" w14:paraId="38B76E07" w14:textId="77777777" w:rsidTr="00871EA4">
        <w:trPr>
          <w:trHeight w:val="20"/>
        </w:trPr>
        <w:tc>
          <w:tcPr>
            <w:tcW w:w="1440" w:type="dxa"/>
            <w:shd w:val="clear" w:color="auto" w:fill="FFFFFF"/>
          </w:tcPr>
          <w:p w14:paraId="7E6E8DCA" w14:textId="4E988381" w:rsidR="00490E3A" w:rsidRPr="00657861" w:rsidRDefault="00490E3A" w:rsidP="00490E3A">
            <w:pPr>
              <w:suppressAutoHyphens/>
              <w:ind w:right="21"/>
              <w:jc w:val="center"/>
              <w:rPr>
                <w:b/>
              </w:rPr>
            </w:pPr>
            <w:r w:rsidRPr="00657861">
              <w:rPr>
                <w:b/>
              </w:rPr>
              <w:t>3.5.1</w:t>
            </w:r>
          </w:p>
        </w:tc>
        <w:tc>
          <w:tcPr>
            <w:tcW w:w="3060" w:type="dxa"/>
            <w:shd w:val="clear" w:color="auto" w:fill="FFFFFF"/>
          </w:tcPr>
          <w:p w14:paraId="7242797D" w14:textId="4BF9C1CE" w:rsidR="00490E3A" w:rsidRPr="00657861" w:rsidRDefault="00490E3A" w:rsidP="00490E3A">
            <w:pPr>
              <w:suppressAutoHyphens/>
              <w:ind w:right="21"/>
              <w:jc w:val="center"/>
              <w:rPr>
                <w:b/>
              </w:rPr>
            </w:pPr>
            <w:r w:rsidRPr="00657861">
              <w:rPr>
                <w:b/>
              </w:rPr>
              <w:t>Дошкольное, начальное и среднее общее образование</w:t>
            </w:r>
          </w:p>
        </w:tc>
        <w:tc>
          <w:tcPr>
            <w:tcW w:w="10403" w:type="dxa"/>
            <w:shd w:val="clear" w:color="auto" w:fill="FFFFFF"/>
          </w:tcPr>
          <w:p w14:paraId="7B3B9B08" w14:textId="478CE2CA" w:rsidR="00490E3A" w:rsidRPr="00657861" w:rsidRDefault="00490E3A" w:rsidP="00490E3A">
            <w:pPr>
              <w:widowControl w:val="0"/>
              <w:suppressAutoHyphens/>
              <w:autoSpaceDE w:val="0"/>
              <w:autoSpaceDN w:val="0"/>
              <w:adjustRightInd w:val="0"/>
              <w:jc w:val="both"/>
              <w:rPr>
                <w:bCs/>
              </w:rPr>
            </w:pPr>
            <w:r w:rsidRPr="00657861">
              <w:rPr>
                <w:bC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90E3A" w:rsidRPr="00657861" w14:paraId="5ADE37DC" w14:textId="77777777" w:rsidTr="00871EA4">
        <w:trPr>
          <w:trHeight w:val="20"/>
        </w:trPr>
        <w:tc>
          <w:tcPr>
            <w:tcW w:w="1440" w:type="dxa"/>
            <w:shd w:val="clear" w:color="auto" w:fill="FFFFFF"/>
          </w:tcPr>
          <w:p w14:paraId="07389B24" w14:textId="7EB21BA9" w:rsidR="00490E3A" w:rsidRPr="00657861" w:rsidRDefault="00490E3A" w:rsidP="00490E3A">
            <w:pPr>
              <w:suppressAutoHyphens/>
              <w:ind w:right="21"/>
              <w:jc w:val="center"/>
              <w:rPr>
                <w:b/>
              </w:rPr>
            </w:pPr>
            <w:r w:rsidRPr="00657861">
              <w:rPr>
                <w:b/>
                <w:lang w:eastAsia="en-US"/>
              </w:rPr>
              <w:t>3.6.1</w:t>
            </w:r>
          </w:p>
        </w:tc>
        <w:tc>
          <w:tcPr>
            <w:tcW w:w="3060" w:type="dxa"/>
            <w:shd w:val="clear" w:color="auto" w:fill="FFFFFF"/>
          </w:tcPr>
          <w:p w14:paraId="21A469F4" w14:textId="50F4B7D2" w:rsidR="00490E3A" w:rsidRPr="00657861" w:rsidRDefault="003D1875" w:rsidP="00490E3A">
            <w:pPr>
              <w:suppressAutoHyphens/>
              <w:ind w:right="21"/>
              <w:jc w:val="center"/>
              <w:rPr>
                <w:b/>
              </w:rPr>
            </w:pPr>
            <w:r>
              <w:rPr>
                <w:b/>
                <w:lang w:eastAsia="en-US"/>
              </w:rPr>
              <w:t xml:space="preserve">Объекты культурно-досуговой </w:t>
            </w:r>
            <w:proofErr w:type="spellStart"/>
            <w:r>
              <w:rPr>
                <w:b/>
                <w:lang w:eastAsia="en-US"/>
              </w:rPr>
              <w:t>деятельности</w:t>
            </w:r>
            <w:r w:rsidR="00490E3A" w:rsidRPr="00657861">
              <w:rPr>
                <w:b/>
                <w:lang w:eastAsia="en-US"/>
              </w:rPr>
              <w:t>деятельности</w:t>
            </w:r>
            <w:proofErr w:type="spellEnd"/>
          </w:p>
        </w:tc>
        <w:tc>
          <w:tcPr>
            <w:tcW w:w="10403" w:type="dxa"/>
            <w:shd w:val="clear" w:color="auto" w:fill="FFFFFF"/>
          </w:tcPr>
          <w:p w14:paraId="721CEDDD" w14:textId="23FB3058" w:rsidR="00490E3A" w:rsidRPr="00657861" w:rsidRDefault="00490E3A" w:rsidP="00490E3A">
            <w:pPr>
              <w:widowControl w:val="0"/>
              <w:suppressAutoHyphens/>
              <w:autoSpaceDE w:val="0"/>
              <w:autoSpaceDN w:val="0"/>
              <w:adjustRightInd w:val="0"/>
              <w:jc w:val="both"/>
              <w:rPr>
                <w:bCs/>
              </w:rPr>
            </w:pPr>
            <w:r w:rsidRPr="00657861">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490E3A" w:rsidRPr="00657861" w14:paraId="05FE82F6" w14:textId="77777777" w:rsidTr="00871EA4">
        <w:trPr>
          <w:trHeight w:val="20"/>
        </w:trPr>
        <w:tc>
          <w:tcPr>
            <w:tcW w:w="1440" w:type="dxa"/>
            <w:shd w:val="clear" w:color="auto" w:fill="FFFFFF"/>
          </w:tcPr>
          <w:p w14:paraId="6FF4C439" w14:textId="796E9840" w:rsidR="00490E3A" w:rsidRPr="00657861" w:rsidRDefault="00490E3A" w:rsidP="00490E3A">
            <w:pPr>
              <w:suppressAutoHyphens/>
              <w:ind w:right="21"/>
              <w:jc w:val="center"/>
              <w:rPr>
                <w:b/>
              </w:rPr>
            </w:pPr>
            <w:r w:rsidRPr="00657861">
              <w:rPr>
                <w:b/>
                <w:lang w:val="en-US" w:eastAsia="en-US"/>
              </w:rPr>
              <w:t>3.7</w:t>
            </w:r>
          </w:p>
        </w:tc>
        <w:tc>
          <w:tcPr>
            <w:tcW w:w="3060" w:type="dxa"/>
            <w:shd w:val="clear" w:color="auto" w:fill="FFFFFF"/>
          </w:tcPr>
          <w:p w14:paraId="1C18AE47" w14:textId="339F1D52" w:rsidR="00490E3A" w:rsidRPr="00657861" w:rsidRDefault="00490E3A" w:rsidP="00490E3A">
            <w:pPr>
              <w:suppressAutoHyphens/>
              <w:ind w:right="21"/>
              <w:jc w:val="center"/>
              <w:rPr>
                <w:b/>
              </w:rPr>
            </w:pPr>
            <w:proofErr w:type="spellStart"/>
            <w:r w:rsidRPr="00657861">
              <w:rPr>
                <w:b/>
                <w:lang w:val="en-US" w:eastAsia="en-US"/>
              </w:rPr>
              <w:t>Религиозное</w:t>
            </w:r>
            <w:proofErr w:type="spellEnd"/>
            <w:r w:rsidRPr="00657861">
              <w:rPr>
                <w:b/>
                <w:lang w:val="en-US" w:eastAsia="en-US"/>
              </w:rPr>
              <w:t xml:space="preserve"> </w:t>
            </w:r>
            <w:proofErr w:type="spellStart"/>
            <w:r w:rsidRPr="00657861">
              <w:rPr>
                <w:b/>
                <w:lang w:val="en-US" w:eastAsia="en-US"/>
              </w:rPr>
              <w:t>использование</w:t>
            </w:r>
            <w:proofErr w:type="spellEnd"/>
          </w:p>
        </w:tc>
        <w:tc>
          <w:tcPr>
            <w:tcW w:w="10403" w:type="dxa"/>
            <w:shd w:val="clear" w:color="auto" w:fill="FFFFFF"/>
          </w:tcPr>
          <w:p w14:paraId="79E29F19" w14:textId="4D5481C3" w:rsidR="00490E3A" w:rsidRPr="00657861" w:rsidRDefault="00490E3A" w:rsidP="00490E3A">
            <w:pPr>
              <w:widowControl w:val="0"/>
              <w:suppressAutoHyphens/>
              <w:autoSpaceDE w:val="0"/>
              <w:autoSpaceDN w:val="0"/>
              <w:adjustRightInd w:val="0"/>
              <w:jc w:val="both"/>
              <w:rPr>
                <w:bCs/>
              </w:rPr>
            </w:pPr>
            <w:r w:rsidRPr="00657861">
              <w:rPr>
                <w:bC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90E3A" w:rsidRPr="00657861" w14:paraId="6CCF9DB0" w14:textId="77777777" w:rsidTr="00871EA4">
        <w:trPr>
          <w:trHeight w:val="20"/>
        </w:trPr>
        <w:tc>
          <w:tcPr>
            <w:tcW w:w="1440" w:type="dxa"/>
            <w:shd w:val="clear" w:color="auto" w:fill="FFFFFF"/>
          </w:tcPr>
          <w:p w14:paraId="0FF2DB08" w14:textId="10D741B7" w:rsidR="00490E3A" w:rsidRPr="00657861" w:rsidRDefault="00490E3A" w:rsidP="00490E3A">
            <w:pPr>
              <w:suppressAutoHyphens/>
              <w:ind w:right="21"/>
              <w:jc w:val="center"/>
              <w:rPr>
                <w:b/>
              </w:rPr>
            </w:pPr>
            <w:r w:rsidRPr="00657861">
              <w:rPr>
                <w:b/>
                <w:lang w:eastAsia="en-US"/>
              </w:rPr>
              <w:t>3.7.1</w:t>
            </w:r>
          </w:p>
        </w:tc>
        <w:tc>
          <w:tcPr>
            <w:tcW w:w="3060" w:type="dxa"/>
            <w:shd w:val="clear" w:color="auto" w:fill="FFFFFF"/>
          </w:tcPr>
          <w:p w14:paraId="72C97634" w14:textId="113E0A97" w:rsidR="00490E3A" w:rsidRPr="00657861" w:rsidRDefault="00490E3A" w:rsidP="00490E3A">
            <w:pPr>
              <w:suppressAutoHyphens/>
              <w:ind w:right="21"/>
              <w:jc w:val="center"/>
              <w:rPr>
                <w:b/>
              </w:rPr>
            </w:pPr>
            <w:r w:rsidRPr="00657861">
              <w:rPr>
                <w:b/>
                <w:lang w:eastAsia="en-US"/>
              </w:rPr>
              <w:t>Осуществление религиозных обрядов</w:t>
            </w:r>
          </w:p>
        </w:tc>
        <w:tc>
          <w:tcPr>
            <w:tcW w:w="10403" w:type="dxa"/>
            <w:shd w:val="clear" w:color="auto" w:fill="FFFFFF"/>
          </w:tcPr>
          <w:p w14:paraId="35C8A0DA" w14:textId="05FFC434" w:rsidR="00490E3A" w:rsidRPr="00657861" w:rsidRDefault="00490E3A" w:rsidP="00490E3A">
            <w:pPr>
              <w:widowControl w:val="0"/>
              <w:suppressAutoHyphens/>
              <w:autoSpaceDE w:val="0"/>
              <w:autoSpaceDN w:val="0"/>
              <w:adjustRightInd w:val="0"/>
              <w:jc w:val="both"/>
              <w:rPr>
                <w:bCs/>
              </w:rPr>
            </w:pPr>
            <w:r w:rsidRPr="00657861">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490E3A" w:rsidRPr="00657861" w14:paraId="755117C0" w14:textId="77777777" w:rsidTr="0048787C">
        <w:trPr>
          <w:trHeight w:val="20"/>
        </w:trPr>
        <w:tc>
          <w:tcPr>
            <w:tcW w:w="1440" w:type="dxa"/>
            <w:shd w:val="clear" w:color="auto" w:fill="FFFFFF"/>
          </w:tcPr>
          <w:p w14:paraId="73E1689D" w14:textId="447D3286" w:rsidR="00490E3A" w:rsidRPr="00657861" w:rsidRDefault="00490E3A" w:rsidP="00490E3A">
            <w:pPr>
              <w:suppressAutoHyphens/>
              <w:ind w:right="21"/>
              <w:jc w:val="center"/>
              <w:rPr>
                <w:b/>
              </w:rPr>
            </w:pPr>
            <w:r w:rsidRPr="00657861">
              <w:rPr>
                <w:b/>
                <w:lang w:eastAsia="en-US"/>
              </w:rPr>
              <w:t>3.7.2</w:t>
            </w:r>
          </w:p>
        </w:tc>
        <w:tc>
          <w:tcPr>
            <w:tcW w:w="3060" w:type="dxa"/>
            <w:shd w:val="clear" w:color="auto" w:fill="FFFFFF"/>
          </w:tcPr>
          <w:p w14:paraId="29773CA8" w14:textId="5B95F881" w:rsidR="00490E3A" w:rsidRPr="00657861" w:rsidRDefault="00490E3A" w:rsidP="00490E3A">
            <w:pPr>
              <w:suppressAutoHyphens/>
              <w:ind w:right="21"/>
              <w:jc w:val="center"/>
              <w:rPr>
                <w:b/>
              </w:rPr>
            </w:pPr>
            <w:r w:rsidRPr="00657861">
              <w:rPr>
                <w:b/>
                <w:lang w:eastAsia="en-US"/>
              </w:rPr>
              <w:t>Религиозное управление и образование</w:t>
            </w:r>
          </w:p>
        </w:tc>
        <w:tc>
          <w:tcPr>
            <w:tcW w:w="10403" w:type="dxa"/>
            <w:shd w:val="clear" w:color="auto" w:fill="FFFFFF"/>
          </w:tcPr>
          <w:p w14:paraId="5E5EC8FA" w14:textId="67EB5D62" w:rsidR="00490E3A" w:rsidRPr="00657861" w:rsidRDefault="00490E3A" w:rsidP="00490E3A">
            <w:pPr>
              <w:widowControl w:val="0"/>
              <w:suppressAutoHyphens/>
              <w:autoSpaceDE w:val="0"/>
              <w:autoSpaceDN w:val="0"/>
              <w:adjustRightInd w:val="0"/>
              <w:jc w:val="both"/>
              <w:rPr>
                <w:iCs/>
                <w:lang w:eastAsia="en-US"/>
              </w:rPr>
            </w:pPr>
            <w:r w:rsidRPr="00657861">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490E3A" w:rsidRPr="00657861" w14:paraId="6A1EDBB1" w14:textId="77777777" w:rsidTr="0048787C">
        <w:trPr>
          <w:trHeight w:val="20"/>
        </w:trPr>
        <w:tc>
          <w:tcPr>
            <w:tcW w:w="1440" w:type="dxa"/>
            <w:shd w:val="clear" w:color="auto" w:fill="FFFFFF"/>
          </w:tcPr>
          <w:p w14:paraId="43092765" w14:textId="4EA94882" w:rsidR="00490E3A" w:rsidRPr="00657861" w:rsidRDefault="00490E3A" w:rsidP="00490E3A">
            <w:pPr>
              <w:suppressAutoHyphens/>
              <w:ind w:right="21"/>
              <w:jc w:val="center"/>
              <w:rPr>
                <w:b/>
              </w:rPr>
            </w:pPr>
            <w:r w:rsidRPr="00657861">
              <w:rPr>
                <w:b/>
                <w:lang w:val="en-US" w:eastAsia="en-US"/>
              </w:rPr>
              <w:t>3.8</w:t>
            </w:r>
          </w:p>
        </w:tc>
        <w:tc>
          <w:tcPr>
            <w:tcW w:w="3060" w:type="dxa"/>
            <w:shd w:val="clear" w:color="auto" w:fill="FFFFFF"/>
          </w:tcPr>
          <w:p w14:paraId="51393744" w14:textId="376C87A0" w:rsidR="00490E3A" w:rsidRPr="00657861" w:rsidRDefault="00490E3A" w:rsidP="00490E3A">
            <w:pPr>
              <w:suppressAutoHyphens/>
              <w:ind w:right="21"/>
              <w:jc w:val="center"/>
              <w:rPr>
                <w:b/>
              </w:rPr>
            </w:pPr>
            <w:proofErr w:type="spellStart"/>
            <w:r w:rsidRPr="00657861">
              <w:rPr>
                <w:b/>
                <w:lang w:val="en-US" w:eastAsia="en-US"/>
              </w:rPr>
              <w:t>Общественное</w:t>
            </w:r>
            <w:proofErr w:type="spellEnd"/>
            <w:r w:rsidRPr="00657861">
              <w:rPr>
                <w:b/>
                <w:lang w:val="en-US" w:eastAsia="en-US"/>
              </w:rPr>
              <w:t xml:space="preserve"> </w:t>
            </w:r>
            <w:proofErr w:type="spellStart"/>
            <w:r w:rsidRPr="00657861">
              <w:rPr>
                <w:b/>
                <w:lang w:val="en-US" w:eastAsia="en-US"/>
              </w:rPr>
              <w:t>управление</w:t>
            </w:r>
            <w:proofErr w:type="spellEnd"/>
          </w:p>
        </w:tc>
        <w:tc>
          <w:tcPr>
            <w:tcW w:w="10403" w:type="dxa"/>
            <w:shd w:val="clear" w:color="auto" w:fill="FFFFFF"/>
          </w:tcPr>
          <w:p w14:paraId="1B0A02EC" w14:textId="49A913B7" w:rsidR="00490E3A" w:rsidRPr="00657861" w:rsidRDefault="00490E3A" w:rsidP="00490E3A">
            <w:pPr>
              <w:widowControl w:val="0"/>
              <w:suppressAutoHyphens/>
              <w:autoSpaceDE w:val="0"/>
              <w:autoSpaceDN w:val="0"/>
              <w:adjustRightInd w:val="0"/>
              <w:jc w:val="both"/>
              <w:rPr>
                <w:iCs/>
                <w:lang w:eastAsia="en-US"/>
              </w:rPr>
            </w:pPr>
            <w:r w:rsidRPr="00657861">
              <w:rPr>
                <w:lang w:eastAsia="en-US"/>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490E3A" w:rsidRPr="00657861" w14:paraId="6B3404F6" w14:textId="77777777" w:rsidTr="0048787C">
        <w:trPr>
          <w:trHeight w:val="20"/>
        </w:trPr>
        <w:tc>
          <w:tcPr>
            <w:tcW w:w="1440" w:type="dxa"/>
            <w:shd w:val="clear" w:color="auto" w:fill="FFFFFF"/>
          </w:tcPr>
          <w:p w14:paraId="3CDF0BD6" w14:textId="49F3A84E" w:rsidR="00490E3A" w:rsidRPr="00657861" w:rsidRDefault="00490E3A" w:rsidP="00490E3A">
            <w:pPr>
              <w:suppressAutoHyphens/>
              <w:ind w:right="21"/>
              <w:jc w:val="center"/>
              <w:rPr>
                <w:b/>
              </w:rPr>
            </w:pPr>
            <w:r w:rsidRPr="00657861">
              <w:rPr>
                <w:b/>
                <w:lang w:val="en-US" w:eastAsia="en-US"/>
              </w:rPr>
              <w:t>4.1</w:t>
            </w:r>
          </w:p>
        </w:tc>
        <w:tc>
          <w:tcPr>
            <w:tcW w:w="3060" w:type="dxa"/>
            <w:shd w:val="clear" w:color="auto" w:fill="FFFFFF"/>
          </w:tcPr>
          <w:p w14:paraId="53D5F838" w14:textId="622FA143" w:rsidR="00490E3A" w:rsidRPr="00657861" w:rsidRDefault="00490E3A" w:rsidP="00490E3A">
            <w:pPr>
              <w:suppressAutoHyphens/>
              <w:ind w:right="21"/>
              <w:jc w:val="center"/>
              <w:rPr>
                <w:b/>
              </w:rPr>
            </w:pPr>
            <w:proofErr w:type="spellStart"/>
            <w:r w:rsidRPr="00657861">
              <w:rPr>
                <w:b/>
                <w:lang w:val="en-US" w:eastAsia="en-US"/>
              </w:rPr>
              <w:t>Деловое</w:t>
            </w:r>
            <w:proofErr w:type="spellEnd"/>
            <w:r w:rsidRPr="00657861">
              <w:rPr>
                <w:b/>
                <w:lang w:val="en-US" w:eastAsia="en-US"/>
              </w:rPr>
              <w:t xml:space="preserve"> </w:t>
            </w:r>
            <w:proofErr w:type="spellStart"/>
            <w:r w:rsidRPr="00657861">
              <w:rPr>
                <w:b/>
                <w:lang w:val="en-US" w:eastAsia="en-US"/>
              </w:rPr>
              <w:t>управление</w:t>
            </w:r>
            <w:proofErr w:type="spellEnd"/>
          </w:p>
        </w:tc>
        <w:tc>
          <w:tcPr>
            <w:tcW w:w="10403" w:type="dxa"/>
            <w:shd w:val="clear" w:color="auto" w:fill="FFFFFF"/>
          </w:tcPr>
          <w:p w14:paraId="52A05043" w14:textId="3884B320" w:rsidR="00490E3A" w:rsidRPr="00657861" w:rsidRDefault="00490E3A" w:rsidP="00490E3A">
            <w:pPr>
              <w:widowControl w:val="0"/>
              <w:suppressAutoHyphens/>
              <w:autoSpaceDE w:val="0"/>
              <w:autoSpaceDN w:val="0"/>
              <w:adjustRightInd w:val="0"/>
              <w:jc w:val="both"/>
              <w:rPr>
                <w:bCs/>
              </w:rPr>
            </w:pPr>
            <w:r w:rsidRPr="00657861">
              <w:rPr>
                <w:bCs/>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9D005A" w:rsidRPr="00657861" w14:paraId="7F89B14E" w14:textId="77777777" w:rsidTr="0048787C">
        <w:trPr>
          <w:trHeight w:val="20"/>
        </w:trPr>
        <w:tc>
          <w:tcPr>
            <w:tcW w:w="1440" w:type="dxa"/>
            <w:shd w:val="clear" w:color="auto" w:fill="FFFFFF"/>
          </w:tcPr>
          <w:p w14:paraId="64A2B8BC" w14:textId="0043F8F2" w:rsidR="009D005A" w:rsidRPr="00657861" w:rsidRDefault="009D005A" w:rsidP="009D005A">
            <w:pPr>
              <w:suppressAutoHyphens/>
              <w:ind w:right="21"/>
              <w:jc w:val="center"/>
              <w:rPr>
                <w:b/>
                <w:lang w:val="en-US" w:eastAsia="en-US"/>
              </w:rPr>
            </w:pPr>
            <w:r w:rsidRPr="00657861">
              <w:rPr>
                <w:b/>
              </w:rPr>
              <w:t>4.4</w:t>
            </w:r>
          </w:p>
        </w:tc>
        <w:tc>
          <w:tcPr>
            <w:tcW w:w="3060" w:type="dxa"/>
            <w:shd w:val="clear" w:color="auto" w:fill="FFFFFF"/>
          </w:tcPr>
          <w:p w14:paraId="519601CD" w14:textId="4AB21981" w:rsidR="009D005A" w:rsidRPr="00657861" w:rsidRDefault="009D005A" w:rsidP="009D005A">
            <w:pPr>
              <w:suppressAutoHyphens/>
              <w:ind w:right="21"/>
              <w:jc w:val="center"/>
              <w:rPr>
                <w:b/>
                <w:lang w:val="en-US" w:eastAsia="en-US"/>
              </w:rPr>
            </w:pPr>
            <w:r w:rsidRPr="00657861">
              <w:rPr>
                <w:b/>
              </w:rPr>
              <w:t>Магазины</w:t>
            </w:r>
          </w:p>
        </w:tc>
        <w:tc>
          <w:tcPr>
            <w:tcW w:w="10403" w:type="dxa"/>
            <w:shd w:val="clear" w:color="auto" w:fill="FFFFFF"/>
          </w:tcPr>
          <w:p w14:paraId="02CFF8D5" w14:textId="2D894F8B" w:rsidR="009D005A" w:rsidRPr="00657861" w:rsidRDefault="009D005A" w:rsidP="009D005A">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90E3A" w:rsidRPr="00657861" w14:paraId="230670D7" w14:textId="77777777" w:rsidTr="0048787C">
        <w:trPr>
          <w:trHeight w:val="20"/>
        </w:trPr>
        <w:tc>
          <w:tcPr>
            <w:tcW w:w="1440" w:type="dxa"/>
            <w:shd w:val="clear" w:color="auto" w:fill="FFFFFF"/>
          </w:tcPr>
          <w:p w14:paraId="45AF3D6A" w14:textId="730FB1E7" w:rsidR="00490E3A" w:rsidRPr="00657861" w:rsidRDefault="00490E3A" w:rsidP="00490E3A">
            <w:pPr>
              <w:suppressAutoHyphens/>
              <w:ind w:right="21"/>
              <w:jc w:val="center"/>
              <w:rPr>
                <w:b/>
              </w:rPr>
            </w:pPr>
            <w:r w:rsidRPr="00657861">
              <w:rPr>
                <w:b/>
                <w:lang w:val="en-US" w:eastAsia="en-US"/>
              </w:rPr>
              <w:t>4.5</w:t>
            </w:r>
          </w:p>
        </w:tc>
        <w:tc>
          <w:tcPr>
            <w:tcW w:w="3060" w:type="dxa"/>
            <w:shd w:val="clear" w:color="auto" w:fill="FFFFFF"/>
          </w:tcPr>
          <w:p w14:paraId="6ED3E2A6" w14:textId="05A63A7B" w:rsidR="00490E3A" w:rsidRPr="00657861" w:rsidRDefault="00490E3A" w:rsidP="00490E3A">
            <w:pPr>
              <w:suppressAutoHyphens/>
              <w:ind w:right="21"/>
              <w:jc w:val="center"/>
              <w:rPr>
                <w:b/>
              </w:rPr>
            </w:pPr>
            <w:proofErr w:type="spellStart"/>
            <w:r w:rsidRPr="00657861">
              <w:rPr>
                <w:b/>
                <w:lang w:val="en-US" w:eastAsia="en-US"/>
              </w:rPr>
              <w:t>Банковская</w:t>
            </w:r>
            <w:proofErr w:type="spellEnd"/>
            <w:r w:rsidRPr="00657861">
              <w:rPr>
                <w:b/>
                <w:lang w:val="en-US" w:eastAsia="en-US"/>
              </w:rPr>
              <w:t xml:space="preserve"> и </w:t>
            </w:r>
            <w:proofErr w:type="spellStart"/>
            <w:r w:rsidRPr="00657861">
              <w:rPr>
                <w:b/>
                <w:lang w:val="en-US" w:eastAsia="en-US"/>
              </w:rPr>
              <w:t>страховая</w:t>
            </w:r>
            <w:proofErr w:type="spellEnd"/>
            <w:r w:rsidRPr="00657861">
              <w:rPr>
                <w:b/>
                <w:lang w:val="en-US" w:eastAsia="en-US"/>
              </w:rPr>
              <w:t xml:space="preserve"> </w:t>
            </w:r>
            <w:proofErr w:type="spellStart"/>
            <w:r w:rsidRPr="00657861">
              <w:rPr>
                <w:b/>
                <w:lang w:val="en-US" w:eastAsia="en-US"/>
              </w:rPr>
              <w:t>деятельность</w:t>
            </w:r>
            <w:proofErr w:type="spellEnd"/>
          </w:p>
        </w:tc>
        <w:tc>
          <w:tcPr>
            <w:tcW w:w="10403" w:type="dxa"/>
            <w:shd w:val="clear" w:color="auto" w:fill="FFFFFF"/>
          </w:tcPr>
          <w:p w14:paraId="51AADDA9" w14:textId="056D1BEC" w:rsidR="00490E3A" w:rsidRPr="00657861" w:rsidRDefault="00490E3A" w:rsidP="00490E3A">
            <w:pPr>
              <w:widowControl w:val="0"/>
              <w:suppressAutoHyphens/>
              <w:autoSpaceDE w:val="0"/>
              <w:autoSpaceDN w:val="0"/>
              <w:adjustRightInd w:val="0"/>
              <w:jc w:val="both"/>
              <w:rPr>
                <w:bCs/>
              </w:rPr>
            </w:pPr>
            <w:r w:rsidRPr="00657861">
              <w:rPr>
                <w:bCs/>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9D005A" w:rsidRPr="00657861" w14:paraId="4149C160" w14:textId="77777777" w:rsidTr="0048787C">
        <w:trPr>
          <w:trHeight w:val="20"/>
        </w:trPr>
        <w:tc>
          <w:tcPr>
            <w:tcW w:w="1440" w:type="dxa"/>
            <w:shd w:val="clear" w:color="auto" w:fill="FFFFFF"/>
          </w:tcPr>
          <w:p w14:paraId="4D2D7417" w14:textId="130478D3" w:rsidR="009D005A" w:rsidRPr="00657861" w:rsidRDefault="009D005A" w:rsidP="009D005A">
            <w:pPr>
              <w:suppressAutoHyphens/>
              <w:ind w:right="21"/>
              <w:jc w:val="center"/>
              <w:rPr>
                <w:b/>
                <w:lang w:val="en-US" w:eastAsia="en-US"/>
              </w:rPr>
            </w:pPr>
            <w:r w:rsidRPr="00657861">
              <w:rPr>
                <w:b/>
              </w:rPr>
              <w:t>4.6</w:t>
            </w:r>
          </w:p>
        </w:tc>
        <w:tc>
          <w:tcPr>
            <w:tcW w:w="3060" w:type="dxa"/>
            <w:shd w:val="clear" w:color="auto" w:fill="FFFFFF"/>
          </w:tcPr>
          <w:p w14:paraId="63CB6301" w14:textId="2D9BE9D4" w:rsidR="009D005A" w:rsidRPr="00657861" w:rsidRDefault="009D005A" w:rsidP="009D005A">
            <w:pPr>
              <w:suppressAutoHyphens/>
              <w:ind w:right="21"/>
              <w:jc w:val="center"/>
              <w:rPr>
                <w:b/>
                <w:lang w:val="en-US" w:eastAsia="en-US"/>
              </w:rPr>
            </w:pPr>
            <w:r w:rsidRPr="00657861">
              <w:rPr>
                <w:b/>
              </w:rPr>
              <w:t>Общественное питание</w:t>
            </w:r>
          </w:p>
        </w:tc>
        <w:tc>
          <w:tcPr>
            <w:tcW w:w="10403" w:type="dxa"/>
            <w:shd w:val="clear" w:color="auto" w:fill="FFFFFF"/>
          </w:tcPr>
          <w:p w14:paraId="0CA2169A" w14:textId="5166462D" w:rsidR="009D005A" w:rsidRPr="00657861" w:rsidRDefault="009D005A" w:rsidP="009D005A">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90E3A" w:rsidRPr="00657861" w14:paraId="4A25F2A5" w14:textId="77777777" w:rsidTr="0048787C">
        <w:trPr>
          <w:trHeight w:val="20"/>
        </w:trPr>
        <w:tc>
          <w:tcPr>
            <w:tcW w:w="1440" w:type="dxa"/>
            <w:shd w:val="clear" w:color="auto" w:fill="FFFFFF"/>
          </w:tcPr>
          <w:p w14:paraId="4530A94A" w14:textId="5CD5715E" w:rsidR="00490E3A" w:rsidRPr="00657861" w:rsidRDefault="00490E3A" w:rsidP="00490E3A">
            <w:pPr>
              <w:suppressAutoHyphens/>
              <w:ind w:right="21"/>
              <w:jc w:val="center"/>
              <w:rPr>
                <w:b/>
              </w:rPr>
            </w:pPr>
            <w:r w:rsidRPr="00657861">
              <w:rPr>
                <w:b/>
                <w:lang w:eastAsia="en-US"/>
              </w:rPr>
              <w:t>5.1.1</w:t>
            </w:r>
          </w:p>
        </w:tc>
        <w:tc>
          <w:tcPr>
            <w:tcW w:w="3060" w:type="dxa"/>
            <w:shd w:val="clear" w:color="auto" w:fill="FFFFFF"/>
          </w:tcPr>
          <w:p w14:paraId="76DB4922" w14:textId="3B166078" w:rsidR="00490E3A" w:rsidRPr="00657861" w:rsidRDefault="00490E3A" w:rsidP="00490E3A">
            <w:pPr>
              <w:suppressAutoHyphens/>
              <w:ind w:right="21"/>
              <w:jc w:val="center"/>
              <w:rPr>
                <w:b/>
              </w:rPr>
            </w:pPr>
            <w:r w:rsidRPr="00657861">
              <w:rPr>
                <w:b/>
              </w:rPr>
              <w:t>Обеспечение спортивно-зрелищных мероприятий</w:t>
            </w:r>
          </w:p>
        </w:tc>
        <w:tc>
          <w:tcPr>
            <w:tcW w:w="10403" w:type="dxa"/>
            <w:shd w:val="clear" w:color="auto" w:fill="FFFFFF"/>
          </w:tcPr>
          <w:p w14:paraId="5591819B" w14:textId="12D60FB2" w:rsidR="00490E3A" w:rsidRPr="00657861" w:rsidRDefault="00490E3A" w:rsidP="00490E3A">
            <w:pPr>
              <w:widowControl w:val="0"/>
              <w:suppressAutoHyphens/>
              <w:autoSpaceDE w:val="0"/>
              <w:autoSpaceDN w:val="0"/>
              <w:adjustRightInd w:val="0"/>
              <w:jc w:val="both"/>
              <w:rPr>
                <w:iCs/>
                <w:lang w:eastAsia="en-US"/>
              </w:rPr>
            </w:pPr>
            <w:r w:rsidRPr="00657861">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490E3A" w:rsidRPr="00657861" w14:paraId="39A54C1A" w14:textId="77777777" w:rsidTr="0048787C">
        <w:trPr>
          <w:trHeight w:val="20"/>
        </w:trPr>
        <w:tc>
          <w:tcPr>
            <w:tcW w:w="1440" w:type="dxa"/>
            <w:shd w:val="clear" w:color="auto" w:fill="FFFFFF"/>
          </w:tcPr>
          <w:p w14:paraId="2CDA8DE4" w14:textId="58205715" w:rsidR="00490E3A" w:rsidRPr="00657861" w:rsidRDefault="00490E3A" w:rsidP="00490E3A">
            <w:pPr>
              <w:suppressAutoHyphens/>
              <w:ind w:right="21"/>
              <w:jc w:val="center"/>
              <w:rPr>
                <w:b/>
              </w:rPr>
            </w:pPr>
            <w:r w:rsidRPr="00657861">
              <w:rPr>
                <w:b/>
                <w:lang w:eastAsia="en-US"/>
              </w:rPr>
              <w:t>5.1.2</w:t>
            </w:r>
          </w:p>
        </w:tc>
        <w:tc>
          <w:tcPr>
            <w:tcW w:w="3060" w:type="dxa"/>
            <w:shd w:val="clear" w:color="auto" w:fill="FFFFFF"/>
          </w:tcPr>
          <w:p w14:paraId="57823786" w14:textId="49A727EE" w:rsidR="00490E3A" w:rsidRPr="00657861" w:rsidRDefault="00490E3A" w:rsidP="00490E3A">
            <w:pPr>
              <w:suppressAutoHyphens/>
              <w:ind w:right="21"/>
              <w:jc w:val="center"/>
              <w:rPr>
                <w:b/>
              </w:rPr>
            </w:pPr>
            <w:r w:rsidRPr="00657861">
              <w:rPr>
                <w:b/>
              </w:rPr>
              <w:t>Обеспечение занятий спортом в помещениях</w:t>
            </w:r>
          </w:p>
        </w:tc>
        <w:tc>
          <w:tcPr>
            <w:tcW w:w="10403" w:type="dxa"/>
            <w:shd w:val="clear" w:color="auto" w:fill="FFFFFF"/>
          </w:tcPr>
          <w:p w14:paraId="3998E566" w14:textId="056CE23C" w:rsidR="00490E3A" w:rsidRPr="00657861" w:rsidRDefault="00490E3A" w:rsidP="00490E3A">
            <w:pPr>
              <w:widowControl w:val="0"/>
              <w:suppressAutoHyphens/>
              <w:autoSpaceDE w:val="0"/>
              <w:autoSpaceDN w:val="0"/>
              <w:adjustRightInd w:val="0"/>
              <w:jc w:val="both"/>
              <w:rPr>
                <w:bCs/>
              </w:rPr>
            </w:pPr>
            <w:r w:rsidRPr="00657861">
              <w:t>Размещение спортивных клубов, спортивных залов, бассейнов, физкультурно-оздоровительных комплексов в зданиях и сооружениях</w:t>
            </w:r>
          </w:p>
        </w:tc>
      </w:tr>
      <w:tr w:rsidR="00490E3A" w:rsidRPr="00657861" w14:paraId="6AD77147" w14:textId="77777777" w:rsidTr="0048787C">
        <w:trPr>
          <w:trHeight w:val="20"/>
        </w:trPr>
        <w:tc>
          <w:tcPr>
            <w:tcW w:w="1440" w:type="dxa"/>
            <w:shd w:val="clear" w:color="auto" w:fill="FFFFFF"/>
          </w:tcPr>
          <w:p w14:paraId="15655751" w14:textId="6BB8E391" w:rsidR="00490E3A" w:rsidRPr="00657861" w:rsidRDefault="00490E3A" w:rsidP="00490E3A">
            <w:pPr>
              <w:suppressAutoHyphens/>
              <w:ind w:right="21"/>
              <w:jc w:val="center"/>
              <w:rPr>
                <w:b/>
              </w:rPr>
            </w:pPr>
            <w:r w:rsidRPr="00657861">
              <w:rPr>
                <w:b/>
                <w:lang w:eastAsia="en-US"/>
              </w:rPr>
              <w:t>5.1.4</w:t>
            </w:r>
          </w:p>
        </w:tc>
        <w:tc>
          <w:tcPr>
            <w:tcW w:w="3060" w:type="dxa"/>
            <w:shd w:val="clear" w:color="auto" w:fill="FFFFFF"/>
          </w:tcPr>
          <w:p w14:paraId="6BD3780B" w14:textId="0E20E263" w:rsidR="00490E3A" w:rsidRPr="00657861" w:rsidRDefault="00490E3A" w:rsidP="00490E3A">
            <w:pPr>
              <w:suppressAutoHyphens/>
              <w:ind w:right="21"/>
              <w:jc w:val="center"/>
              <w:rPr>
                <w:b/>
              </w:rPr>
            </w:pPr>
            <w:r w:rsidRPr="00657861">
              <w:rPr>
                <w:b/>
              </w:rPr>
              <w:t>Оборудованные площадки для занятий спортом</w:t>
            </w:r>
          </w:p>
        </w:tc>
        <w:tc>
          <w:tcPr>
            <w:tcW w:w="10403" w:type="dxa"/>
            <w:shd w:val="clear" w:color="auto" w:fill="FFFFFF"/>
          </w:tcPr>
          <w:p w14:paraId="2AB131FD" w14:textId="076D943C" w:rsidR="00490E3A" w:rsidRPr="00657861" w:rsidRDefault="00490E3A" w:rsidP="00490E3A">
            <w:pPr>
              <w:widowControl w:val="0"/>
              <w:suppressAutoHyphens/>
              <w:autoSpaceDE w:val="0"/>
              <w:autoSpaceDN w:val="0"/>
              <w:adjustRightInd w:val="0"/>
              <w:jc w:val="both"/>
              <w:rPr>
                <w:iCs/>
                <w:lang w:eastAsia="en-US"/>
              </w:rPr>
            </w:pPr>
            <w:r w:rsidRPr="00657861">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90E3A" w:rsidRPr="00657861" w14:paraId="12422A45" w14:textId="77777777" w:rsidTr="0048787C">
        <w:trPr>
          <w:trHeight w:val="20"/>
        </w:trPr>
        <w:tc>
          <w:tcPr>
            <w:tcW w:w="1440" w:type="dxa"/>
            <w:shd w:val="clear" w:color="auto" w:fill="FFFFFF"/>
          </w:tcPr>
          <w:p w14:paraId="768CD274" w14:textId="63FAAB8F" w:rsidR="00490E3A" w:rsidRPr="00657861" w:rsidRDefault="00490E3A" w:rsidP="00490E3A">
            <w:pPr>
              <w:suppressAutoHyphens/>
              <w:ind w:right="21"/>
              <w:jc w:val="center"/>
              <w:rPr>
                <w:b/>
              </w:rPr>
            </w:pPr>
            <w:r w:rsidRPr="00657861">
              <w:rPr>
                <w:b/>
                <w:lang w:eastAsia="en-US"/>
              </w:rPr>
              <w:t>5.1.7</w:t>
            </w:r>
          </w:p>
        </w:tc>
        <w:tc>
          <w:tcPr>
            <w:tcW w:w="3060" w:type="dxa"/>
            <w:shd w:val="clear" w:color="auto" w:fill="FFFFFF"/>
          </w:tcPr>
          <w:p w14:paraId="137298DD" w14:textId="3548E1C0" w:rsidR="00490E3A" w:rsidRPr="00657861" w:rsidRDefault="00490E3A" w:rsidP="00490E3A">
            <w:pPr>
              <w:suppressAutoHyphens/>
              <w:ind w:left="-108" w:right="21"/>
              <w:jc w:val="center"/>
              <w:rPr>
                <w:b/>
              </w:rPr>
            </w:pPr>
            <w:r w:rsidRPr="00657861">
              <w:rPr>
                <w:b/>
              </w:rPr>
              <w:t>Спортивные базы</w:t>
            </w:r>
          </w:p>
        </w:tc>
        <w:tc>
          <w:tcPr>
            <w:tcW w:w="10403" w:type="dxa"/>
            <w:shd w:val="clear" w:color="auto" w:fill="FFFFFF"/>
          </w:tcPr>
          <w:p w14:paraId="2E5F1F57" w14:textId="284094E7" w:rsidR="00490E3A" w:rsidRPr="00657861" w:rsidRDefault="00490E3A" w:rsidP="00490E3A">
            <w:pPr>
              <w:widowControl w:val="0"/>
              <w:suppressAutoHyphens/>
              <w:autoSpaceDE w:val="0"/>
              <w:autoSpaceDN w:val="0"/>
              <w:adjustRightInd w:val="0"/>
              <w:jc w:val="both"/>
              <w:rPr>
                <w:iCs/>
                <w:lang w:eastAsia="en-US"/>
              </w:rPr>
            </w:pPr>
            <w:r w:rsidRPr="00657861">
              <w:t>Размещение спортивных баз и лагерей, в которых осуществляется спортивная подготовка длительно проживающих в них лиц</w:t>
            </w:r>
          </w:p>
        </w:tc>
      </w:tr>
      <w:tr w:rsidR="00490E3A" w:rsidRPr="00657861" w14:paraId="2F187797" w14:textId="77777777" w:rsidTr="0048787C">
        <w:trPr>
          <w:trHeight w:val="20"/>
        </w:trPr>
        <w:tc>
          <w:tcPr>
            <w:tcW w:w="1440" w:type="dxa"/>
            <w:shd w:val="clear" w:color="auto" w:fill="FFFFFF"/>
          </w:tcPr>
          <w:p w14:paraId="0F5C4E7E" w14:textId="3894CF79" w:rsidR="00490E3A" w:rsidRPr="00657861" w:rsidRDefault="00490E3A" w:rsidP="00490E3A">
            <w:pPr>
              <w:suppressAutoHyphens/>
              <w:ind w:right="21"/>
              <w:jc w:val="center"/>
              <w:rPr>
                <w:b/>
              </w:rPr>
            </w:pPr>
            <w:r w:rsidRPr="00657861">
              <w:rPr>
                <w:b/>
                <w:lang w:eastAsia="en-US"/>
              </w:rPr>
              <w:t>5.2.1</w:t>
            </w:r>
          </w:p>
        </w:tc>
        <w:tc>
          <w:tcPr>
            <w:tcW w:w="3060" w:type="dxa"/>
            <w:shd w:val="clear" w:color="auto" w:fill="FFFFFF"/>
          </w:tcPr>
          <w:p w14:paraId="633BFECE" w14:textId="468C59FC" w:rsidR="00490E3A" w:rsidRPr="00657861" w:rsidRDefault="00490E3A" w:rsidP="00490E3A">
            <w:pPr>
              <w:suppressAutoHyphens/>
              <w:ind w:right="21"/>
              <w:jc w:val="center"/>
              <w:rPr>
                <w:b/>
              </w:rPr>
            </w:pPr>
            <w:proofErr w:type="spellStart"/>
            <w:r w:rsidRPr="00657861">
              <w:rPr>
                <w:b/>
                <w:bCs/>
                <w:lang w:val="en-US" w:eastAsia="en-US"/>
              </w:rPr>
              <w:t>Туристическое</w:t>
            </w:r>
            <w:proofErr w:type="spellEnd"/>
            <w:r w:rsidRPr="00657861">
              <w:rPr>
                <w:b/>
                <w:bCs/>
                <w:lang w:val="en-US" w:eastAsia="en-US"/>
              </w:rPr>
              <w:t xml:space="preserve"> </w:t>
            </w:r>
            <w:proofErr w:type="spellStart"/>
            <w:r w:rsidRPr="00657861">
              <w:rPr>
                <w:b/>
                <w:bCs/>
                <w:lang w:val="en-US" w:eastAsia="en-US"/>
              </w:rPr>
              <w:t>обслуживание</w:t>
            </w:r>
            <w:proofErr w:type="spellEnd"/>
          </w:p>
        </w:tc>
        <w:tc>
          <w:tcPr>
            <w:tcW w:w="10403" w:type="dxa"/>
            <w:shd w:val="clear" w:color="auto" w:fill="FFFFFF"/>
          </w:tcPr>
          <w:p w14:paraId="672F8318" w14:textId="77777777" w:rsidR="00490E3A" w:rsidRPr="00657861" w:rsidRDefault="00490E3A" w:rsidP="00490E3A">
            <w:pPr>
              <w:widowControl w:val="0"/>
              <w:jc w:val="both"/>
              <w:rPr>
                <w:bCs/>
                <w:lang w:eastAsia="en-US"/>
              </w:rPr>
            </w:pPr>
            <w:r w:rsidRPr="00657861">
              <w:rPr>
                <w:bCs/>
                <w:lang w:eastAsia="en-US"/>
              </w:rPr>
              <w:t>Размещение пансионатов, гостиниц, кемпингов, домов отдыха, не оказывающих услуги по лечению;</w:t>
            </w:r>
          </w:p>
          <w:p w14:paraId="0FAB062C" w14:textId="24C51C5E" w:rsidR="00490E3A" w:rsidRPr="00657861" w:rsidRDefault="00490E3A" w:rsidP="00490E3A">
            <w:pPr>
              <w:widowControl w:val="0"/>
              <w:suppressAutoHyphens/>
              <w:autoSpaceDE w:val="0"/>
              <w:autoSpaceDN w:val="0"/>
              <w:adjustRightInd w:val="0"/>
              <w:jc w:val="both"/>
              <w:rPr>
                <w:iCs/>
                <w:lang w:eastAsia="en-US"/>
              </w:rPr>
            </w:pPr>
            <w:r w:rsidRPr="00657861">
              <w:rPr>
                <w:bCs/>
                <w:lang w:eastAsia="en-US"/>
              </w:rPr>
              <w:t>размещение детских лагерей</w:t>
            </w:r>
          </w:p>
        </w:tc>
      </w:tr>
      <w:tr w:rsidR="00490E3A" w:rsidRPr="00657861" w14:paraId="626E8696" w14:textId="77777777" w:rsidTr="00871EA4">
        <w:trPr>
          <w:trHeight w:val="20"/>
        </w:trPr>
        <w:tc>
          <w:tcPr>
            <w:tcW w:w="1440" w:type="dxa"/>
            <w:shd w:val="clear" w:color="auto" w:fill="FFFFFF"/>
          </w:tcPr>
          <w:p w14:paraId="58B098C5" w14:textId="385273B5" w:rsidR="00490E3A" w:rsidRPr="00657861" w:rsidRDefault="00490E3A" w:rsidP="00490E3A">
            <w:pPr>
              <w:suppressAutoHyphens/>
              <w:ind w:right="21"/>
              <w:jc w:val="center"/>
              <w:rPr>
                <w:b/>
              </w:rPr>
            </w:pPr>
            <w:r w:rsidRPr="00657861">
              <w:rPr>
                <w:b/>
                <w:lang w:eastAsia="en-US"/>
              </w:rPr>
              <w:t>6.8</w:t>
            </w:r>
          </w:p>
        </w:tc>
        <w:tc>
          <w:tcPr>
            <w:tcW w:w="3060" w:type="dxa"/>
            <w:shd w:val="clear" w:color="auto" w:fill="FFFFFF"/>
          </w:tcPr>
          <w:p w14:paraId="3259F5D6" w14:textId="4D1CCF10" w:rsidR="00490E3A" w:rsidRPr="00657861" w:rsidRDefault="00490E3A" w:rsidP="00490E3A">
            <w:pPr>
              <w:suppressAutoHyphens/>
              <w:ind w:right="21"/>
              <w:jc w:val="center"/>
              <w:rPr>
                <w:b/>
              </w:rPr>
            </w:pPr>
            <w:r w:rsidRPr="00657861">
              <w:rPr>
                <w:b/>
                <w:lang w:eastAsia="en-US"/>
              </w:rPr>
              <w:t>Связь</w:t>
            </w:r>
          </w:p>
        </w:tc>
        <w:tc>
          <w:tcPr>
            <w:tcW w:w="10403" w:type="dxa"/>
            <w:shd w:val="clear" w:color="auto" w:fill="FFFFFF"/>
          </w:tcPr>
          <w:p w14:paraId="4038E9CF" w14:textId="73788DFA" w:rsidR="00490E3A" w:rsidRPr="00657861" w:rsidRDefault="00490E3A" w:rsidP="00490E3A">
            <w:pPr>
              <w:widowControl w:val="0"/>
              <w:suppressAutoHyphens/>
              <w:autoSpaceDE w:val="0"/>
              <w:autoSpaceDN w:val="0"/>
              <w:adjustRightInd w:val="0"/>
              <w:jc w:val="both"/>
              <w:rPr>
                <w:iCs/>
                <w:lang w:eastAsia="en-US"/>
              </w:rPr>
            </w:pPr>
            <w:r w:rsidRPr="00657861">
              <w:rPr>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bl>
    <w:p w14:paraId="19810DE2" w14:textId="77777777" w:rsidR="00871EA4" w:rsidRPr="00657861" w:rsidRDefault="00871EA4" w:rsidP="00871EA4">
      <w:pPr>
        <w:jc w:val="both"/>
        <w:rPr>
          <w:bCs/>
        </w:rPr>
      </w:pPr>
    </w:p>
    <w:p w14:paraId="7FF835B2" w14:textId="77777777" w:rsidR="003F1ECF" w:rsidRPr="00657861" w:rsidRDefault="003F1ECF" w:rsidP="003F1ECF">
      <w:pPr>
        <w:suppressAutoHyphens/>
        <w:jc w:val="center"/>
        <w:rPr>
          <w:bCs/>
          <w:lang w:eastAsia="en-US"/>
        </w:rPr>
      </w:pPr>
      <w:r w:rsidRPr="00657861">
        <w:rPr>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581"/>
        <w:gridCol w:w="68"/>
        <w:gridCol w:w="59"/>
        <w:gridCol w:w="7258"/>
        <w:gridCol w:w="3091"/>
        <w:gridCol w:w="1998"/>
      </w:tblGrid>
      <w:tr w:rsidR="003F1ECF" w:rsidRPr="00657861" w14:paraId="732B295F" w14:textId="77777777" w:rsidTr="006415B2">
        <w:trPr>
          <w:trHeight w:val="552"/>
          <w:tblHeader/>
        </w:trPr>
        <w:tc>
          <w:tcPr>
            <w:tcW w:w="244" w:type="pct"/>
            <w:tcBorders>
              <w:top w:val="double" w:sz="4" w:space="0" w:color="333333"/>
              <w:left w:val="double" w:sz="4" w:space="0" w:color="333333"/>
              <w:bottom w:val="double" w:sz="4" w:space="0" w:color="333333"/>
              <w:right w:val="double" w:sz="4" w:space="0" w:color="333333"/>
            </w:tcBorders>
            <w:vAlign w:val="center"/>
          </w:tcPr>
          <w:p w14:paraId="7030EB8A" w14:textId="77777777" w:rsidR="003F1ECF" w:rsidRPr="00657861" w:rsidRDefault="003F1ECF" w:rsidP="00F9627D">
            <w:pPr>
              <w:widowControl w:val="0"/>
              <w:suppressAutoHyphens/>
              <w:ind w:right="21"/>
              <w:jc w:val="center"/>
              <w:rPr>
                <w:lang w:val="en-US" w:eastAsia="en-US"/>
              </w:rPr>
            </w:pPr>
            <w:r w:rsidRPr="00657861">
              <w:rPr>
                <w:lang w:val="en-US" w:eastAsia="en-US"/>
              </w:rPr>
              <w:t>№ п/п</w:t>
            </w:r>
          </w:p>
        </w:tc>
        <w:tc>
          <w:tcPr>
            <w:tcW w:w="558" w:type="pct"/>
            <w:gridSpan w:val="2"/>
            <w:tcBorders>
              <w:top w:val="double" w:sz="4" w:space="0" w:color="333333"/>
              <w:left w:val="double" w:sz="4" w:space="0" w:color="333333"/>
              <w:bottom w:val="double" w:sz="4" w:space="0" w:color="333333"/>
              <w:right w:val="double" w:sz="4" w:space="0" w:color="333333"/>
            </w:tcBorders>
            <w:vAlign w:val="center"/>
          </w:tcPr>
          <w:p w14:paraId="1FC91355" w14:textId="77777777" w:rsidR="003F1ECF" w:rsidRPr="00657861" w:rsidRDefault="003F1ECF" w:rsidP="00F9627D">
            <w:pPr>
              <w:widowControl w:val="0"/>
              <w:suppressAutoHyphens/>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476" w:type="pct"/>
            <w:gridSpan w:val="2"/>
            <w:tcBorders>
              <w:top w:val="double" w:sz="4" w:space="0" w:color="333333"/>
              <w:left w:val="double" w:sz="4" w:space="0" w:color="333333"/>
              <w:bottom w:val="double" w:sz="4" w:space="0" w:color="333333"/>
              <w:right w:val="double" w:sz="4" w:space="0" w:color="333333"/>
            </w:tcBorders>
            <w:vAlign w:val="center"/>
          </w:tcPr>
          <w:p w14:paraId="7FF763A4" w14:textId="77777777" w:rsidR="003F1ECF" w:rsidRPr="00657861" w:rsidRDefault="003F1ECF" w:rsidP="00F9627D">
            <w:pPr>
              <w:widowControl w:val="0"/>
              <w:suppressAutoHyphens/>
              <w:ind w:right="21"/>
              <w:jc w:val="center"/>
              <w:rPr>
                <w:lang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1046" w:type="pct"/>
            <w:tcBorders>
              <w:top w:val="double" w:sz="4" w:space="0" w:color="333333"/>
              <w:left w:val="double" w:sz="4" w:space="0" w:color="333333"/>
              <w:bottom w:val="double" w:sz="4" w:space="0" w:color="333333"/>
              <w:right w:val="double" w:sz="4" w:space="0" w:color="333333"/>
            </w:tcBorders>
            <w:vAlign w:val="center"/>
          </w:tcPr>
          <w:p w14:paraId="50B67A85" w14:textId="77777777" w:rsidR="003F1ECF" w:rsidRPr="00657861" w:rsidRDefault="003F1ECF" w:rsidP="00F9627D">
            <w:pPr>
              <w:widowControl w:val="0"/>
              <w:suppressAutoHyphens/>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676" w:type="pct"/>
            <w:tcBorders>
              <w:top w:val="double" w:sz="4" w:space="0" w:color="333333"/>
              <w:left w:val="double" w:sz="4" w:space="0" w:color="333333"/>
              <w:bottom w:val="double" w:sz="4" w:space="0" w:color="333333"/>
              <w:right w:val="double" w:sz="4" w:space="0" w:color="333333"/>
            </w:tcBorders>
            <w:vAlign w:val="center"/>
          </w:tcPr>
          <w:p w14:paraId="0387288C" w14:textId="77777777" w:rsidR="003F1ECF" w:rsidRPr="00657861" w:rsidRDefault="003F1ECF" w:rsidP="00F9627D">
            <w:pPr>
              <w:widowControl w:val="0"/>
              <w:suppressAutoHyphens/>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3F1ECF" w:rsidRPr="00657861" w14:paraId="5C742563" w14:textId="77777777" w:rsidTr="00F9627D">
        <w:trPr>
          <w:trHeight w:val="57"/>
        </w:trPr>
        <w:tc>
          <w:tcPr>
            <w:tcW w:w="5000" w:type="pct"/>
            <w:gridSpan w:val="7"/>
            <w:tcBorders>
              <w:top w:val="double" w:sz="4" w:space="0" w:color="333333"/>
              <w:left w:val="single" w:sz="4" w:space="0" w:color="000000"/>
              <w:bottom w:val="single" w:sz="4" w:space="0" w:color="000000"/>
              <w:right w:val="single" w:sz="4" w:space="0" w:color="000000"/>
            </w:tcBorders>
            <w:vAlign w:val="center"/>
          </w:tcPr>
          <w:p w14:paraId="59DF0949" w14:textId="77777777" w:rsidR="003F1ECF" w:rsidRPr="00657861" w:rsidRDefault="003F1ECF" w:rsidP="00F9627D">
            <w:pPr>
              <w:widowControl w:val="0"/>
              <w:suppressAutoHyphens/>
              <w:ind w:firstLine="7"/>
              <w:jc w:val="center"/>
              <w:rPr>
                <w:lang w:eastAsia="en-US"/>
              </w:rPr>
            </w:pPr>
            <w:r w:rsidRPr="00657861">
              <w:rPr>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3F1ECF" w:rsidRPr="00657861" w14:paraId="10551491" w14:textId="77777777" w:rsidTr="006415B2">
        <w:trPr>
          <w:trHeight w:val="57"/>
        </w:trPr>
        <w:tc>
          <w:tcPr>
            <w:tcW w:w="244" w:type="pct"/>
            <w:tcBorders>
              <w:top w:val="single" w:sz="4" w:space="0" w:color="auto"/>
              <w:left w:val="single" w:sz="4" w:space="0" w:color="auto"/>
              <w:right w:val="single" w:sz="4" w:space="0" w:color="auto"/>
            </w:tcBorders>
          </w:tcPr>
          <w:p w14:paraId="6ECB2812" w14:textId="77777777" w:rsidR="003F1ECF" w:rsidRPr="00657861" w:rsidRDefault="003F1ECF" w:rsidP="00F9627D">
            <w:pPr>
              <w:widowControl w:val="0"/>
              <w:suppressAutoHyphens/>
              <w:ind w:right="21"/>
              <w:jc w:val="center"/>
              <w:rPr>
                <w:lang w:eastAsia="en-US"/>
              </w:rPr>
            </w:pPr>
            <w:r w:rsidRPr="00657861">
              <w:rPr>
                <w:lang w:val="en-US" w:eastAsia="en-US"/>
              </w:rPr>
              <w:t>1</w:t>
            </w:r>
          </w:p>
        </w:tc>
        <w:tc>
          <w:tcPr>
            <w:tcW w:w="3034" w:type="pct"/>
            <w:gridSpan w:val="4"/>
            <w:tcBorders>
              <w:top w:val="single" w:sz="4" w:space="0" w:color="000000"/>
              <w:left w:val="single" w:sz="4" w:space="0" w:color="auto"/>
              <w:bottom w:val="single" w:sz="4" w:space="0" w:color="auto"/>
              <w:right w:val="single" w:sz="4" w:space="0" w:color="auto"/>
            </w:tcBorders>
            <w:vAlign w:val="center"/>
          </w:tcPr>
          <w:p w14:paraId="02CD23F8" w14:textId="77777777" w:rsidR="003F1ECF" w:rsidRPr="00657861" w:rsidRDefault="003F1ECF" w:rsidP="00F9627D">
            <w:pPr>
              <w:widowControl w:val="0"/>
              <w:suppressAutoHyphens/>
              <w:jc w:val="both"/>
              <w:rPr>
                <w:lang w:eastAsia="en-US"/>
              </w:rPr>
            </w:pPr>
            <w:r w:rsidRPr="00657861">
              <w:rPr>
                <w:b/>
                <w:lang w:eastAsia="en-US"/>
              </w:rPr>
              <w:t>Максимальная площадь земельного участка</w:t>
            </w:r>
          </w:p>
        </w:tc>
        <w:tc>
          <w:tcPr>
            <w:tcW w:w="1046" w:type="pct"/>
            <w:tcBorders>
              <w:top w:val="single" w:sz="4" w:space="0" w:color="auto"/>
              <w:left w:val="single" w:sz="4" w:space="0" w:color="auto"/>
              <w:bottom w:val="single" w:sz="4" w:space="0" w:color="auto"/>
              <w:right w:val="single" w:sz="4" w:space="0" w:color="auto"/>
            </w:tcBorders>
          </w:tcPr>
          <w:p w14:paraId="12E98417" w14:textId="77777777" w:rsidR="003F1ECF" w:rsidRPr="00657861" w:rsidRDefault="003F1ECF" w:rsidP="00F9627D">
            <w:pPr>
              <w:widowControl w:val="0"/>
              <w:suppressAutoHyphens/>
              <w:ind w:firstLine="7"/>
              <w:jc w:val="center"/>
              <w:rPr>
                <w:lang w:eastAsia="en-US"/>
              </w:rPr>
            </w:pPr>
            <w:r w:rsidRPr="00657861">
              <w:rPr>
                <w:lang w:eastAsia="en-US"/>
              </w:rPr>
              <w:t>Н</w:t>
            </w:r>
            <w:r w:rsidRPr="00657861">
              <w:rPr>
                <w:lang w:val="en-US" w:eastAsia="en-US"/>
              </w:rPr>
              <w:t xml:space="preserve">е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676" w:type="pct"/>
            <w:tcBorders>
              <w:top w:val="single" w:sz="4" w:space="0" w:color="auto"/>
              <w:left w:val="single" w:sz="4" w:space="0" w:color="auto"/>
              <w:bottom w:val="single" w:sz="4" w:space="0" w:color="auto"/>
              <w:right w:val="single" w:sz="4" w:space="0" w:color="auto"/>
            </w:tcBorders>
            <w:vAlign w:val="center"/>
          </w:tcPr>
          <w:p w14:paraId="237D132B" w14:textId="77777777" w:rsidR="003F1ECF" w:rsidRPr="00657861" w:rsidRDefault="003F1ECF" w:rsidP="00F9627D">
            <w:pPr>
              <w:widowControl w:val="0"/>
              <w:jc w:val="center"/>
              <w:rPr>
                <w:lang w:eastAsia="en-US"/>
              </w:rPr>
            </w:pPr>
            <w:proofErr w:type="spellStart"/>
            <w:r w:rsidRPr="00657861">
              <w:rPr>
                <w:lang w:eastAsia="en-US"/>
              </w:rPr>
              <w:t>кв.м</w:t>
            </w:r>
            <w:proofErr w:type="spellEnd"/>
          </w:p>
        </w:tc>
      </w:tr>
      <w:tr w:rsidR="00FC171A" w:rsidRPr="00657861" w14:paraId="5693EBFE" w14:textId="77777777" w:rsidTr="006415B2">
        <w:trPr>
          <w:trHeight w:val="57"/>
        </w:trPr>
        <w:tc>
          <w:tcPr>
            <w:tcW w:w="244" w:type="pct"/>
            <w:vMerge w:val="restart"/>
            <w:tcBorders>
              <w:top w:val="single" w:sz="4" w:space="0" w:color="auto"/>
              <w:left w:val="single" w:sz="4" w:space="0" w:color="auto"/>
              <w:right w:val="single" w:sz="4" w:space="0" w:color="auto"/>
            </w:tcBorders>
          </w:tcPr>
          <w:p w14:paraId="3328F050" w14:textId="049F9C98" w:rsidR="00FC171A" w:rsidRPr="00657861" w:rsidRDefault="00FC171A" w:rsidP="00F9627D">
            <w:pPr>
              <w:widowControl w:val="0"/>
              <w:suppressAutoHyphens/>
              <w:ind w:right="21"/>
              <w:jc w:val="center"/>
              <w:rPr>
                <w:lang w:eastAsia="en-US"/>
              </w:rPr>
            </w:pPr>
            <w:r w:rsidRPr="00657861">
              <w:rPr>
                <w:lang w:eastAsia="en-US"/>
              </w:rPr>
              <w:t>2</w:t>
            </w:r>
          </w:p>
        </w:tc>
        <w:tc>
          <w:tcPr>
            <w:tcW w:w="3034" w:type="pct"/>
            <w:gridSpan w:val="4"/>
            <w:tcBorders>
              <w:top w:val="single" w:sz="4" w:space="0" w:color="000000"/>
              <w:left w:val="single" w:sz="4" w:space="0" w:color="auto"/>
              <w:bottom w:val="single" w:sz="4" w:space="0" w:color="auto"/>
              <w:right w:val="single" w:sz="4" w:space="0" w:color="auto"/>
            </w:tcBorders>
            <w:vAlign w:val="center"/>
          </w:tcPr>
          <w:p w14:paraId="49D4D43F" w14:textId="05CF2F53" w:rsidR="00FC171A" w:rsidRPr="00657861" w:rsidRDefault="00FC171A" w:rsidP="00F257A1">
            <w:pPr>
              <w:widowControl w:val="0"/>
              <w:suppressAutoHyphens/>
              <w:jc w:val="both"/>
              <w:rPr>
                <w:b/>
                <w:lang w:eastAsia="en-US"/>
              </w:rPr>
            </w:pPr>
            <w:r w:rsidRPr="00657861">
              <w:rPr>
                <w:b/>
                <w:lang w:eastAsia="en-US"/>
              </w:rPr>
              <w:t>Минимальная площадь земельного участка</w:t>
            </w:r>
          </w:p>
          <w:p w14:paraId="0257FB8C" w14:textId="78572431" w:rsidR="00FC171A" w:rsidRPr="00657861" w:rsidRDefault="00FC171A" w:rsidP="00F257A1">
            <w:pPr>
              <w:widowControl w:val="0"/>
              <w:suppressAutoHyphens/>
              <w:jc w:val="both"/>
              <w:rPr>
                <w:b/>
                <w:lang w:eastAsia="en-US"/>
              </w:rPr>
            </w:pPr>
            <w:r w:rsidRPr="00657861">
              <w:rPr>
                <w:b/>
                <w:lang w:eastAsia="en-US"/>
              </w:rPr>
              <w:t>за исключением вида использования:</w:t>
            </w:r>
          </w:p>
        </w:tc>
        <w:tc>
          <w:tcPr>
            <w:tcW w:w="1046" w:type="pct"/>
            <w:tcBorders>
              <w:top w:val="single" w:sz="4" w:space="0" w:color="auto"/>
              <w:left w:val="single" w:sz="4" w:space="0" w:color="auto"/>
              <w:bottom w:val="single" w:sz="4" w:space="0" w:color="auto"/>
              <w:right w:val="single" w:sz="4" w:space="0" w:color="auto"/>
            </w:tcBorders>
          </w:tcPr>
          <w:p w14:paraId="318EAA3A" w14:textId="77777777" w:rsidR="00FC171A" w:rsidRPr="00657861" w:rsidRDefault="00FC171A" w:rsidP="00F257A1">
            <w:pPr>
              <w:widowControl w:val="0"/>
              <w:suppressAutoHyphens/>
              <w:ind w:firstLine="7"/>
              <w:jc w:val="center"/>
              <w:rPr>
                <w:lang w:val="en-US" w:eastAsia="en-US"/>
              </w:rPr>
            </w:pPr>
            <w:r w:rsidRPr="00657861">
              <w:rPr>
                <w:lang w:eastAsia="en-US"/>
              </w:rPr>
              <w:t>Н</w:t>
            </w:r>
            <w:r w:rsidRPr="00657861">
              <w:rPr>
                <w:lang w:val="en-US" w:eastAsia="en-US"/>
              </w:rPr>
              <w:t xml:space="preserve">е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p w14:paraId="17A0F9D8" w14:textId="34D2496F" w:rsidR="00FC171A" w:rsidRPr="00657861" w:rsidRDefault="00FC171A" w:rsidP="00F9627D">
            <w:pPr>
              <w:widowControl w:val="0"/>
              <w:suppressAutoHyphens/>
              <w:ind w:firstLine="7"/>
              <w:jc w:val="center"/>
              <w:rPr>
                <w:lang w:eastAsia="en-US"/>
              </w:rPr>
            </w:pPr>
          </w:p>
        </w:tc>
        <w:tc>
          <w:tcPr>
            <w:tcW w:w="676" w:type="pct"/>
            <w:vMerge w:val="restart"/>
            <w:tcBorders>
              <w:top w:val="single" w:sz="4" w:space="0" w:color="auto"/>
              <w:left w:val="single" w:sz="4" w:space="0" w:color="auto"/>
              <w:right w:val="single" w:sz="4" w:space="0" w:color="auto"/>
            </w:tcBorders>
            <w:vAlign w:val="center"/>
          </w:tcPr>
          <w:p w14:paraId="159D8214" w14:textId="722B5D1A" w:rsidR="00FC171A" w:rsidRPr="00657861" w:rsidRDefault="00FC171A" w:rsidP="00F9627D">
            <w:pPr>
              <w:widowControl w:val="0"/>
              <w:jc w:val="center"/>
              <w:rPr>
                <w:lang w:eastAsia="en-US"/>
              </w:rPr>
            </w:pPr>
            <w:proofErr w:type="spellStart"/>
            <w:r w:rsidRPr="00657861">
              <w:rPr>
                <w:lang w:eastAsia="en-US"/>
              </w:rPr>
              <w:t>кв.м</w:t>
            </w:r>
            <w:proofErr w:type="spellEnd"/>
          </w:p>
        </w:tc>
      </w:tr>
      <w:tr w:rsidR="00FC171A" w:rsidRPr="00657861" w14:paraId="1778BF6B" w14:textId="77777777" w:rsidTr="006415B2">
        <w:trPr>
          <w:trHeight w:val="57"/>
        </w:trPr>
        <w:tc>
          <w:tcPr>
            <w:tcW w:w="244" w:type="pct"/>
            <w:vMerge/>
            <w:tcBorders>
              <w:left w:val="single" w:sz="4" w:space="0" w:color="auto"/>
              <w:right w:val="single" w:sz="4" w:space="0" w:color="auto"/>
            </w:tcBorders>
          </w:tcPr>
          <w:p w14:paraId="344FCA87" w14:textId="77777777" w:rsidR="00FC171A" w:rsidRPr="00657861" w:rsidRDefault="00FC171A" w:rsidP="00F9627D">
            <w:pPr>
              <w:widowControl w:val="0"/>
              <w:suppressAutoHyphens/>
              <w:ind w:right="21"/>
              <w:jc w:val="center"/>
              <w:rPr>
                <w:lang w:eastAsia="en-US"/>
              </w:rPr>
            </w:pPr>
          </w:p>
        </w:tc>
        <w:tc>
          <w:tcPr>
            <w:tcW w:w="578" w:type="pct"/>
            <w:gridSpan w:val="3"/>
            <w:tcBorders>
              <w:top w:val="single" w:sz="4" w:space="0" w:color="000000"/>
              <w:left w:val="single" w:sz="4" w:space="0" w:color="auto"/>
              <w:bottom w:val="single" w:sz="4" w:space="0" w:color="auto"/>
              <w:right w:val="single" w:sz="4" w:space="0" w:color="auto"/>
            </w:tcBorders>
            <w:vAlign w:val="center"/>
          </w:tcPr>
          <w:p w14:paraId="741959E2" w14:textId="0246682F" w:rsidR="00FC171A" w:rsidRPr="00657861" w:rsidRDefault="00FC171A" w:rsidP="00F9627D">
            <w:pPr>
              <w:widowControl w:val="0"/>
              <w:suppressAutoHyphens/>
              <w:jc w:val="both"/>
              <w:rPr>
                <w:b/>
                <w:lang w:eastAsia="en-US"/>
              </w:rPr>
            </w:pPr>
            <w:r w:rsidRPr="00657861">
              <w:rPr>
                <w:lang w:eastAsia="en-US"/>
              </w:rPr>
              <w:t xml:space="preserve">2.1   </w:t>
            </w:r>
          </w:p>
        </w:tc>
        <w:tc>
          <w:tcPr>
            <w:tcW w:w="2456" w:type="pct"/>
            <w:tcBorders>
              <w:top w:val="single" w:sz="4" w:space="0" w:color="000000"/>
              <w:left w:val="single" w:sz="4" w:space="0" w:color="auto"/>
              <w:bottom w:val="single" w:sz="4" w:space="0" w:color="auto"/>
              <w:right w:val="single" w:sz="4" w:space="0" w:color="auto"/>
            </w:tcBorders>
            <w:vAlign w:val="center"/>
          </w:tcPr>
          <w:p w14:paraId="0F35F9F9" w14:textId="47B4E1FA" w:rsidR="00FC171A" w:rsidRPr="00657861" w:rsidRDefault="00FC171A" w:rsidP="00F257A1">
            <w:pPr>
              <w:widowControl w:val="0"/>
              <w:suppressAutoHyphens/>
              <w:jc w:val="both"/>
              <w:rPr>
                <w:b/>
                <w:lang w:eastAsia="en-US"/>
              </w:rPr>
            </w:pPr>
            <w:r w:rsidRPr="00657861">
              <w:rPr>
                <w:lang w:eastAsia="en-US"/>
              </w:rPr>
              <w:t>Для индивидуального жилищного строительства</w:t>
            </w:r>
          </w:p>
        </w:tc>
        <w:tc>
          <w:tcPr>
            <w:tcW w:w="1046" w:type="pct"/>
            <w:tcBorders>
              <w:top w:val="single" w:sz="4" w:space="0" w:color="auto"/>
              <w:left w:val="single" w:sz="4" w:space="0" w:color="auto"/>
              <w:bottom w:val="single" w:sz="4" w:space="0" w:color="auto"/>
              <w:right w:val="single" w:sz="4" w:space="0" w:color="auto"/>
            </w:tcBorders>
          </w:tcPr>
          <w:p w14:paraId="0B9A1FD3" w14:textId="3DE4C837" w:rsidR="00FC171A" w:rsidRPr="00657861" w:rsidRDefault="00FC171A" w:rsidP="00B255AB">
            <w:pPr>
              <w:widowControl w:val="0"/>
              <w:suppressAutoHyphens/>
              <w:ind w:firstLine="7"/>
              <w:jc w:val="center"/>
              <w:rPr>
                <w:lang w:eastAsia="en-US"/>
              </w:rPr>
            </w:pPr>
            <w:r w:rsidRPr="00657861">
              <w:rPr>
                <w:lang w:eastAsia="en-US"/>
              </w:rPr>
              <w:t>500</w:t>
            </w:r>
          </w:p>
        </w:tc>
        <w:tc>
          <w:tcPr>
            <w:tcW w:w="676" w:type="pct"/>
            <w:vMerge/>
            <w:tcBorders>
              <w:left w:val="single" w:sz="4" w:space="0" w:color="auto"/>
              <w:right w:val="single" w:sz="4" w:space="0" w:color="auto"/>
            </w:tcBorders>
            <w:vAlign w:val="center"/>
          </w:tcPr>
          <w:p w14:paraId="32C3AAB5" w14:textId="3D616FC1" w:rsidR="00FC171A" w:rsidRPr="00657861" w:rsidRDefault="00FC171A" w:rsidP="00F9627D">
            <w:pPr>
              <w:widowControl w:val="0"/>
              <w:jc w:val="center"/>
              <w:rPr>
                <w:lang w:eastAsia="en-US"/>
              </w:rPr>
            </w:pPr>
          </w:p>
        </w:tc>
      </w:tr>
      <w:tr w:rsidR="00FC171A" w:rsidRPr="00657861" w14:paraId="11C5EA25" w14:textId="77777777" w:rsidTr="006415B2">
        <w:trPr>
          <w:trHeight w:val="57"/>
        </w:trPr>
        <w:tc>
          <w:tcPr>
            <w:tcW w:w="244" w:type="pct"/>
            <w:vMerge/>
            <w:tcBorders>
              <w:left w:val="single" w:sz="4" w:space="0" w:color="auto"/>
              <w:right w:val="single" w:sz="4" w:space="0" w:color="auto"/>
            </w:tcBorders>
          </w:tcPr>
          <w:p w14:paraId="479494F4" w14:textId="77777777" w:rsidR="00FC171A" w:rsidRPr="00657861" w:rsidRDefault="00FC171A" w:rsidP="00F9627D">
            <w:pPr>
              <w:widowControl w:val="0"/>
              <w:suppressAutoHyphens/>
              <w:ind w:right="21"/>
              <w:jc w:val="center"/>
              <w:rPr>
                <w:lang w:eastAsia="en-US"/>
              </w:rPr>
            </w:pPr>
          </w:p>
        </w:tc>
        <w:tc>
          <w:tcPr>
            <w:tcW w:w="578" w:type="pct"/>
            <w:gridSpan w:val="3"/>
            <w:tcBorders>
              <w:top w:val="single" w:sz="4" w:space="0" w:color="000000"/>
              <w:left w:val="single" w:sz="4" w:space="0" w:color="auto"/>
              <w:bottom w:val="single" w:sz="4" w:space="0" w:color="auto"/>
              <w:right w:val="single" w:sz="4" w:space="0" w:color="auto"/>
            </w:tcBorders>
            <w:vAlign w:val="center"/>
          </w:tcPr>
          <w:p w14:paraId="2A2321F8" w14:textId="62168884" w:rsidR="00FC171A" w:rsidRPr="00657861" w:rsidRDefault="00FC171A" w:rsidP="00F9627D">
            <w:pPr>
              <w:widowControl w:val="0"/>
              <w:suppressAutoHyphens/>
              <w:jc w:val="both"/>
              <w:rPr>
                <w:b/>
                <w:lang w:eastAsia="en-US"/>
              </w:rPr>
            </w:pPr>
            <w:r w:rsidRPr="00657861">
              <w:rPr>
                <w:lang w:eastAsia="en-US"/>
              </w:rPr>
              <w:t xml:space="preserve">2.2   </w:t>
            </w:r>
          </w:p>
        </w:tc>
        <w:tc>
          <w:tcPr>
            <w:tcW w:w="2456" w:type="pct"/>
            <w:tcBorders>
              <w:top w:val="single" w:sz="4" w:space="0" w:color="000000"/>
              <w:left w:val="single" w:sz="4" w:space="0" w:color="auto"/>
              <w:bottom w:val="single" w:sz="4" w:space="0" w:color="auto"/>
              <w:right w:val="single" w:sz="4" w:space="0" w:color="auto"/>
            </w:tcBorders>
            <w:vAlign w:val="center"/>
          </w:tcPr>
          <w:p w14:paraId="44529D54" w14:textId="014E1B60" w:rsidR="00FC171A" w:rsidRPr="00657861" w:rsidRDefault="00FC171A" w:rsidP="00F257A1">
            <w:pPr>
              <w:widowControl w:val="0"/>
              <w:suppressAutoHyphens/>
              <w:jc w:val="both"/>
              <w:rPr>
                <w:b/>
                <w:lang w:eastAsia="en-US"/>
              </w:rPr>
            </w:pPr>
            <w:r w:rsidRPr="00657861">
              <w:rPr>
                <w:lang w:eastAsia="en-US"/>
              </w:rPr>
              <w:t>Для ведения личного подсобного хозяйства (приусадебный земельный участок)</w:t>
            </w:r>
          </w:p>
        </w:tc>
        <w:tc>
          <w:tcPr>
            <w:tcW w:w="1046" w:type="pct"/>
            <w:tcBorders>
              <w:top w:val="single" w:sz="4" w:space="0" w:color="auto"/>
              <w:left w:val="single" w:sz="4" w:space="0" w:color="auto"/>
              <w:bottom w:val="single" w:sz="4" w:space="0" w:color="auto"/>
              <w:right w:val="single" w:sz="4" w:space="0" w:color="auto"/>
            </w:tcBorders>
          </w:tcPr>
          <w:p w14:paraId="20DAEBF5" w14:textId="0CE1B08A" w:rsidR="00FC171A" w:rsidRPr="00657861" w:rsidRDefault="00FC171A" w:rsidP="00B255AB">
            <w:pPr>
              <w:widowControl w:val="0"/>
              <w:suppressAutoHyphens/>
              <w:ind w:firstLine="7"/>
              <w:jc w:val="center"/>
              <w:rPr>
                <w:lang w:eastAsia="en-US"/>
              </w:rPr>
            </w:pPr>
            <w:r w:rsidRPr="00657861">
              <w:rPr>
                <w:lang w:eastAsia="en-US"/>
              </w:rPr>
              <w:t>500</w:t>
            </w:r>
          </w:p>
        </w:tc>
        <w:tc>
          <w:tcPr>
            <w:tcW w:w="676" w:type="pct"/>
            <w:vMerge/>
            <w:tcBorders>
              <w:left w:val="single" w:sz="4" w:space="0" w:color="auto"/>
              <w:right w:val="single" w:sz="4" w:space="0" w:color="auto"/>
            </w:tcBorders>
            <w:vAlign w:val="center"/>
          </w:tcPr>
          <w:p w14:paraId="099AC6B6" w14:textId="028680D5" w:rsidR="00FC171A" w:rsidRPr="00657861" w:rsidRDefault="00FC171A" w:rsidP="00F9627D">
            <w:pPr>
              <w:widowControl w:val="0"/>
              <w:jc w:val="center"/>
              <w:rPr>
                <w:lang w:eastAsia="en-US"/>
              </w:rPr>
            </w:pPr>
          </w:p>
        </w:tc>
      </w:tr>
      <w:tr w:rsidR="00FC171A" w:rsidRPr="00657861" w14:paraId="719E9810" w14:textId="77777777" w:rsidTr="006415B2">
        <w:trPr>
          <w:trHeight w:val="57"/>
        </w:trPr>
        <w:tc>
          <w:tcPr>
            <w:tcW w:w="244" w:type="pct"/>
            <w:vMerge/>
            <w:tcBorders>
              <w:left w:val="single" w:sz="4" w:space="0" w:color="auto"/>
              <w:right w:val="single" w:sz="4" w:space="0" w:color="auto"/>
            </w:tcBorders>
          </w:tcPr>
          <w:p w14:paraId="794F0BE9" w14:textId="77777777" w:rsidR="00FC171A" w:rsidRPr="00657861" w:rsidRDefault="00FC171A" w:rsidP="00F9627D">
            <w:pPr>
              <w:widowControl w:val="0"/>
              <w:suppressAutoHyphens/>
              <w:ind w:right="21"/>
              <w:jc w:val="center"/>
              <w:rPr>
                <w:lang w:eastAsia="en-US"/>
              </w:rPr>
            </w:pPr>
          </w:p>
        </w:tc>
        <w:tc>
          <w:tcPr>
            <w:tcW w:w="578" w:type="pct"/>
            <w:gridSpan w:val="3"/>
            <w:tcBorders>
              <w:top w:val="single" w:sz="4" w:space="0" w:color="000000"/>
              <w:left w:val="single" w:sz="4" w:space="0" w:color="auto"/>
              <w:bottom w:val="single" w:sz="4" w:space="0" w:color="auto"/>
              <w:right w:val="single" w:sz="4" w:space="0" w:color="auto"/>
            </w:tcBorders>
            <w:vAlign w:val="center"/>
          </w:tcPr>
          <w:p w14:paraId="6888E520" w14:textId="23C1BD49" w:rsidR="00FC171A" w:rsidRPr="00657861" w:rsidRDefault="00FC171A" w:rsidP="00F9627D">
            <w:pPr>
              <w:widowControl w:val="0"/>
              <w:suppressAutoHyphens/>
              <w:jc w:val="both"/>
              <w:rPr>
                <w:b/>
                <w:lang w:eastAsia="en-US"/>
              </w:rPr>
            </w:pPr>
            <w:r w:rsidRPr="00657861">
              <w:rPr>
                <w:lang w:eastAsia="en-US"/>
              </w:rPr>
              <w:t>13.2</w:t>
            </w:r>
          </w:p>
        </w:tc>
        <w:tc>
          <w:tcPr>
            <w:tcW w:w="2456" w:type="pct"/>
            <w:tcBorders>
              <w:top w:val="single" w:sz="4" w:space="0" w:color="000000"/>
              <w:left w:val="single" w:sz="4" w:space="0" w:color="auto"/>
              <w:bottom w:val="single" w:sz="4" w:space="0" w:color="auto"/>
              <w:right w:val="single" w:sz="4" w:space="0" w:color="auto"/>
            </w:tcBorders>
            <w:vAlign w:val="center"/>
          </w:tcPr>
          <w:p w14:paraId="080A4939" w14:textId="676FD114" w:rsidR="00FC171A" w:rsidRPr="00657861" w:rsidRDefault="00FC171A" w:rsidP="00F9627D">
            <w:pPr>
              <w:widowControl w:val="0"/>
              <w:suppressAutoHyphens/>
              <w:jc w:val="both"/>
              <w:rPr>
                <w:b/>
                <w:lang w:eastAsia="en-US"/>
              </w:rPr>
            </w:pPr>
            <w:r w:rsidRPr="00657861">
              <w:rPr>
                <w:lang w:eastAsia="en-US"/>
              </w:rPr>
              <w:t>Ведение садоводства</w:t>
            </w:r>
          </w:p>
        </w:tc>
        <w:tc>
          <w:tcPr>
            <w:tcW w:w="1046" w:type="pct"/>
            <w:tcBorders>
              <w:top w:val="single" w:sz="4" w:space="0" w:color="auto"/>
              <w:left w:val="single" w:sz="4" w:space="0" w:color="auto"/>
              <w:bottom w:val="single" w:sz="4" w:space="0" w:color="auto"/>
              <w:right w:val="single" w:sz="4" w:space="0" w:color="auto"/>
            </w:tcBorders>
          </w:tcPr>
          <w:p w14:paraId="66CAE3A6" w14:textId="493E4758" w:rsidR="00FC171A" w:rsidRPr="00657861" w:rsidRDefault="00FC171A" w:rsidP="00B255AB">
            <w:pPr>
              <w:widowControl w:val="0"/>
              <w:suppressAutoHyphens/>
              <w:ind w:firstLine="7"/>
              <w:jc w:val="center"/>
              <w:rPr>
                <w:lang w:eastAsia="en-US"/>
              </w:rPr>
            </w:pPr>
            <w:r w:rsidRPr="00657861">
              <w:rPr>
                <w:lang w:eastAsia="en-US"/>
              </w:rPr>
              <w:t>300</w:t>
            </w:r>
          </w:p>
        </w:tc>
        <w:tc>
          <w:tcPr>
            <w:tcW w:w="676" w:type="pct"/>
            <w:vMerge/>
            <w:tcBorders>
              <w:left w:val="single" w:sz="4" w:space="0" w:color="auto"/>
              <w:bottom w:val="single" w:sz="4" w:space="0" w:color="auto"/>
              <w:right w:val="single" w:sz="4" w:space="0" w:color="auto"/>
            </w:tcBorders>
            <w:vAlign w:val="center"/>
          </w:tcPr>
          <w:p w14:paraId="108C4E25" w14:textId="75FB3D06" w:rsidR="00FC171A" w:rsidRPr="00657861" w:rsidRDefault="00FC171A" w:rsidP="00F9627D">
            <w:pPr>
              <w:widowControl w:val="0"/>
              <w:jc w:val="center"/>
              <w:rPr>
                <w:lang w:eastAsia="en-US"/>
              </w:rPr>
            </w:pPr>
          </w:p>
        </w:tc>
      </w:tr>
      <w:tr w:rsidR="00F257A1" w:rsidRPr="00657861" w14:paraId="4949D70D" w14:textId="77777777" w:rsidTr="004E606B">
        <w:trPr>
          <w:trHeight w:val="134"/>
        </w:trPr>
        <w:tc>
          <w:tcPr>
            <w:tcW w:w="244" w:type="pct"/>
            <w:tcBorders>
              <w:top w:val="single" w:sz="4" w:space="0" w:color="auto"/>
              <w:left w:val="single" w:sz="4" w:space="0" w:color="auto"/>
              <w:right w:val="single" w:sz="4" w:space="0" w:color="auto"/>
            </w:tcBorders>
          </w:tcPr>
          <w:p w14:paraId="49BAE987" w14:textId="77777777" w:rsidR="00F257A1" w:rsidRPr="00657861" w:rsidRDefault="00F257A1" w:rsidP="00F9627D">
            <w:pPr>
              <w:widowControl w:val="0"/>
              <w:suppressAutoHyphens/>
              <w:jc w:val="center"/>
              <w:rPr>
                <w:lang w:eastAsia="en-US"/>
              </w:rPr>
            </w:pPr>
            <w:r w:rsidRPr="00657861">
              <w:rPr>
                <w:lang w:eastAsia="en-US"/>
              </w:rPr>
              <w:t>3</w:t>
            </w:r>
          </w:p>
          <w:p w14:paraId="2B02BE24" w14:textId="40478E87" w:rsidR="00F257A1" w:rsidRPr="00657861" w:rsidRDefault="00F257A1" w:rsidP="00F9627D">
            <w:pPr>
              <w:widowControl w:val="0"/>
              <w:suppressAutoHyphens/>
              <w:jc w:val="center"/>
              <w:rPr>
                <w:lang w:eastAsia="en-US"/>
              </w:rPr>
            </w:pPr>
          </w:p>
        </w:tc>
        <w:tc>
          <w:tcPr>
            <w:tcW w:w="3034" w:type="pct"/>
            <w:gridSpan w:val="4"/>
            <w:tcBorders>
              <w:top w:val="single" w:sz="4" w:space="0" w:color="auto"/>
              <w:left w:val="single" w:sz="4" w:space="0" w:color="auto"/>
              <w:right w:val="single" w:sz="4" w:space="0" w:color="auto"/>
            </w:tcBorders>
            <w:vAlign w:val="center"/>
          </w:tcPr>
          <w:p w14:paraId="1F114DD9" w14:textId="754AA2B6" w:rsidR="00F257A1" w:rsidRPr="00657861" w:rsidRDefault="00F257A1" w:rsidP="00F9627D">
            <w:pPr>
              <w:widowControl w:val="0"/>
              <w:suppressAutoHyphens/>
              <w:rPr>
                <w:b/>
                <w:lang w:eastAsia="en-US"/>
              </w:rPr>
            </w:pPr>
            <w:r w:rsidRPr="00657861">
              <w:rPr>
                <w:b/>
                <w:lang w:eastAsia="en-US"/>
              </w:rPr>
              <w:t>Предельное количество этажей</w:t>
            </w:r>
          </w:p>
        </w:tc>
        <w:tc>
          <w:tcPr>
            <w:tcW w:w="1046" w:type="pct"/>
            <w:tcBorders>
              <w:top w:val="single" w:sz="4" w:space="0" w:color="auto"/>
              <w:left w:val="single" w:sz="4" w:space="0" w:color="auto"/>
              <w:right w:val="single" w:sz="4" w:space="0" w:color="auto"/>
            </w:tcBorders>
          </w:tcPr>
          <w:p w14:paraId="513A3BB0" w14:textId="73244C35" w:rsidR="00F257A1" w:rsidRPr="00657861" w:rsidRDefault="00F257A1" w:rsidP="004E606B">
            <w:pPr>
              <w:widowControl w:val="0"/>
              <w:suppressAutoHyphens/>
              <w:ind w:firstLine="7"/>
              <w:jc w:val="center"/>
              <w:rPr>
                <w:strike/>
                <w:lang w:eastAsia="en-US"/>
              </w:rPr>
            </w:pPr>
            <w:r w:rsidRPr="00657861">
              <w:rPr>
                <w:lang w:eastAsia="en-US"/>
              </w:rPr>
              <w:t>3</w:t>
            </w:r>
          </w:p>
          <w:p w14:paraId="1F5154AA" w14:textId="137DB434" w:rsidR="00F257A1" w:rsidRPr="00657861" w:rsidRDefault="00F257A1" w:rsidP="00F9627D">
            <w:pPr>
              <w:widowControl w:val="0"/>
              <w:suppressAutoHyphens/>
              <w:jc w:val="center"/>
              <w:rPr>
                <w:lang w:eastAsia="en-US"/>
              </w:rPr>
            </w:pPr>
          </w:p>
        </w:tc>
        <w:tc>
          <w:tcPr>
            <w:tcW w:w="676" w:type="pct"/>
            <w:tcBorders>
              <w:top w:val="single" w:sz="4" w:space="0" w:color="auto"/>
              <w:left w:val="single" w:sz="4" w:space="0" w:color="auto"/>
              <w:right w:val="single" w:sz="4" w:space="0" w:color="auto"/>
            </w:tcBorders>
            <w:vAlign w:val="center"/>
          </w:tcPr>
          <w:p w14:paraId="0DBBB00C" w14:textId="77777777" w:rsidR="00F257A1" w:rsidRPr="00657861" w:rsidRDefault="00F257A1" w:rsidP="00F9627D">
            <w:pPr>
              <w:widowControl w:val="0"/>
              <w:suppressAutoHyphens/>
              <w:ind w:firstLine="7"/>
              <w:jc w:val="center"/>
              <w:rPr>
                <w:lang w:val="en-US" w:eastAsia="en-US"/>
              </w:rPr>
            </w:pPr>
          </w:p>
          <w:p w14:paraId="745D7467" w14:textId="77777777" w:rsidR="00F257A1" w:rsidRPr="00657861" w:rsidRDefault="00F257A1" w:rsidP="00F9627D">
            <w:pPr>
              <w:widowControl w:val="0"/>
              <w:suppressAutoHyphens/>
              <w:ind w:firstLine="7"/>
              <w:jc w:val="center"/>
              <w:rPr>
                <w:lang w:val="en-US" w:eastAsia="en-US"/>
              </w:rPr>
            </w:pPr>
            <w:r w:rsidRPr="00657861">
              <w:rPr>
                <w:lang w:eastAsia="en-US"/>
              </w:rPr>
              <w:t>этаж</w:t>
            </w:r>
          </w:p>
          <w:p w14:paraId="72588742" w14:textId="77777777" w:rsidR="00F257A1" w:rsidRPr="00657861" w:rsidRDefault="00F257A1" w:rsidP="00F9627D">
            <w:pPr>
              <w:widowControl w:val="0"/>
              <w:suppressAutoHyphens/>
              <w:ind w:firstLine="7"/>
              <w:jc w:val="center"/>
              <w:rPr>
                <w:lang w:eastAsia="en-US"/>
              </w:rPr>
            </w:pPr>
          </w:p>
        </w:tc>
      </w:tr>
      <w:tr w:rsidR="006415B2" w:rsidRPr="00657861" w14:paraId="6C84CD10" w14:textId="77777777" w:rsidTr="006415B2">
        <w:trPr>
          <w:trHeight w:val="57"/>
        </w:trPr>
        <w:tc>
          <w:tcPr>
            <w:tcW w:w="244" w:type="pct"/>
            <w:tcBorders>
              <w:top w:val="single" w:sz="4" w:space="0" w:color="000000"/>
              <w:left w:val="single" w:sz="4" w:space="0" w:color="000000"/>
              <w:bottom w:val="single" w:sz="4" w:space="0" w:color="000000"/>
              <w:right w:val="single" w:sz="4" w:space="0" w:color="000000"/>
            </w:tcBorders>
          </w:tcPr>
          <w:p w14:paraId="67AD65E9" w14:textId="77777777" w:rsidR="006415B2" w:rsidRPr="00657861" w:rsidRDefault="006415B2" w:rsidP="00F9627D">
            <w:pPr>
              <w:widowControl w:val="0"/>
              <w:suppressAutoHyphens/>
              <w:jc w:val="center"/>
              <w:rPr>
                <w:lang w:eastAsia="en-US"/>
              </w:rPr>
            </w:pPr>
            <w:r w:rsidRPr="00657861">
              <w:rPr>
                <w:lang w:eastAsia="en-US"/>
              </w:rPr>
              <w:t>4</w:t>
            </w:r>
          </w:p>
        </w:tc>
        <w:tc>
          <w:tcPr>
            <w:tcW w:w="3034" w:type="pct"/>
            <w:gridSpan w:val="4"/>
            <w:tcBorders>
              <w:top w:val="single" w:sz="4" w:space="0" w:color="000000"/>
              <w:left w:val="single" w:sz="4" w:space="0" w:color="000000"/>
              <w:bottom w:val="single" w:sz="4" w:space="0" w:color="000000"/>
              <w:right w:val="single" w:sz="4" w:space="0" w:color="000000"/>
            </w:tcBorders>
          </w:tcPr>
          <w:p w14:paraId="022B9CC0" w14:textId="77777777" w:rsidR="006415B2" w:rsidRPr="00657861" w:rsidRDefault="006415B2" w:rsidP="00F9627D">
            <w:pPr>
              <w:widowControl w:val="0"/>
              <w:suppressAutoHyphens/>
              <w:rPr>
                <w:b/>
                <w:lang w:eastAsia="en-US"/>
              </w:rPr>
            </w:pPr>
            <w:r w:rsidRPr="00657861">
              <w:rPr>
                <w:b/>
                <w:lang w:eastAsia="en-US"/>
              </w:rPr>
              <w:t>Предельная высота зданий, строений, сооружений:</w:t>
            </w:r>
          </w:p>
          <w:p w14:paraId="0FEB9815" w14:textId="65FD28C9" w:rsidR="006415B2" w:rsidRPr="00657861" w:rsidRDefault="006415B2" w:rsidP="00803F4D">
            <w:pPr>
              <w:widowControl w:val="0"/>
              <w:suppressAutoHyphens/>
              <w:rPr>
                <w:lang w:eastAsia="en-US"/>
              </w:rPr>
            </w:pPr>
            <w:r w:rsidRPr="00657861">
              <w:rPr>
                <w:b/>
                <w:lang w:eastAsia="en-US"/>
              </w:rPr>
              <w:t>за исключением видов использования:</w:t>
            </w:r>
          </w:p>
        </w:tc>
        <w:tc>
          <w:tcPr>
            <w:tcW w:w="1046" w:type="pct"/>
            <w:tcBorders>
              <w:top w:val="single" w:sz="4" w:space="0" w:color="000000"/>
              <w:left w:val="single" w:sz="4" w:space="0" w:color="000000"/>
              <w:right w:val="single" w:sz="4" w:space="0" w:color="000000"/>
            </w:tcBorders>
          </w:tcPr>
          <w:p w14:paraId="0257F562" w14:textId="559882BE" w:rsidR="006415B2" w:rsidRPr="00657861" w:rsidRDefault="006415B2" w:rsidP="00803F4D">
            <w:pPr>
              <w:widowControl w:val="0"/>
              <w:suppressAutoHyphens/>
              <w:ind w:firstLine="7"/>
              <w:jc w:val="center"/>
              <w:rPr>
                <w:lang w:eastAsia="en-US"/>
              </w:rPr>
            </w:pPr>
            <w:r w:rsidRPr="00657861">
              <w:rPr>
                <w:lang w:eastAsia="en-US"/>
              </w:rPr>
              <w:t>12</w:t>
            </w:r>
          </w:p>
        </w:tc>
        <w:tc>
          <w:tcPr>
            <w:tcW w:w="676" w:type="pct"/>
            <w:vMerge w:val="restart"/>
            <w:tcBorders>
              <w:top w:val="single" w:sz="4" w:space="0" w:color="000000"/>
              <w:left w:val="single" w:sz="4" w:space="0" w:color="000000"/>
              <w:right w:val="single" w:sz="4" w:space="0" w:color="000000"/>
            </w:tcBorders>
            <w:vAlign w:val="center"/>
          </w:tcPr>
          <w:p w14:paraId="036D5818" w14:textId="77777777" w:rsidR="006415B2" w:rsidRPr="00657861" w:rsidRDefault="006415B2" w:rsidP="00F9627D">
            <w:pPr>
              <w:widowControl w:val="0"/>
              <w:suppressAutoHyphens/>
              <w:ind w:firstLine="7"/>
              <w:jc w:val="center"/>
              <w:rPr>
                <w:lang w:eastAsia="en-US"/>
              </w:rPr>
            </w:pPr>
          </w:p>
          <w:p w14:paraId="14D939A3" w14:textId="77777777" w:rsidR="006415B2" w:rsidRPr="00657861" w:rsidRDefault="006415B2" w:rsidP="00F9627D">
            <w:pPr>
              <w:widowControl w:val="0"/>
              <w:suppressAutoHyphens/>
              <w:ind w:firstLine="7"/>
              <w:jc w:val="center"/>
              <w:rPr>
                <w:lang w:eastAsia="en-US"/>
              </w:rPr>
            </w:pPr>
            <w:r w:rsidRPr="00657861">
              <w:rPr>
                <w:lang w:eastAsia="en-US"/>
              </w:rPr>
              <w:t>м</w:t>
            </w:r>
          </w:p>
        </w:tc>
      </w:tr>
      <w:tr w:rsidR="00803F4D" w:rsidRPr="00657861" w14:paraId="240E8D1A" w14:textId="77777777" w:rsidTr="006415B2">
        <w:trPr>
          <w:trHeight w:val="289"/>
        </w:trPr>
        <w:tc>
          <w:tcPr>
            <w:tcW w:w="244" w:type="pct"/>
            <w:vMerge w:val="restart"/>
            <w:tcBorders>
              <w:top w:val="single" w:sz="4" w:space="0" w:color="000000"/>
              <w:left w:val="single" w:sz="4" w:space="0" w:color="000000"/>
              <w:right w:val="single" w:sz="4" w:space="0" w:color="000000"/>
            </w:tcBorders>
          </w:tcPr>
          <w:p w14:paraId="03BD32AD" w14:textId="77777777" w:rsidR="00803F4D" w:rsidRPr="00657861" w:rsidRDefault="00803F4D" w:rsidP="00803F4D">
            <w:pPr>
              <w:widowControl w:val="0"/>
              <w:suppressAutoHyphens/>
              <w:jc w:val="center"/>
              <w:rPr>
                <w:lang w:eastAsia="en-US"/>
              </w:rPr>
            </w:pPr>
          </w:p>
        </w:tc>
        <w:tc>
          <w:tcPr>
            <w:tcW w:w="558" w:type="pct"/>
            <w:gridSpan w:val="2"/>
            <w:tcBorders>
              <w:top w:val="single" w:sz="4" w:space="0" w:color="000000"/>
              <w:left w:val="single" w:sz="4" w:space="0" w:color="000000"/>
              <w:bottom w:val="single" w:sz="4" w:space="0" w:color="000000"/>
              <w:right w:val="single" w:sz="4" w:space="0" w:color="auto"/>
            </w:tcBorders>
          </w:tcPr>
          <w:p w14:paraId="0C4DDA10" w14:textId="035CE301" w:rsidR="00803F4D" w:rsidRPr="00657861" w:rsidRDefault="00803F4D" w:rsidP="00803F4D">
            <w:pPr>
              <w:widowControl w:val="0"/>
              <w:suppressAutoHyphens/>
              <w:rPr>
                <w:lang w:eastAsia="en-US"/>
              </w:rPr>
            </w:pPr>
            <w:r w:rsidRPr="00657861">
              <w:rPr>
                <w:lang w:eastAsia="en-US"/>
              </w:rPr>
              <w:t xml:space="preserve">3.1    </w:t>
            </w:r>
          </w:p>
        </w:tc>
        <w:tc>
          <w:tcPr>
            <w:tcW w:w="2476" w:type="pct"/>
            <w:gridSpan w:val="2"/>
            <w:tcBorders>
              <w:top w:val="single" w:sz="4" w:space="0" w:color="000000"/>
              <w:left w:val="single" w:sz="4" w:space="0" w:color="auto"/>
              <w:bottom w:val="single" w:sz="4" w:space="0" w:color="000000"/>
              <w:right w:val="single" w:sz="4" w:space="0" w:color="000000"/>
            </w:tcBorders>
          </w:tcPr>
          <w:p w14:paraId="21B348AB" w14:textId="1D7D5291" w:rsidR="00803F4D" w:rsidRPr="00657861" w:rsidRDefault="00803F4D" w:rsidP="00803F4D">
            <w:pPr>
              <w:widowControl w:val="0"/>
              <w:suppressAutoHyphens/>
              <w:contextualSpacing/>
              <w:rPr>
                <w:lang w:eastAsia="en-US"/>
              </w:rPr>
            </w:pPr>
            <w:r w:rsidRPr="00657861">
              <w:rPr>
                <w:lang w:eastAsia="en-US"/>
              </w:rPr>
              <w:t>Коммунальное обслуживание</w:t>
            </w:r>
          </w:p>
        </w:tc>
        <w:tc>
          <w:tcPr>
            <w:tcW w:w="1046" w:type="pct"/>
            <w:tcBorders>
              <w:left w:val="single" w:sz="4" w:space="0" w:color="000000"/>
              <w:bottom w:val="single" w:sz="4" w:space="0" w:color="000000"/>
              <w:right w:val="single" w:sz="4" w:space="0" w:color="000000"/>
            </w:tcBorders>
          </w:tcPr>
          <w:p w14:paraId="75F78C14" w14:textId="74EBDB0A" w:rsidR="00803F4D" w:rsidRPr="00657861" w:rsidRDefault="00803F4D" w:rsidP="00803F4D">
            <w:pPr>
              <w:widowControl w:val="0"/>
              <w:suppressAutoHyphens/>
              <w:ind w:firstLine="7"/>
              <w:jc w:val="center"/>
              <w:rPr>
                <w:strike/>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34C5D1CE" w14:textId="77777777" w:rsidR="00803F4D" w:rsidRPr="00657861" w:rsidRDefault="00803F4D" w:rsidP="00803F4D">
            <w:pPr>
              <w:widowControl w:val="0"/>
              <w:suppressAutoHyphens/>
              <w:ind w:firstLine="7"/>
              <w:jc w:val="center"/>
              <w:rPr>
                <w:lang w:eastAsia="en-US"/>
              </w:rPr>
            </w:pPr>
          </w:p>
        </w:tc>
      </w:tr>
      <w:tr w:rsidR="00803F4D" w:rsidRPr="00657861" w14:paraId="10312F5C" w14:textId="77777777" w:rsidTr="006415B2">
        <w:trPr>
          <w:trHeight w:val="326"/>
        </w:trPr>
        <w:tc>
          <w:tcPr>
            <w:tcW w:w="244" w:type="pct"/>
            <w:vMerge/>
            <w:tcBorders>
              <w:left w:val="single" w:sz="4" w:space="0" w:color="000000"/>
              <w:right w:val="single" w:sz="4" w:space="0" w:color="000000"/>
            </w:tcBorders>
          </w:tcPr>
          <w:p w14:paraId="39180EC8" w14:textId="77777777" w:rsidR="00803F4D" w:rsidRPr="00657861" w:rsidRDefault="00803F4D" w:rsidP="00803F4D">
            <w:pPr>
              <w:widowControl w:val="0"/>
              <w:suppressAutoHyphens/>
              <w:jc w:val="center"/>
              <w:rPr>
                <w:lang w:eastAsia="en-US"/>
              </w:rPr>
            </w:pPr>
          </w:p>
        </w:tc>
        <w:tc>
          <w:tcPr>
            <w:tcW w:w="558" w:type="pct"/>
            <w:gridSpan w:val="2"/>
            <w:tcBorders>
              <w:top w:val="single" w:sz="4" w:space="0" w:color="000000"/>
              <w:left w:val="single" w:sz="4" w:space="0" w:color="000000"/>
              <w:bottom w:val="single" w:sz="4" w:space="0" w:color="000000"/>
              <w:right w:val="single" w:sz="4" w:space="0" w:color="auto"/>
            </w:tcBorders>
          </w:tcPr>
          <w:p w14:paraId="6AFBE5DF" w14:textId="6258C27B" w:rsidR="00803F4D" w:rsidRPr="00657861" w:rsidRDefault="00803F4D" w:rsidP="00803F4D">
            <w:pPr>
              <w:widowControl w:val="0"/>
              <w:suppressAutoHyphens/>
              <w:rPr>
                <w:lang w:eastAsia="en-US"/>
              </w:rPr>
            </w:pPr>
            <w:r w:rsidRPr="00657861">
              <w:t>3.1.1</w:t>
            </w:r>
          </w:p>
        </w:tc>
        <w:tc>
          <w:tcPr>
            <w:tcW w:w="2476" w:type="pct"/>
            <w:gridSpan w:val="2"/>
            <w:tcBorders>
              <w:top w:val="single" w:sz="4" w:space="0" w:color="000000"/>
              <w:left w:val="single" w:sz="4" w:space="0" w:color="auto"/>
              <w:bottom w:val="single" w:sz="4" w:space="0" w:color="000000"/>
              <w:right w:val="single" w:sz="4" w:space="0" w:color="000000"/>
            </w:tcBorders>
          </w:tcPr>
          <w:p w14:paraId="5CAE8655" w14:textId="0229CBD1" w:rsidR="00803F4D" w:rsidRPr="00657861" w:rsidRDefault="00803F4D" w:rsidP="00803F4D">
            <w:pPr>
              <w:widowControl w:val="0"/>
              <w:suppressAutoHyphens/>
              <w:contextualSpacing/>
              <w:rPr>
                <w:lang w:eastAsia="en-US"/>
              </w:rPr>
            </w:pPr>
            <w:r w:rsidRPr="00657861">
              <w:t>Предоставление коммунальных услуг</w:t>
            </w:r>
          </w:p>
        </w:tc>
        <w:tc>
          <w:tcPr>
            <w:tcW w:w="1046" w:type="pct"/>
            <w:tcBorders>
              <w:top w:val="single" w:sz="4" w:space="0" w:color="000000"/>
              <w:left w:val="single" w:sz="4" w:space="0" w:color="000000"/>
              <w:bottom w:val="single" w:sz="4" w:space="0" w:color="000000"/>
              <w:right w:val="single" w:sz="4" w:space="0" w:color="000000"/>
            </w:tcBorders>
          </w:tcPr>
          <w:p w14:paraId="2E64617E" w14:textId="69EC70B1"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5BFCE6DA" w14:textId="77777777" w:rsidR="00803F4D" w:rsidRPr="00657861" w:rsidRDefault="00803F4D" w:rsidP="00803F4D">
            <w:pPr>
              <w:widowControl w:val="0"/>
              <w:suppressAutoHyphens/>
              <w:ind w:firstLine="7"/>
              <w:jc w:val="center"/>
              <w:rPr>
                <w:lang w:eastAsia="en-US"/>
              </w:rPr>
            </w:pPr>
          </w:p>
        </w:tc>
      </w:tr>
      <w:tr w:rsidR="00803F4D" w:rsidRPr="00657861" w14:paraId="188F893E" w14:textId="77777777" w:rsidTr="006415B2">
        <w:trPr>
          <w:trHeight w:val="57"/>
        </w:trPr>
        <w:tc>
          <w:tcPr>
            <w:tcW w:w="244" w:type="pct"/>
            <w:vMerge/>
            <w:tcBorders>
              <w:left w:val="single" w:sz="4" w:space="0" w:color="000000"/>
              <w:right w:val="single" w:sz="4" w:space="0" w:color="000000"/>
            </w:tcBorders>
          </w:tcPr>
          <w:p w14:paraId="4D5E6F7F" w14:textId="77777777" w:rsidR="00803F4D" w:rsidRPr="00657861" w:rsidRDefault="00803F4D" w:rsidP="00803F4D">
            <w:pPr>
              <w:widowControl w:val="0"/>
              <w:suppressAutoHyphens/>
              <w:jc w:val="center"/>
              <w:rPr>
                <w:lang w:eastAsia="en-US"/>
              </w:rPr>
            </w:pPr>
          </w:p>
        </w:tc>
        <w:tc>
          <w:tcPr>
            <w:tcW w:w="558" w:type="pct"/>
            <w:gridSpan w:val="2"/>
            <w:tcBorders>
              <w:top w:val="single" w:sz="4" w:space="0" w:color="000000"/>
              <w:left w:val="single" w:sz="4" w:space="0" w:color="000000"/>
              <w:bottom w:val="single" w:sz="4" w:space="0" w:color="000000"/>
              <w:right w:val="single" w:sz="4" w:space="0" w:color="auto"/>
            </w:tcBorders>
          </w:tcPr>
          <w:p w14:paraId="3AE83C9E" w14:textId="05DE2302" w:rsidR="00803F4D" w:rsidRPr="00657861" w:rsidRDefault="00803F4D" w:rsidP="00803F4D">
            <w:pPr>
              <w:widowControl w:val="0"/>
              <w:suppressAutoHyphens/>
              <w:rPr>
                <w:b/>
                <w:lang w:eastAsia="en-US"/>
              </w:rPr>
            </w:pPr>
            <w:r w:rsidRPr="00657861">
              <w:rPr>
                <w:lang w:eastAsia="en-US"/>
              </w:rPr>
              <w:t xml:space="preserve">3.7    </w:t>
            </w:r>
          </w:p>
        </w:tc>
        <w:tc>
          <w:tcPr>
            <w:tcW w:w="2476" w:type="pct"/>
            <w:gridSpan w:val="2"/>
            <w:tcBorders>
              <w:top w:val="single" w:sz="4" w:space="0" w:color="000000"/>
              <w:left w:val="single" w:sz="4" w:space="0" w:color="auto"/>
              <w:bottom w:val="single" w:sz="4" w:space="0" w:color="000000"/>
              <w:right w:val="single" w:sz="4" w:space="0" w:color="000000"/>
            </w:tcBorders>
          </w:tcPr>
          <w:p w14:paraId="264C3616" w14:textId="35F1B7E1" w:rsidR="00803F4D" w:rsidRPr="00657861" w:rsidRDefault="00803F4D" w:rsidP="00803F4D">
            <w:pPr>
              <w:widowControl w:val="0"/>
              <w:suppressAutoHyphens/>
              <w:contextualSpacing/>
              <w:rPr>
                <w:b/>
                <w:lang w:eastAsia="en-US"/>
              </w:rPr>
            </w:pPr>
            <w:r w:rsidRPr="00657861">
              <w:rPr>
                <w:lang w:eastAsia="en-US"/>
              </w:rPr>
              <w:t>Религиозное использование</w:t>
            </w:r>
          </w:p>
        </w:tc>
        <w:tc>
          <w:tcPr>
            <w:tcW w:w="1046" w:type="pct"/>
            <w:tcBorders>
              <w:top w:val="single" w:sz="4" w:space="0" w:color="000000"/>
              <w:left w:val="single" w:sz="4" w:space="0" w:color="000000"/>
              <w:bottom w:val="single" w:sz="4" w:space="0" w:color="000000"/>
              <w:right w:val="single" w:sz="4" w:space="0" w:color="000000"/>
            </w:tcBorders>
          </w:tcPr>
          <w:p w14:paraId="7A6A5F4C" w14:textId="2EAC3156" w:rsidR="00803F4D" w:rsidRPr="00657861" w:rsidRDefault="00803F4D" w:rsidP="00803F4D">
            <w:pPr>
              <w:widowControl w:val="0"/>
              <w:suppressAutoHyphens/>
              <w:ind w:firstLine="7"/>
              <w:jc w:val="center"/>
              <w:rPr>
                <w:strike/>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5DD6E802" w14:textId="77777777" w:rsidR="00803F4D" w:rsidRPr="00657861" w:rsidRDefault="00803F4D" w:rsidP="00803F4D">
            <w:pPr>
              <w:widowControl w:val="0"/>
              <w:suppressAutoHyphens/>
              <w:ind w:firstLine="7"/>
              <w:jc w:val="center"/>
              <w:rPr>
                <w:lang w:eastAsia="en-US"/>
              </w:rPr>
            </w:pPr>
          </w:p>
        </w:tc>
      </w:tr>
      <w:tr w:rsidR="00803F4D" w:rsidRPr="00657861" w14:paraId="27C8070F" w14:textId="77777777" w:rsidTr="006415B2">
        <w:trPr>
          <w:trHeight w:val="57"/>
        </w:trPr>
        <w:tc>
          <w:tcPr>
            <w:tcW w:w="244" w:type="pct"/>
            <w:vMerge/>
            <w:tcBorders>
              <w:left w:val="single" w:sz="4" w:space="0" w:color="000000"/>
              <w:right w:val="single" w:sz="4" w:space="0" w:color="000000"/>
            </w:tcBorders>
          </w:tcPr>
          <w:p w14:paraId="6593D849" w14:textId="77777777" w:rsidR="00803F4D" w:rsidRPr="00657861" w:rsidRDefault="00803F4D" w:rsidP="00803F4D">
            <w:pPr>
              <w:widowControl w:val="0"/>
              <w:suppressAutoHyphens/>
              <w:jc w:val="center"/>
              <w:rPr>
                <w:lang w:eastAsia="en-US"/>
              </w:rPr>
            </w:pPr>
          </w:p>
        </w:tc>
        <w:tc>
          <w:tcPr>
            <w:tcW w:w="558" w:type="pct"/>
            <w:gridSpan w:val="2"/>
            <w:tcBorders>
              <w:top w:val="single" w:sz="4" w:space="0" w:color="000000"/>
              <w:left w:val="single" w:sz="4" w:space="0" w:color="000000"/>
              <w:bottom w:val="single" w:sz="4" w:space="0" w:color="000000"/>
              <w:right w:val="single" w:sz="4" w:space="0" w:color="auto"/>
            </w:tcBorders>
          </w:tcPr>
          <w:p w14:paraId="73DD4F3E" w14:textId="1527F667" w:rsidR="00803F4D" w:rsidRPr="00657861" w:rsidRDefault="00803F4D" w:rsidP="00803F4D">
            <w:pPr>
              <w:widowControl w:val="0"/>
              <w:suppressAutoHyphens/>
              <w:rPr>
                <w:b/>
                <w:lang w:eastAsia="en-US"/>
              </w:rPr>
            </w:pPr>
            <w:r w:rsidRPr="00657861">
              <w:rPr>
                <w:lang w:eastAsia="en-US"/>
              </w:rPr>
              <w:t>3.7.1</w:t>
            </w:r>
          </w:p>
        </w:tc>
        <w:tc>
          <w:tcPr>
            <w:tcW w:w="2476" w:type="pct"/>
            <w:gridSpan w:val="2"/>
            <w:tcBorders>
              <w:top w:val="single" w:sz="4" w:space="0" w:color="000000"/>
              <w:left w:val="single" w:sz="4" w:space="0" w:color="auto"/>
              <w:bottom w:val="single" w:sz="4" w:space="0" w:color="000000"/>
              <w:right w:val="single" w:sz="4" w:space="0" w:color="000000"/>
            </w:tcBorders>
          </w:tcPr>
          <w:p w14:paraId="0C35FEDA" w14:textId="392481B8" w:rsidR="00803F4D" w:rsidRPr="00657861" w:rsidRDefault="00803F4D" w:rsidP="00803F4D">
            <w:pPr>
              <w:widowControl w:val="0"/>
              <w:suppressAutoHyphens/>
              <w:contextualSpacing/>
              <w:rPr>
                <w:b/>
                <w:lang w:eastAsia="en-US"/>
              </w:rPr>
            </w:pPr>
            <w:r w:rsidRPr="00657861">
              <w:rPr>
                <w:lang w:eastAsia="en-US"/>
              </w:rPr>
              <w:t xml:space="preserve">Осуществление религиозных обрядов </w:t>
            </w:r>
          </w:p>
        </w:tc>
        <w:tc>
          <w:tcPr>
            <w:tcW w:w="1046" w:type="pct"/>
            <w:tcBorders>
              <w:top w:val="single" w:sz="4" w:space="0" w:color="000000"/>
              <w:left w:val="single" w:sz="4" w:space="0" w:color="000000"/>
              <w:bottom w:val="single" w:sz="4" w:space="0" w:color="000000"/>
              <w:right w:val="single" w:sz="4" w:space="0" w:color="000000"/>
            </w:tcBorders>
          </w:tcPr>
          <w:p w14:paraId="0E7EB875" w14:textId="1EED6D76" w:rsidR="00803F4D" w:rsidRPr="00657861" w:rsidRDefault="00803F4D" w:rsidP="00803F4D">
            <w:pPr>
              <w:widowControl w:val="0"/>
              <w:suppressAutoHyphens/>
              <w:ind w:firstLine="7"/>
              <w:jc w:val="center"/>
              <w:rPr>
                <w:strike/>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2E770A04" w14:textId="77777777" w:rsidR="00803F4D" w:rsidRPr="00657861" w:rsidRDefault="00803F4D" w:rsidP="00803F4D">
            <w:pPr>
              <w:widowControl w:val="0"/>
              <w:suppressAutoHyphens/>
              <w:ind w:firstLine="7"/>
              <w:jc w:val="center"/>
              <w:rPr>
                <w:lang w:eastAsia="en-US"/>
              </w:rPr>
            </w:pPr>
          </w:p>
        </w:tc>
      </w:tr>
      <w:tr w:rsidR="00803F4D" w:rsidRPr="00657861" w14:paraId="767E0A5D" w14:textId="77777777" w:rsidTr="006E0875">
        <w:trPr>
          <w:trHeight w:val="57"/>
        </w:trPr>
        <w:tc>
          <w:tcPr>
            <w:tcW w:w="244" w:type="pct"/>
            <w:vMerge/>
            <w:tcBorders>
              <w:left w:val="single" w:sz="4" w:space="0" w:color="000000"/>
              <w:bottom w:val="single" w:sz="4" w:space="0" w:color="000000"/>
              <w:right w:val="single" w:sz="4" w:space="0" w:color="000000"/>
            </w:tcBorders>
          </w:tcPr>
          <w:p w14:paraId="56BED5DC" w14:textId="77777777" w:rsidR="00803F4D" w:rsidRPr="00657861" w:rsidRDefault="00803F4D" w:rsidP="00803F4D">
            <w:pPr>
              <w:widowControl w:val="0"/>
              <w:suppressAutoHyphens/>
              <w:jc w:val="center"/>
              <w:rPr>
                <w:lang w:eastAsia="en-US"/>
              </w:rPr>
            </w:pPr>
          </w:p>
        </w:tc>
        <w:tc>
          <w:tcPr>
            <w:tcW w:w="558" w:type="pct"/>
            <w:gridSpan w:val="2"/>
            <w:tcBorders>
              <w:top w:val="single" w:sz="4" w:space="0" w:color="000000"/>
              <w:left w:val="single" w:sz="4" w:space="0" w:color="000000"/>
              <w:bottom w:val="single" w:sz="4" w:space="0" w:color="000000"/>
              <w:right w:val="single" w:sz="4" w:space="0" w:color="auto"/>
            </w:tcBorders>
          </w:tcPr>
          <w:p w14:paraId="721F2A4B" w14:textId="311058EB" w:rsidR="00803F4D" w:rsidRPr="00657861" w:rsidRDefault="00803F4D" w:rsidP="00803F4D">
            <w:pPr>
              <w:widowControl w:val="0"/>
              <w:suppressAutoHyphens/>
              <w:rPr>
                <w:b/>
                <w:lang w:eastAsia="en-US"/>
              </w:rPr>
            </w:pPr>
            <w:r w:rsidRPr="00657861">
              <w:rPr>
                <w:lang w:eastAsia="en-US"/>
              </w:rPr>
              <w:t xml:space="preserve">6.8    </w:t>
            </w:r>
          </w:p>
        </w:tc>
        <w:tc>
          <w:tcPr>
            <w:tcW w:w="2476" w:type="pct"/>
            <w:gridSpan w:val="2"/>
            <w:tcBorders>
              <w:top w:val="single" w:sz="4" w:space="0" w:color="000000"/>
              <w:left w:val="single" w:sz="4" w:space="0" w:color="auto"/>
              <w:bottom w:val="single" w:sz="4" w:space="0" w:color="000000"/>
              <w:right w:val="single" w:sz="4" w:space="0" w:color="000000"/>
            </w:tcBorders>
          </w:tcPr>
          <w:p w14:paraId="6B7FF67F" w14:textId="5B2FF1FB" w:rsidR="00803F4D" w:rsidRPr="00657861" w:rsidRDefault="00803F4D" w:rsidP="00803F4D">
            <w:pPr>
              <w:widowControl w:val="0"/>
              <w:suppressAutoHyphens/>
              <w:contextualSpacing/>
              <w:rPr>
                <w:b/>
                <w:lang w:eastAsia="en-US"/>
              </w:rPr>
            </w:pPr>
            <w:r w:rsidRPr="00657861">
              <w:rPr>
                <w:lang w:eastAsia="en-US"/>
              </w:rPr>
              <w:t>Связь</w:t>
            </w:r>
          </w:p>
        </w:tc>
        <w:tc>
          <w:tcPr>
            <w:tcW w:w="1046" w:type="pct"/>
            <w:tcBorders>
              <w:top w:val="single" w:sz="4" w:space="0" w:color="000000"/>
              <w:left w:val="single" w:sz="4" w:space="0" w:color="000000"/>
              <w:bottom w:val="single" w:sz="4" w:space="0" w:color="000000"/>
              <w:right w:val="single" w:sz="4" w:space="0" w:color="000000"/>
            </w:tcBorders>
          </w:tcPr>
          <w:p w14:paraId="30A66320" w14:textId="5EE07621"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7A35A168" w14:textId="77777777" w:rsidR="00803F4D" w:rsidRPr="00657861" w:rsidRDefault="00803F4D" w:rsidP="00803F4D">
            <w:pPr>
              <w:widowControl w:val="0"/>
              <w:suppressAutoHyphens/>
              <w:ind w:firstLine="7"/>
              <w:jc w:val="center"/>
              <w:rPr>
                <w:lang w:eastAsia="en-US"/>
              </w:rPr>
            </w:pPr>
          </w:p>
        </w:tc>
      </w:tr>
      <w:tr w:rsidR="00803F4D" w:rsidRPr="00657861" w14:paraId="585E1808" w14:textId="77777777" w:rsidTr="006E0875">
        <w:trPr>
          <w:trHeight w:val="57"/>
        </w:trPr>
        <w:tc>
          <w:tcPr>
            <w:tcW w:w="244" w:type="pct"/>
            <w:vMerge w:val="restart"/>
            <w:tcBorders>
              <w:top w:val="single" w:sz="4" w:space="0" w:color="000000"/>
              <w:left w:val="single" w:sz="4" w:space="0" w:color="000000"/>
              <w:right w:val="single" w:sz="4" w:space="0" w:color="000000"/>
            </w:tcBorders>
          </w:tcPr>
          <w:p w14:paraId="3DBBCBDF" w14:textId="77777777" w:rsidR="00803F4D" w:rsidRPr="00657861" w:rsidRDefault="00803F4D" w:rsidP="00803F4D">
            <w:pPr>
              <w:widowControl w:val="0"/>
              <w:suppressAutoHyphens/>
              <w:jc w:val="center"/>
              <w:rPr>
                <w:lang w:eastAsia="en-US"/>
              </w:rPr>
            </w:pPr>
            <w:r w:rsidRPr="00657861">
              <w:rPr>
                <w:lang w:eastAsia="en-US"/>
              </w:rPr>
              <w:t>5</w:t>
            </w:r>
          </w:p>
        </w:tc>
        <w:tc>
          <w:tcPr>
            <w:tcW w:w="3034" w:type="pct"/>
            <w:gridSpan w:val="4"/>
            <w:tcBorders>
              <w:top w:val="single" w:sz="4" w:space="0" w:color="000000"/>
              <w:left w:val="single" w:sz="4" w:space="0" w:color="000000"/>
              <w:bottom w:val="single" w:sz="4" w:space="0" w:color="auto"/>
              <w:right w:val="single" w:sz="4" w:space="0" w:color="000000"/>
            </w:tcBorders>
            <w:vAlign w:val="center"/>
          </w:tcPr>
          <w:p w14:paraId="040F324A" w14:textId="16011D76" w:rsidR="00803F4D" w:rsidRPr="00657861" w:rsidRDefault="00803F4D" w:rsidP="004E606B">
            <w:pPr>
              <w:widowControl w:val="0"/>
              <w:suppressAutoHyphens/>
              <w:ind w:right="21"/>
              <w:contextualSpacing/>
              <w:rPr>
                <w:b/>
                <w:lang w:eastAsia="en-US"/>
              </w:rPr>
            </w:pPr>
            <w:r w:rsidRPr="00657861">
              <w:rPr>
                <w:b/>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4E606B" w:rsidRPr="00657861">
              <w:rPr>
                <w:b/>
                <w:lang w:eastAsia="en-US"/>
              </w:rPr>
              <w:t>всей площади земельного участка</w:t>
            </w:r>
          </w:p>
        </w:tc>
        <w:tc>
          <w:tcPr>
            <w:tcW w:w="1046" w:type="pct"/>
            <w:tcBorders>
              <w:top w:val="single" w:sz="4" w:space="0" w:color="000000"/>
              <w:left w:val="single" w:sz="4" w:space="0" w:color="000000"/>
              <w:bottom w:val="single" w:sz="4" w:space="0" w:color="auto"/>
              <w:right w:val="single" w:sz="4" w:space="0" w:color="000000"/>
            </w:tcBorders>
          </w:tcPr>
          <w:p w14:paraId="560900F2" w14:textId="77777777" w:rsidR="00803F4D" w:rsidRPr="00657861" w:rsidRDefault="00803F4D" w:rsidP="00803F4D">
            <w:pPr>
              <w:widowControl w:val="0"/>
              <w:suppressAutoHyphens/>
              <w:ind w:firstLine="7"/>
              <w:jc w:val="center"/>
              <w:rPr>
                <w:lang w:eastAsia="en-US"/>
              </w:rPr>
            </w:pPr>
          </w:p>
          <w:p w14:paraId="3276295E" w14:textId="77777777" w:rsidR="00803F4D" w:rsidRPr="00657861" w:rsidRDefault="00803F4D" w:rsidP="00803F4D">
            <w:pPr>
              <w:widowControl w:val="0"/>
              <w:suppressAutoHyphens/>
              <w:ind w:firstLine="7"/>
              <w:jc w:val="center"/>
              <w:rPr>
                <w:strike/>
                <w:lang w:eastAsia="en-US"/>
              </w:rPr>
            </w:pPr>
          </w:p>
          <w:p w14:paraId="7A1DD2BD" w14:textId="3817512E" w:rsidR="00803F4D" w:rsidRPr="00657861" w:rsidRDefault="00803F4D" w:rsidP="00803F4D">
            <w:pPr>
              <w:widowControl w:val="0"/>
              <w:suppressAutoHyphens/>
              <w:ind w:firstLine="7"/>
              <w:jc w:val="center"/>
              <w:rPr>
                <w:strike/>
                <w:lang w:val="en-US" w:eastAsia="en-US"/>
              </w:rPr>
            </w:pPr>
            <w:r w:rsidRPr="00657861">
              <w:rPr>
                <w:lang w:val="en-US" w:eastAsia="en-US"/>
              </w:rPr>
              <w:t>40</w:t>
            </w:r>
          </w:p>
          <w:p w14:paraId="652A8376" w14:textId="77777777" w:rsidR="00803F4D" w:rsidRPr="00657861" w:rsidRDefault="00803F4D" w:rsidP="00803F4D">
            <w:pPr>
              <w:widowControl w:val="0"/>
              <w:suppressAutoHyphens/>
              <w:ind w:firstLine="7"/>
              <w:jc w:val="center"/>
              <w:rPr>
                <w:lang w:eastAsia="en-US"/>
              </w:rPr>
            </w:pPr>
          </w:p>
          <w:p w14:paraId="0CBDA676" w14:textId="43D406D7" w:rsidR="00803F4D" w:rsidRPr="00657861" w:rsidRDefault="00803F4D" w:rsidP="00803F4D">
            <w:pPr>
              <w:widowControl w:val="0"/>
              <w:suppressAutoHyphens/>
              <w:ind w:firstLine="7"/>
              <w:jc w:val="center"/>
              <w:rPr>
                <w:lang w:eastAsia="en-US"/>
              </w:rPr>
            </w:pPr>
          </w:p>
        </w:tc>
        <w:tc>
          <w:tcPr>
            <w:tcW w:w="676" w:type="pct"/>
            <w:vMerge w:val="restart"/>
            <w:tcBorders>
              <w:top w:val="single" w:sz="4" w:space="0" w:color="000000"/>
              <w:left w:val="single" w:sz="4" w:space="0" w:color="000000"/>
              <w:right w:val="single" w:sz="4" w:space="0" w:color="000000"/>
            </w:tcBorders>
            <w:vAlign w:val="center"/>
          </w:tcPr>
          <w:p w14:paraId="62A7BF2D" w14:textId="77777777" w:rsidR="00803F4D" w:rsidRPr="00657861" w:rsidRDefault="00803F4D" w:rsidP="00803F4D">
            <w:pPr>
              <w:widowControl w:val="0"/>
              <w:suppressAutoHyphens/>
              <w:ind w:firstLine="7"/>
              <w:jc w:val="center"/>
              <w:rPr>
                <w:lang w:val="en-US" w:eastAsia="en-US"/>
              </w:rPr>
            </w:pPr>
            <w:r w:rsidRPr="00657861">
              <w:rPr>
                <w:lang w:val="en-US" w:eastAsia="en-US"/>
              </w:rPr>
              <w:t>%</w:t>
            </w:r>
          </w:p>
        </w:tc>
      </w:tr>
      <w:tr w:rsidR="00803F4D" w:rsidRPr="00657861" w14:paraId="21BC14D8" w14:textId="77777777" w:rsidTr="006E0875">
        <w:trPr>
          <w:trHeight w:val="57"/>
        </w:trPr>
        <w:tc>
          <w:tcPr>
            <w:tcW w:w="244" w:type="pct"/>
            <w:vMerge/>
            <w:tcBorders>
              <w:left w:val="single" w:sz="4" w:space="0" w:color="000000"/>
              <w:right w:val="single" w:sz="4" w:space="0" w:color="000000"/>
            </w:tcBorders>
          </w:tcPr>
          <w:p w14:paraId="5DA88B70"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25FA3CBA" w14:textId="31A9FC11" w:rsidR="00803F4D" w:rsidRPr="00657861" w:rsidRDefault="00803F4D" w:rsidP="00803F4D">
            <w:pPr>
              <w:widowControl w:val="0"/>
              <w:suppressAutoHyphens/>
              <w:ind w:right="21"/>
              <w:contextualSpacing/>
              <w:rPr>
                <w:lang w:eastAsia="en-US"/>
              </w:rPr>
            </w:pPr>
            <w:r w:rsidRPr="00657861">
              <w:rPr>
                <w:lang w:eastAsia="en-US"/>
              </w:rPr>
              <w:t>2.3</w:t>
            </w:r>
          </w:p>
        </w:tc>
        <w:tc>
          <w:tcPr>
            <w:tcW w:w="2499" w:type="pct"/>
            <w:gridSpan w:val="3"/>
            <w:tcBorders>
              <w:top w:val="single" w:sz="4" w:space="0" w:color="000000"/>
              <w:left w:val="single" w:sz="4" w:space="0" w:color="auto"/>
              <w:bottom w:val="single" w:sz="4" w:space="0" w:color="auto"/>
              <w:right w:val="single" w:sz="4" w:space="0" w:color="000000"/>
            </w:tcBorders>
          </w:tcPr>
          <w:p w14:paraId="22F21837" w14:textId="569EBF92" w:rsidR="00803F4D" w:rsidRPr="00657861" w:rsidRDefault="00803F4D" w:rsidP="00803F4D">
            <w:pPr>
              <w:widowControl w:val="0"/>
              <w:suppressAutoHyphens/>
              <w:ind w:right="21"/>
              <w:contextualSpacing/>
              <w:rPr>
                <w:lang w:eastAsia="en-US"/>
              </w:rPr>
            </w:pPr>
            <w:r w:rsidRPr="00657861">
              <w:rPr>
                <w:lang w:eastAsia="en-US"/>
              </w:rPr>
              <w:t xml:space="preserve">Блокированная жилая застройка </w:t>
            </w:r>
          </w:p>
        </w:tc>
        <w:tc>
          <w:tcPr>
            <w:tcW w:w="1046" w:type="pct"/>
            <w:tcBorders>
              <w:top w:val="single" w:sz="4" w:space="0" w:color="000000"/>
              <w:left w:val="single" w:sz="4" w:space="0" w:color="000000"/>
              <w:bottom w:val="single" w:sz="4" w:space="0" w:color="auto"/>
              <w:right w:val="single" w:sz="4" w:space="0" w:color="000000"/>
            </w:tcBorders>
          </w:tcPr>
          <w:p w14:paraId="0BF87AC6" w14:textId="32060D06"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568AB12E" w14:textId="77777777" w:rsidR="00803F4D" w:rsidRPr="00657861" w:rsidRDefault="00803F4D" w:rsidP="00803F4D">
            <w:pPr>
              <w:widowControl w:val="0"/>
              <w:suppressAutoHyphens/>
              <w:ind w:firstLine="7"/>
              <w:jc w:val="center"/>
              <w:rPr>
                <w:lang w:val="en-US" w:eastAsia="en-US"/>
              </w:rPr>
            </w:pPr>
          </w:p>
        </w:tc>
      </w:tr>
      <w:tr w:rsidR="00803F4D" w:rsidRPr="00657861" w14:paraId="600BC2B8" w14:textId="77777777" w:rsidTr="006415B2">
        <w:trPr>
          <w:trHeight w:val="57"/>
        </w:trPr>
        <w:tc>
          <w:tcPr>
            <w:tcW w:w="244" w:type="pct"/>
            <w:vMerge/>
            <w:tcBorders>
              <w:left w:val="single" w:sz="4" w:space="0" w:color="000000"/>
              <w:right w:val="single" w:sz="4" w:space="0" w:color="000000"/>
            </w:tcBorders>
          </w:tcPr>
          <w:p w14:paraId="4F546086"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7307DF13" w14:textId="422E7EA8" w:rsidR="00803F4D" w:rsidRPr="00657861" w:rsidRDefault="00803F4D" w:rsidP="00803F4D">
            <w:pPr>
              <w:widowControl w:val="0"/>
              <w:suppressAutoHyphens/>
              <w:ind w:right="21"/>
              <w:contextualSpacing/>
              <w:rPr>
                <w:lang w:eastAsia="en-US"/>
              </w:rPr>
            </w:pPr>
            <w:r w:rsidRPr="00657861">
              <w:rPr>
                <w:lang w:eastAsia="en-US"/>
              </w:rPr>
              <w:t>2.7.1</w:t>
            </w:r>
          </w:p>
        </w:tc>
        <w:tc>
          <w:tcPr>
            <w:tcW w:w="2499" w:type="pct"/>
            <w:gridSpan w:val="3"/>
            <w:tcBorders>
              <w:top w:val="single" w:sz="4" w:space="0" w:color="000000"/>
              <w:left w:val="single" w:sz="4" w:space="0" w:color="auto"/>
              <w:bottom w:val="single" w:sz="4" w:space="0" w:color="auto"/>
              <w:right w:val="single" w:sz="4" w:space="0" w:color="000000"/>
            </w:tcBorders>
          </w:tcPr>
          <w:p w14:paraId="1005D969" w14:textId="0CBDCFDF" w:rsidR="00803F4D" w:rsidRPr="00657861" w:rsidRDefault="00803F4D" w:rsidP="00803F4D">
            <w:pPr>
              <w:widowControl w:val="0"/>
              <w:suppressAutoHyphens/>
              <w:ind w:right="21"/>
              <w:contextualSpacing/>
              <w:rPr>
                <w:lang w:eastAsia="en-US"/>
              </w:rPr>
            </w:pPr>
            <w:r w:rsidRPr="00657861">
              <w:rPr>
                <w:lang w:eastAsia="en-US"/>
              </w:rPr>
              <w:t xml:space="preserve">Размещение гаражей для собственных нужд </w:t>
            </w:r>
          </w:p>
        </w:tc>
        <w:tc>
          <w:tcPr>
            <w:tcW w:w="1046" w:type="pct"/>
            <w:tcBorders>
              <w:top w:val="single" w:sz="4" w:space="0" w:color="000000"/>
              <w:left w:val="single" w:sz="4" w:space="0" w:color="000000"/>
              <w:bottom w:val="single" w:sz="4" w:space="0" w:color="auto"/>
              <w:right w:val="single" w:sz="4" w:space="0" w:color="000000"/>
            </w:tcBorders>
          </w:tcPr>
          <w:p w14:paraId="4B724E36" w14:textId="573F9931"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7B2F48E0" w14:textId="77777777" w:rsidR="00803F4D" w:rsidRPr="00657861" w:rsidRDefault="00803F4D" w:rsidP="00803F4D">
            <w:pPr>
              <w:widowControl w:val="0"/>
              <w:suppressAutoHyphens/>
              <w:ind w:firstLine="7"/>
              <w:jc w:val="center"/>
              <w:rPr>
                <w:lang w:val="en-US" w:eastAsia="en-US"/>
              </w:rPr>
            </w:pPr>
          </w:p>
        </w:tc>
      </w:tr>
      <w:tr w:rsidR="00803F4D" w:rsidRPr="00657861" w14:paraId="36AF162A" w14:textId="77777777" w:rsidTr="006415B2">
        <w:trPr>
          <w:trHeight w:val="57"/>
        </w:trPr>
        <w:tc>
          <w:tcPr>
            <w:tcW w:w="244" w:type="pct"/>
            <w:vMerge/>
            <w:tcBorders>
              <w:left w:val="single" w:sz="4" w:space="0" w:color="000000"/>
              <w:right w:val="single" w:sz="4" w:space="0" w:color="000000"/>
            </w:tcBorders>
          </w:tcPr>
          <w:p w14:paraId="3D7498F3"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3D1C718D" w14:textId="02B652B0" w:rsidR="00803F4D" w:rsidRPr="00657861" w:rsidRDefault="00803F4D" w:rsidP="00803F4D">
            <w:pPr>
              <w:widowControl w:val="0"/>
              <w:suppressAutoHyphens/>
              <w:ind w:right="21"/>
              <w:contextualSpacing/>
            </w:pPr>
            <w:r w:rsidRPr="00657861">
              <w:t>3.1</w:t>
            </w:r>
          </w:p>
        </w:tc>
        <w:tc>
          <w:tcPr>
            <w:tcW w:w="2499" w:type="pct"/>
            <w:gridSpan w:val="3"/>
            <w:tcBorders>
              <w:top w:val="single" w:sz="4" w:space="0" w:color="000000"/>
              <w:left w:val="single" w:sz="4" w:space="0" w:color="auto"/>
              <w:bottom w:val="single" w:sz="4" w:space="0" w:color="auto"/>
              <w:right w:val="single" w:sz="4" w:space="0" w:color="000000"/>
            </w:tcBorders>
          </w:tcPr>
          <w:p w14:paraId="073D0ECF" w14:textId="278EE8F4" w:rsidR="00803F4D" w:rsidRPr="00657861" w:rsidRDefault="00803F4D" w:rsidP="00803F4D">
            <w:pPr>
              <w:widowControl w:val="0"/>
              <w:suppressAutoHyphens/>
              <w:ind w:right="21"/>
              <w:contextualSpacing/>
            </w:pPr>
            <w:r w:rsidRPr="00657861">
              <w:t>Коммунальное  обслуживание</w:t>
            </w:r>
          </w:p>
        </w:tc>
        <w:tc>
          <w:tcPr>
            <w:tcW w:w="1046" w:type="pct"/>
            <w:tcBorders>
              <w:top w:val="single" w:sz="4" w:space="0" w:color="000000"/>
              <w:left w:val="single" w:sz="4" w:space="0" w:color="000000"/>
              <w:bottom w:val="single" w:sz="4" w:space="0" w:color="auto"/>
              <w:right w:val="single" w:sz="4" w:space="0" w:color="000000"/>
            </w:tcBorders>
          </w:tcPr>
          <w:p w14:paraId="4C6DD3D8" w14:textId="3A453281"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2C64EB99" w14:textId="77777777" w:rsidR="00803F4D" w:rsidRPr="00657861" w:rsidRDefault="00803F4D" w:rsidP="00803F4D">
            <w:pPr>
              <w:widowControl w:val="0"/>
              <w:suppressAutoHyphens/>
              <w:ind w:firstLine="7"/>
              <w:jc w:val="center"/>
              <w:rPr>
                <w:lang w:val="en-US" w:eastAsia="en-US"/>
              </w:rPr>
            </w:pPr>
          </w:p>
        </w:tc>
      </w:tr>
      <w:tr w:rsidR="00803F4D" w:rsidRPr="00657861" w14:paraId="40AA5BE1" w14:textId="77777777" w:rsidTr="006415B2">
        <w:trPr>
          <w:trHeight w:val="57"/>
        </w:trPr>
        <w:tc>
          <w:tcPr>
            <w:tcW w:w="244" w:type="pct"/>
            <w:vMerge/>
            <w:tcBorders>
              <w:left w:val="single" w:sz="4" w:space="0" w:color="000000"/>
              <w:right w:val="single" w:sz="4" w:space="0" w:color="000000"/>
            </w:tcBorders>
          </w:tcPr>
          <w:p w14:paraId="694C9AF0"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3AE0CC51" w14:textId="64E46DE8" w:rsidR="00803F4D" w:rsidRPr="00657861" w:rsidRDefault="00803F4D" w:rsidP="00803F4D">
            <w:pPr>
              <w:widowControl w:val="0"/>
              <w:suppressAutoHyphens/>
              <w:ind w:right="21"/>
              <w:contextualSpacing/>
              <w:rPr>
                <w:lang w:eastAsia="en-US"/>
              </w:rPr>
            </w:pPr>
            <w:r w:rsidRPr="00657861">
              <w:t>3.1.1</w:t>
            </w:r>
          </w:p>
        </w:tc>
        <w:tc>
          <w:tcPr>
            <w:tcW w:w="2499" w:type="pct"/>
            <w:gridSpan w:val="3"/>
            <w:tcBorders>
              <w:top w:val="single" w:sz="4" w:space="0" w:color="000000"/>
              <w:left w:val="single" w:sz="4" w:space="0" w:color="auto"/>
              <w:bottom w:val="single" w:sz="4" w:space="0" w:color="auto"/>
              <w:right w:val="single" w:sz="4" w:space="0" w:color="000000"/>
            </w:tcBorders>
          </w:tcPr>
          <w:p w14:paraId="4B000D4E" w14:textId="2A5939F8" w:rsidR="00803F4D" w:rsidRPr="00657861" w:rsidRDefault="00803F4D" w:rsidP="00803F4D">
            <w:pPr>
              <w:widowControl w:val="0"/>
              <w:suppressAutoHyphens/>
              <w:ind w:right="21"/>
              <w:contextualSpacing/>
              <w:rPr>
                <w:lang w:eastAsia="en-US"/>
              </w:rPr>
            </w:pPr>
            <w:r w:rsidRPr="00657861">
              <w:t>Предоставление коммунальных услуг</w:t>
            </w:r>
          </w:p>
        </w:tc>
        <w:tc>
          <w:tcPr>
            <w:tcW w:w="1046" w:type="pct"/>
            <w:tcBorders>
              <w:top w:val="single" w:sz="4" w:space="0" w:color="000000"/>
              <w:left w:val="single" w:sz="4" w:space="0" w:color="000000"/>
              <w:bottom w:val="single" w:sz="4" w:space="0" w:color="auto"/>
              <w:right w:val="single" w:sz="4" w:space="0" w:color="000000"/>
            </w:tcBorders>
          </w:tcPr>
          <w:p w14:paraId="5D0B252D" w14:textId="1FBB3636"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0F9E22D1" w14:textId="77777777" w:rsidR="00803F4D" w:rsidRPr="00657861" w:rsidRDefault="00803F4D" w:rsidP="00803F4D">
            <w:pPr>
              <w:widowControl w:val="0"/>
              <w:suppressAutoHyphens/>
              <w:ind w:firstLine="7"/>
              <w:jc w:val="center"/>
              <w:rPr>
                <w:lang w:val="en-US" w:eastAsia="en-US"/>
              </w:rPr>
            </w:pPr>
          </w:p>
        </w:tc>
      </w:tr>
      <w:tr w:rsidR="00803F4D" w:rsidRPr="00657861" w14:paraId="14AFAE98" w14:textId="77777777" w:rsidTr="006415B2">
        <w:trPr>
          <w:trHeight w:val="57"/>
        </w:trPr>
        <w:tc>
          <w:tcPr>
            <w:tcW w:w="244" w:type="pct"/>
            <w:vMerge/>
            <w:tcBorders>
              <w:left w:val="single" w:sz="4" w:space="0" w:color="000000"/>
              <w:right w:val="single" w:sz="4" w:space="0" w:color="000000"/>
            </w:tcBorders>
          </w:tcPr>
          <w:p w14:paraId="5F376B0B"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6C12680D" w14:textId="1BCB1E68" w:rsidR="00803F4D" w:rsidRPr="00657861" w:rsidRDefault="00803F4D" w:rsidP="00803F4D">
            <w:pPr>
              <w:widowControl w:val="0"/>
              <w:suppressAutoHyphens/>
              <w:ind w:right="21"/>
              <w:contextualSpacing/>
              <w:rPr>
                <w:lang w:eastAsia="en-US"/>
              </w:rPr>
            </w:pPr>
            <w:r w:rsidRPr="00657861">
              <w:t>3.4.1</w:t>
            </w:r>
          </w:p>
        </w:tc>
        <w:tc>
          <w:tcPr>
            <w:tcW w:w="2499" w:type="pct"/>
            <w:gridSpan w:val="3"/>
            <w:tcBorders>
              <w:top w:val="single" w:sz="4" w:space="0" w:color="000000"/>
              <w:left w:val="single" w:sz="4" w:space="0" w:color="auto"/>
              <w:bottom w:val="single" w:sz="4" w:space="0" w:color="auto"/>
              <w:right w:val="single" w:sz="4" w:space="0" w:color="000000"/>
            </w:tcBorders>
          </w:tcPr>
          <w:p w14:paraId="36A6544F" w14:textId="5A5A3626" w:rsidR="00803F4D" w:rsidRPr="00657861" w:rsidRDefault="00803F4D" w:rsidP="00803F4D">
            <w:pPr>
              <w:widowControl w:val="0"/>
              <w:suppressAutoHyphens/>
              <w:ind w:right="21"/>
              <w:contextualSpacing/>
              <w:rPr>
                <w:lang w:eastAsia="en-US"/>
              </w:rPr>
            </w:pPr>
            <w:r w:rsidRPr="00657861">
              <w:t>Амбулаторно-поликлиническое обслуживание</w:t>
            </w:r>
          </w:p>
        </w:tc>
        <w:tc>
          <w:tcPr>
            <w:tcW w:w="1046" w:type="pct"/>
            <w:tcBorders>
              <w:top w:val="single" w:sz="4" w:space="0" w:color="000000"/>
              <w:left w:val="single" w:sz="4" w:space="0" w:color="000000"/>
              <w:bottom w:val="single" w:sz="4" w:space="0" w:color="auto"/>
              <w:right w:val="single" w:sz="4" w:space="0" w:color="000000"/>
            </w:tcBorders>
          </w:tcPr>
          <w:p w14:paraId="192E9982" w14:textId="6C1B7D2C"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2BC3E186" w14:textId="77777777" w:rsidR="00803F4D" w:rsidRPr="00657861" w:rsidRDefault="00803F4D" w:rsidP="00803F4D">
            <w:pPr>
              <w:widowControl w:val="0"/>
              <w:suppressAutoHyphens/>
              <w:ind w:firstLine="7"/>
              <w:jc w:val="center"/>
              <w:rPr>
                <w:lang w:val="en-US" w:eastAsia="en-US"/>
              </w:rPr>
            </w:pPr>
          </w:p>
        </w:tc>
      </w:tr>
      <w:tr w:rsidR="00803F4D" w:rsidRPr="00657861" w14:paraId="3CC314E7" w14:textId="77777777" w:rsidTr="006415B2">
        <w:trPr>
          <w:trHeight w:val="57"/>
        </w:trPr>
        <w:tc>
          <w:tcPr>
            <w:tcW w:w="244" w:type="pct"/>
            <w:vMerge/>
            <w:tcBorders>
              <w:left w:val="single" w:sz="4" w:space="0" w:color="000000"/>
              <w:right w:val="single" w:sz="4" w:space="0" w:color="000000"/>
            </w:tcBorders>
          </w:tcPr>
          <w:p w14:paraId="71CC51A5"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46651A1B" w14:textId="51DC3CC0" w:rsidR="00803F4D" w:rsidRPr="00657861" w:rsidRDefault="00803F4D" w:rsidP="00803F4D">
            <w:pPr>
              <w:widowControl w:val="0"/>
              <w:suppressAutoHyphens/>
              <w:ind w:right="21"/>
              <w:contextualSpacing/>
              <w:rPr>
                <w:lang w:eastAsia="en-US"/>
              </w:rPr>
            </w:pPr>
            <w:r w:rsidRPr="00657861">
              <w:t>3.5.1</w:t>
            </w:r>
          </w:p>
        </w:tc>
        <w:tc>
          <w:tcPr>
            <w:tcW w:w="2499" w:type="pct"/>
            <w:gridSpan w:val="3"/>
            <w:tcBorders>
              <w:top w:val="single" w:sz="4" w:space="0" w:color="000000"/>
              <w:left w:val="single" w:sz="4" w:space="0" w:color="auto"/>
              <w:bottom w:val="single" w:sz="4" w:space="0" w:color="auto"/>
              <w:right w:val="single" w:sz="4" w:space="0" w:color="000000"/>
            </w:tcBorders>
          </w:tcPr>
          <w:p w14:paraId="2FA75EB1" w14:textId="09136FA4" w:rsidR="00803F4D" w:rsidRPr="00657861" w:rsidRDefault="00803F4D" w:rsidP="00803F4D">
            <w:pPr>
              <w:widowControl w:val="0"/>
              <w:suppressAutoHyphens/>
              <w:ind w:right="21"/>
              <w:contextualSpacing/>
              <w:rPr>
                <w:lang w:eastAsia="en-US"/>
              </w:rPr>
            </w:pPr>
            <w:r w:rsidRPr="00657861">
              <w:t>Дошкольное, начальное и среднее общее образование</w:t>
            </w:r>
          </w:p>
        </w:tc>
        <w:tc>
          <w:tcPr>
            <w:tcW w:w="1046" w:type="pct"/>
            <w:tcBorders>
              <w:top w:val="single" w:sz="4" w:space="0" w:color="000000"/>
              <w:left w:val="single" w:sz="4" w:space="0" w:color="000000"/>
              <w:bottom w:val="single" w:sz="4" w:space="0" w:color="auto"/>
              <w:right w:val="single" w:sz="4" w:space="0" w:color="000000"/>
            </w:tcBorders>
          </w:tcPr>
          <w:p w14:paraId="42E880D2" w14:textId="759DECBA"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6CA2CDEE" w14:textId="77777777" w:rsidR="00803F4D" w:rsidRPr="00657861" w:rsidRDefault="00803F4D" w:rsidP="00803F4D">
            <w:pPr>
              <w:widowControl w:val="0"/>
              <w:suppressAutoHyphens/>
              <w:ind w:firstLine="7"/>
              <w:jc w:val="center"/>
              <w:rPr>
                <w:lang w:eastAsia="en-US"/>
              </w:rPr>
            </w:pPr>
          </w:p>
        </w:tc>
      </w:tr>
      <w:tr w:rsidR="00803F4D" w:rsidRPr="00657861" w14:paraId="5D7DB9F6" w14:textId="77777777" w:rsidTr="006415B2">
        <w:trPr>
          <w:trHeight w:val="57"/>
        </w:trPr>
        <w:tc>
          <w:tcPr>
            <w:tcW w:w="244" w:type="pct"/>
            <w:vMerge/>
            <w:tcBorders>
              <w:left w:val="single" w:sz="4" w:space="0" w:color="000000"/>
              <w:right w:val="single" w:sz="4" w:space="0" w:color="000000"/>
            </w:tcBorders>
          </w:tcPr>
          <w:p w14:paraId="35932ACE"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69DDFF51" w14:textId="1C6692F9" w:rsidR="00803F4D" w:rsidRPr="00657861" w:rsidRDefault="00803F4D" w:rsidP="00803F4D">
            <w:pPr>
              <w:widowControl w:val="0"/>
              <w:suppressAutoHyphens/>
              <w:ind w:right="21"/>
              <w:contextualSpacing/>
            </w:pPr>
            <w:r w:rsidRPr="00657861">
              <w:rPr>
                <w:lang w:eastAsia="en-US"/>
              </w:rPr>
              <w:t xml:space="preserve">3.7    </w:t>
            </w:r>
          </w:p>
        </w:tc>
        <w:tc>
          <w:tcPr>
            <w:tcW w:w="2499" w:type="pct"/>
            <w:gridSpan w:val="3"/>
            <w:tcBorders>
              <w:top w:val="single" w:sz="4" w:space="0" w:color="000000"/>
              <w:left w:val="single" w:sz="4" w:space="0" w:color="auto"/>
              <w:bottom w:val="single" w:sz="4" w:space="0" w:color="auto"/>
              <w:right w:val="single" w:sz="4" w:space="0" w:color="000000"/>
            </w:tcBorders>
          </w:tcPr>
          <w:p w14:paraId="0498C881" w14:textId="26212769" w:rsidR="00803F4D" w:rsidRPr="00657861" w:rsidRDefault="00803F4D" w:rsidP="00803F4D">
            <w:pPr>
              <w:widowControl w:val="0"/>
              <w:suppressAutoHyphens/>
              <w:ind w:right="21"/>
              <w:contextualSpacing/>
            </w:pPr>
            <w:r w:rsidRPr="00657861">
              <w:rPr>
                <w:lang w:eastAsia="en-US"/>
              </w:rPr>
              <w:t>Религиозное использование</w:t>
            </w:r>
          </w:p>
        </w:tc>
        <w:tc>
          <w:tcPr>
            <w:tcW w:w="1046" w:type="pct"/>
            <w:tcBorders>
              <w:top w:val="single" w:sz="4" w:space="0" w:color="000000"/>
              <w:left w:val="single" w:sz="4" w:space="0" w:color="000000"/>
              <w:bottom w:val="single" w:sz="4" w:space="0" w:color="auto"/>
              <w:right w:val="single" w:sz="4" w:space="0" w:color="000000"/>
            </w:tcBorders>
          </w:tcPr>
          <w:p w14:paraId="7450BCED" w14:textId="59E5C396"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586CB58D" w14:textId="77777777" w:rsidR="00803F4D" w:rsidRPr="00657861" w:rsidRDefault="00803F4D" w:rsidP="00803F4D">
            <w:pPr>
              <w:widowControl w:val="0"/>
              <w:suppressAutoHyphens/>
              <w:ind w:firstLine="7"/>
              <w:jc w:val="center"/>
              <w:rPr>
                <w:lang w:eastAsia="en-US"/>
              </w:rPr>
            </w:pPr>
          </w:p>
        </w:tc>
      </w:tr>
      <w:tr w:rsidR="00803F4D" w:rsidRPr="00657861" w14:paraId="76C50C85" w14:textId="77777777" w:rsidTr="006415B2">
        <w:trPr>
          <w:trHeight w:val="57"/>
        </w:trPr>
        <w:tc>
          <w:tcPr>
            <w:tcW w:w="244" w:type="pct"/>
            <w:vMerge/>
            <w:tcBorders>
              <w:left w:val="single" w:sz="4" w:space="0" w:color="000000"/>
              <w:bottom w:val="single" w:sz="4" w:space="0" w:color="000000"/>
              <w:right w:val="single" w:sz="4" w:space="0" w:color="000000"/>
            </w:tcBorders>
          </w:tcPr>
          <w:p w14:paraId="73F2617B"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3492A0DF" w14:textId="60F1AF86" w:rsidR="00803F4D" w:rsidRPr="00657861" w:rsidRDefault="00803F4D" w:rsidP="00803F4D">
            <w:pPr>
              <w:widowControl w:val="0"/>
              <w:suppressAutoHyphens/>
              <w:ind w:right="21"/>
              <w:contextualSpacing/>
            </w:pPr>
            <w:r w:rsidRPr="00657861">
              <w:rPr>
                <w:lang w:eastAsia="en-US"/>
              </w:rPr>
              <w:t>3.7.1</w:t>
            </w:r>
          </w:p>
        </w:tc>
        <w:tc>
          <w:tcPr>
            <w:tcW w:w="2499" w:type="pct"/>
            <w:gridSpan w:val="3"/>
            <w:tcBorders>
              <w:top w:val="single" w:sz="4" w:space="0" w:color="000000"/>
              <w:left w:val="single" w:sz="4" w:space="0" w:color="auto"/>
              <w:bottom w:val="single" w:sz="4" w:space="0" w:color="auto"/>
              <w:right w:val="single" w:sz="4" w:space="0" w:color="000000"/>
            </w:tcBorders>
          </w:tcPr>
          <w:p w14:paraId="78326825" w14:textId="32E7935A" w:rsidR="00803F4D" w:rsidRPr="00657861" w:rsidRDefault="00803F4D" w:rsidP="00803F4D">
            <w:pPr>
              <w:widowControl w:val="0"/>
              <w:suppressAutoHyphens/>
              <w:ind w:right="21"/>
              <w:contextualSpacing/>
            </w:pPr>
            <w:r w:rsidRPr="00657861">
              <w:rPr>
                <w:lang w:eastAsia="en-US"/>
              </w:rPr>
              <w:t xml:space="preserve">Осуществление религиозных обрядов </w:t>
            </w:r>
          </w:p>
        </w:tc>
        <w:tc>
          <w:tcPr>
            <w:tcW w:w="1046" w:type="pct"/>
            <w:tcBorders>
              <w:top w:val="single" w:sz="4" w:space="0" w:color="000000"/>
              <w:left w:val="single" w:sz="4" w:space="0" w:color="000000"/>
              <w:bottom w:val="single" w:sz="4" w:space="0" w:color="auto"/>
              <w:right w:val="single" w:sz="4" w:space="0" w:color="000000"/>
            </w:tcBorders>
          </w:tcPr>
          <w:p w14:paraId="40D24B2D" w14:textId="5E8D2F3A"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bottom w:val="single" w:sz="4" w:space="0" w:color="auto"/>
              <w:right w:val="single" w:sz="4" w:space="0" w:color="000000"/>
            </w:tcBorders>
            <w:vAlign w:val="center"/>
          </w:tcPr>
          <w:p w14:paraId="5E9AE160" w14:textId="77777777" w:rsidR="00803F4D" w:rsidRPr="00657861" w:rsidRDefault="00803F4D" w:rsidP="00803F4D">
            <w:pPr>
              <w:widowControl w:val="0"/>
              <w:suppressAutoHyphens/>
              <w:ind w:firstLine="7"/>
              <w:jc w:val="center"/>
              <w:rPr>
                <w:lang w:eastAsia="en-US"/>
              </w:rPr>
            </w:pPr>
          </w:p>
        </w:tc>
      </w:tr>
      <w:tr w:rsidR="00803F4D" w:rsidRPr="00657861" w14:paraId="7E0C66FE" w14:textId="77777777" w:rsidTr="006E0875">
        <w:trPr>
          <w:trHeight w:val="1031"/>
        </w:trPr>
        <w:tc>
          <w:tcPr>
            <w:tcW w:w="244" w:type="pct"/>
            <w:vMerge w:val="restart"/>
            <w:tcBorders>
              <w:top w:val="single" w:sz="4" w:space="0" w:color="000000"/>
              <w:left w:val="single" w:sz="4" w:space="0" w:color="000000"/>
              <w:right w:val="single" w:sz="4" w:space="0" w:color="000000"/>
            </w:tcBorders>
          </w:tcPr>
          <w:p w14:paraId="7FEDB84D" w14:textId="6E5FD12B" w:rsidR="00803F4D" w:rsidRPr="00657861" w:rsidRDefault="00803F4D" w:rsidP="00803F4D">
            <w:pPr>
              <w:widowControl w:val="0"/>
              <w:suppressAutoHyphens/>
              <w:jc w:val="center"/>
              <w:rPr>
                <w:lang w:eastAsia="en-US"/>
              </w:rPr>
            </w:pPr>
            <w:r w:rsidRPr="00657861">
              <w:rPr>
                <w:lang w:eastAsia="en-US"/>
              </w:rPr>
              <w:t>6</w:t>
            </w:r>
          </w:p>
        </w:tc>
        <w:tc>
          <w:tcPr>
            <w:tcW w:w="3034" w:type="pct"/>
            <w:gridSpan w:val="4"/>
            <w:tcBorders>
              <w:top w:val="single" w:sz="4" w:space="0" w:color="000000"/>
              <w:left w:val="single" w:sz="4" w:space="0" w:color="000000"/>
              <w:bottom w:val="single" w:sz="4" w:space="0" w:color="auto"/>
              <w:right w:val="single" w:sz="4" w:space="0" w:color="000000"/>
            </w:tcBorders>
          </w:tcPr>
          <w:p w14:paraId="54AD5406" w14:textId="3E4B2117" w:rsidR="00803F4D" w:rsidRPr="00657861" w:rsidRDefault="00803F4D" w:rsidP="00803F4D">
            <w:pPr>
              <w:rPr>
                <w:b/>
              </w:rPr>
            </w:pPr>
            <w:r w:rsidRPr="00657861">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2B4E18F" w14:textId="4D16D825" w:rsidR="00803F4D" w:rsidRPr="00657861" w:rsidRDefault="00803F4D" w:rsidP="00803F4D">
            <w:r w:rsidRPr="00657861">
              <w:rPr>
                <w:b/>
              </w:rPr>
              <w:t>за исключением видов использования:</w:t>
            </w:r>
          </w:p>
        </w:tc>
        <w:tc>
          <w:tcPr>
            <w:tcW w:w="1046" w:type="pct"/>
            <w:tcBorders>
              <w:top w:val="single" w:sz="4" w:space="0" w:color="000000"/>
              <w:left w:val="single" w:sz="4" w:space="0" w:color="000000"/>
              <w:bottom w:val="single" w:sz="4" w:space="0" w:color="auto"/>
              <w:right w:val="single" w:sz="4" w:space="0" w:color="000000"/>
            </w:tcBorders>
          </w:tcPr>
          <w:p w14:paraId="269615A4" w14:textId="77777777" w:rsidR="00803F4D" w:rsidRPr="00657861" w:rsidRDefault="00803F4D" w:rsidP="00803F4D">
            <w:pPr>
              <w:widowControl w:val="0"/>
              <w:suppressAutoHyphens/>
              <w:ind w:firstLine="7"/>
              <w:jc w:val="center"/>
              <w:rPr>
                <w:lang w:eastAsia="en-US"/>
              </w:rPr>
            </w:pPr>
          </w:p>
          <w:p w14:paraId="4666BCA5" w14:textId="77777777" w:rsidR="00803F4D" w:rsidRPr="00657861" w:rsidRDefault="00803F4D" w:rsidP="00803F4D">
            <w:pPr>
              <w:widowControl w:val="0"/>
              <w:suppressAutoHyphens/>
              <w:ind w:firstLine="7"/>
              <w:jc w:val="center"/>
              <w:rPr>
                <w:lang w:eastAsia="en-US"/>
              </w:rPr>
            </w:pPr>
          </w:p>
          <w:p w14:paraId="43636F0A" w14:textId="66C8F4DD" w:rsidR="00803F4D" w:rsidRPr="00657861" w:rsidRDefault="00803F4D" w:rsidP="00803F4D">
            <w:pPr>
              <w:widowControl w:val="0"/>
              <w:suppressAutoHyphens/>
              <w:jc w:val="center"/>
              <w:rPr>
                <w:lang w:eastAsia="en-US"/>
              </w:rPr>
            </w:pPr>
            <w:r w:rsidRPr="00657861">
              <w:rPr>
                <w:lang w:eastAsia="en-US"/>
              </w:rPr>
              <w:t>3</w:t>
            </w:r>
          </w:p>
          <w:p w14:paraId="003E07DD" w14:textId="77777777" w:rsidR="00803F4D" w:rsidRPr="00657861" w:rsidRDefault="00803F4D" w:rsidP="00803F4D">
            <w:pPr>
              <w:widowControl w:val="0"/>
              <w:suppressAutoHyphens/>
              <w:ind w:firstLine="7"/>
              <w:jc w:val="center"/>
              <w:rPr>
                <w:lang w:eastAsia="en-US"/>
              </w:rPr>
            </w:pPr>
          </w:p>
        </w:tc>
        <w:tc>
          <w:tcPr>
            <w:tcW w:w="676" w:type="pct"/>
            <w:vMerge w:val="restart"/>
            <w:tcBorders>
              <w:top w:val="single" w:sz="4" w:space="0" w:color="000000"/>
              <w:left w:val="single" w:sz="4" w:space="0" w:color="000000"/>
              <w:right w:val="single" w:sz="4" w:space="0" w:color="000000"/>
            </w:tcBorders>
            <w:vAlign w:val="center"/>
          </w:tcPr>
          <w:p w14:paraId="66C065C0" w14:textId="1D218CBC" w:rsidR="00803F4D" w:rsidRPr="00657861" w:rsidRDefault="00803F4D" w:rsidP="00803F4D">
            <w:pPr>
              <w:widowControl w:val="0"/>
              <w:suppressAutoHyphens/>
              <w:jc w:val="center"/>
              <w:rPr>
                <w:lang w:eastAsia="en-US"/>
              </w:rPr>
            </w:pPr>
            <w:r w:rsidRPr="00657861">
              <w:rPr>
                <w:lang w:eastAsia="en-US"/>
              </w:rPr>
              <w:t>м</w:t>
            </w:r>
          </w:p>
        </w:tc>
      </w:tr>
      <w:tr w:rsidR="00803F4D" w:rsidRPr="00657861" w14:paraId="0B6E45DA" w14:textId="77777777" w:rsidTr="006E0875">
        <w:trPr>
          <w:trHeight w:val="183"/>
        </w:trPr>
        <w:tc>
          <w:tcPr>
            <w:tcW w:w="244" w:type="pct"/>
            <w:vMerge/>
            <w:tcBorders>
              <w:left w:val="single" w:sz="4" w:space="0" w:color="000000"/>
              <w:right w:val="single" w:sz="4" w:space="0" w:color="000000"/>
            </w:tcBorders>
          </w:tcPr>
          <w:p w14:paraId="4386EA73"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29DD2541" w14:textId="78AA72A6" w:rsidR="00803F4D" w:rsidRPr="00657861" w:rsidRDefault="00803F4D" w:rsidP="00803F4D">
            <w:pPr>
              <w:widowControl w:val="0"/>
              <w:suppressAutoHyphens/>
              <w:ind w:right="21"/>
              <w:contextualSpacing/>
            </w:pPr>
            <w:r w:rsidRPr="00657861">
              <w:rPr>
                <w:lang w:eastAsia="en-US"/>
              </w:rPr>
              <w:t xml:space="preserve">2.3    </w:t>
            </w:r>
          </w:p>
        </w:tc>
        <w:tc>
          <w:tcPr>
            <w:tcW w:w="2499" w:type="pct"/>
            <w:gridSpan w:val="3"/>
            <w:tcBorders>
              <w:top w:val="single" w:sz="4" w:space="0" w:color="000000"/>
              <w:left w:val="single" w:sz="4" w:space="0" w:color="auto"/>
              <w:bottom w:val="single" w:sz="4" w:space="0" w:color="auto"/>
              <w:right w:val="single" w:sz="4" w:space="0" w:color="000000"/>
            </w:tcBorders>
          </w:tcPr>
          <w:p w14:paraId="23EB0289" w14:textId="3DFD306F" w:rsidR="00803F4D" w:rsidRPr="00657861" w:rsidRDefault="00803F4D" w:rsidP="00803F4D">
            <w:pPr>
              <w:widowControl w:val="0"/>
            </w:pPr>
            <w:r w:rsidRPr="00657861">
              <w:rPr>
                <w:lang w:eastAsia="en-US"/>
              </w:rPr>
              <w:t>Блокированная жилая застройка</w:t>
            </w:r>
          </w:p>
        </w:tc>
        <w:tc>
          <w:tcPr>
            <w:tcW w:w="1046" w:type="pct"/>
            <w:tcBorders>
              <w:top w:val="single" w:sz="4" w:space="0" w:color="000000"/>
              <w:left w:val="single" w:sz="4" w:space="0" w:color="000000"/>
              <w:bottom w:val="single" w:sz="4" w:space="0" w:color="auto"/>
              <w:right w:val="single" w:sz="4" w:space="0" w:color="000000"/>
            </w:tcBorders>
          </w:tcPr>
          <w:p w14:paraId="09CD0608" w14:textId="3537DBFB"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196D2698" w14:textId="77777777" w:rsidR="00803F4D" w:rsidRPr="00657861" w:rsidRDefault="00803F4D" w:rsidP="00803F4D">
            <w:pPr>
              <w:widowControl w:val="0"/>
              <w:suppressAutoHyphens/>
              <w:ind w:firstLine="7"/>
              <w:jc w:val="center"/>
              <w:rPr>
                <w:lang w:eastAsia="en-US"/>
              </w:rPr>
            </w:pPr>
          </w:p>
        </w:tc>
      </w:tr>
      <w:tr w:rsidR="00803F4D" w:rsidRPr="00657861" w14:paraId="6EF306D4" w14:textId="77777777" w:rsidTr="006E0875">
        <w:trPr>
          <w:trHeight w:val="183"/>
        </w:trPr>
        <w:tc>
          <w:tcPr>
            <w:tcW w:w="244" w:type="pct"/>
            <w:vMerge/>
            <w:tcBorders>
              <w:left w:val="single" w:sz="4" w:space="0" w:color="000000"/>
              <w:right w:val="single" w:sz="4" w:space="0" w:color="000000"/>
            </w:tcBorders>
          </w:tcPr>
          <w:p w14:paraId="795EA167"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3E62F324" w14:textId="1A2471E1" w:rsidR="00803F4D" w:rsidRPr="00657861" w:rsidRDefault="00803F4D" w:rsidP="00803F4D">
            <w:pPr>
              <w:widowControl w:val="0"/>
              <w:suppressAutoHyphens/>
              <w:ind w:right="21"/>
              <w:contextualSpacing/>
              <w:rPr>
                <w:lang w:eastAsia="en-US"/>
              </w:rPr>
            </w:pPr>
            <w:r w:rsidRPr="00657861">
              <w:rPr>
                <w:lang w:eastAsia="en-US"/>
              </w:rPr>
              <w:t>2.7.1</w:t>
            </w:r>
          </w:p>
        </w:tc>
        <w:tc>
          <w:tcPr>
            <w:tcW w:w="2499" w:type="pct"/>
            <w:gridSpan w:val="3"/>
            <w:tcBorders>
              <w:top w:val="single" w:sz="4" w:space="0" w:color="000000"/>
              <w:left w:val="single" w:sz="4" w:space="0" w:color="auto"/>
              <w:bottom w:val="single" w:sz="4" w:space="0" w:color="auto"/>
              <w:right w:val="single" w:sz="4" w:space="0" w:color="000000"/>
            </w:tcBorders>
          </w:tcPr>
          <w:p w14:paraId="75167654" w14:textId="03317D77" w:rsidR="00803F4D" w:rsidRPr="00657861" w:rsidRDefault="00803F4D" w:rsidP="00803F4D">
            <w:pPr>
              <w:widowControl w:val="0"/>
              <w:rPr>
                <w:lang w:eastAsia="en-US"/>
              </w:rPr>
            </w:pPr>
            <w:r w:rsidRPr="00657861">
              <w:rPr>
                <w:lang w:eastAsia="en-US"/>
              </w:rPr>
              <w:t>Хранение автотранспорта</w:t>
            </w:r>
          </w:p>
        </w:tc>
        <w:tc>
          <w:tcPr>
            <w:tcW w:w="1046" w:type="pct"/>
            <w:tcBorders>
              <w:top w:val="single" w:sz="4" w:space="0" w:color="000000"/>
              <w:left w:val="single" w:sz="4" w:space="0" w:color="000000"/>
              <w:bottom w:val="single" w:sz="4" w:space="0" w:color="auto"/>
              <w:right w:val="single" w:sz="4" w:space="0" w:color="000000"/>
            </w:tcBorders>
          </w:tcPr>
          <w:p w14:paraId="79C674F1" w14:textId="1CA6DE9A"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4D812847" w14:textId="77777777" w:rsidR="00803F4D" w:rsidRPr="00657861" w:rsidRDefault="00803F4D" w:rsidP="00803F4D">
            <w:pPr>
              <w:widowControl w:val="0"/>
              <w:suppressAutoHyphens/>
              <w:ind w:firstLine="7"/>
              <w:jc w:val="center"/>
              <w:rPr>
                <w:lang w:eastAsia="en-US"/>
              </w:rPr>
            </w:pPr>
          </w:p>
        </w:tc>
      </w:tr>
      <w:tr w:rsidR="00803F4D" w:rsidRPr="00657861" w14:paraId="13D0D8C1" w14:textId="77777777" w:rsidTr="006415B2">
        <w:trPr>
          <w:trHeight w:val="57"/>
        </w:trPr>
        <w:tc>
          <w:tcPr>
            <w:tcW w:w="244" w:type="pct"/>
            <w:vMerge/>
            <w:tcBorders>
              <w:left w:val="single" w:sz="4" w:space="0" w:color="000000"/>
              <w:right w:val="single" w:sz="4" w:space="0" w:color="000000"/>
            </w:tcBorders>
          </w:tcPr>
          <w:p w14:paraId="7233AA3E"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43170CBA" w14:textId="7ECD1148" w:rsidR="00803F4D" w:rsidRPr="00657861" w:rsidRDefault="00803F4D" w:rsidP="00803F4D">
            <w:pPr>
              <w:widowControl w:val="0"/>
              <w:suppressAutoHyphens/>
              <w:ind w:right="21"/>
              <w:contextualSpacing/>
            </w:pPr>
            <w:r w:rsidRPr="00657861">
              <w:rPr>
                <w:lang w:eastAsia="en-US"/>
              </w:rPr>
              <w:t>2.7.2</w:t>
            </w:r>
          </w:p>
        </w:tc>
        <w:tc>
          <w:tcPr>
            <w:tcW w:w="2499" w:type="pct"/>
            <w:gridSpan w:val="3"/>
            <w:tcBorders>
              <w:top w:val="single" w:sz="4" w:space="0" w:color="000000"/>
              <w:left w:val="single" w:sz="4" w:space="0" w:color="auto"/>
              <w:bottom w:val="single" w:sz="4" w:space="0" w:color="auto"/>
              <w:right w:val="single" w:sz="4" w:space="0" w:color="000000"/>
            </w:tcBorders>
          </w:tcPr>
          <w:p w14:paraId="66500D51" w14:textId="7ECC72D3" w:rsidR="00803F4D" w:rsidRPr="00657861" w:rsidRDefault="00803F4D" w:rsidP="00803F4D">
            <w:pPr>
              <w:widowControl w:val="0"/>
            </w:pPr>
            <w:r w:rsidRPr="00657861">
              <w:rPr>
                <w:lang w:eastAsia="en-US"/>
              </w:rPr>
              <w:t>Размещение гаражей для собственных нужд</w:t>
            </w:r>
          </w:p>
        </w:tc>
        <w:tc>
          <w:tcPr>
            <w:tcW w:w="1046" w:type="pct"/>
            <w:tcBorders>
              <w:top w:val="single" w:sz="4" w:space="0" w:color="000000"/>
              <w:left w:val="single" w:sz="4" w:space="0" w:color="000000"/>
              <w:bottom w:val="single" w:sz="4" w:space="0" w:color="auto"/>
              <w:right w:val="single" w:sz="4" w:space="0" w:color="000000"/>
            </w:tcBorders>
          </w:tcPr>
          <w:p w14:paraId="281BBCC9" w14:textId="1FCFA0F6"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4B263520" w14:textId="77777777" w:rsidR="00803F4D" w:rsidRPr="00657861" w:rsidRDefault="00803F4D" w:rsidP="00803F4D">
            <w:pPr>
              <w:widowControl w:val="0"/>
              <w:suppressAutoHyphens/>
              <w:ind w:firstLine="7"/>
              <w:jc w:val="center"/>
              <w:rPr>
                <w:lang w:eastAsia="en-US"/>
              </w:rPr>
            </w:pPr>
          </w:p>
        </w:tc>
      </w:tr>
      <w:tr w:rsidR="00803F4D" w:rsidRPr="00657861" w14:paraId="15BAA67E" w14:textId="77777777" w:rsidTr="006415B2">
        <w:trPr>
          <w:trHeight w:val="57"/>
        </w:trPr>
        <w:tc>
          <w:tcPr>
            <w:tcW w:w="244" w:type="pct"/>
            <w:vMerge/>
            <w:tcBorders>
              <w:left w:val="single" w:sz="4" w:space="0" w:color="000000"/>
              <w:right w:val="single" w:sz="4" w:space="0" w:color="000000"/>
            </w:tcBorders>
          </w:tcPr>
          <w:p w14:paraId="6A77DD99"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137D313E" w14:textId="23176574" w:rsidR="00803F4D" w:rsidRPr="00657861" w:rsidRDefault="00803F4D" w:rsidP="00803F4D">
            <w:pPr>
              <w:widowControl w:val="0"/>
              <w:suppressAutoHyphens/>
              <w:ind w:right="21"/>
              <w:contextualSpacing/>
            </w:pPr>
            <w:r w:rsidRPr="00657861">
              <w:t>3.1</w:t>
            </w:r>
          </w:p>
        </w:tc>
        <w:tc>
          <w:tcPr>
            <w:tcW w:w="2499" w:type="pct"/>
            <w:gridSpan w:val="3"/>
            <w:tcBorders>
              <w:top w:val="single" w:sz="4" w:space="0" w:color="000000"/>
              <w:left w:val="single" w:sz="4" w:space="0" w:color="auto"/>
              <w:bottom w:val="single" w:sz="4" w:space="0" w:color="auto"/>
              <w:right w:val="single" w:sz="4" w:space="0" w:color="000000"/>
            </w:tcBorders>
          </w:tcPr>
          <w:p w14:paraId="44D6D843" w14:textId="77522AC7" w:rsidR="00803F4D" w:rsidRPr="00657861" w:rsidRDefault="00803F4D" w:rsidP="00803F4D">
            <w:pPr>
              <w:widowControl w:val="0"/>
              <w:suppressAutoHyphens/>
              <w:ind w:right="21"/>
              <w:contextualSpacing/>
            </w:pPr>
            <w:r w:rsidRPr="00657861">
              <w:rPr>
                <w:lang w:eastAsia="en-US"/>
              </w:rPr>
              <w:t>Коммунальное обслуживание</w:t>
            </w:r>
          </w:p>
        </w:tc>
        <w:tc>
          <w:tcPr>
            <w:tcW w:w="1046" w:type="pct"/>
            <w:tcBorders>
              <w:top w:val="single" w:sz="4" w:space="0" w:color="000000"/>
              <w:left w:val="single" w:sz="4" w:space="0" w:color="000000"/>
              <w:bottom w:val="single" w:sz="4" w:space="0" w:color="auto"/>
              <w:right w:val="single" w:sz="4" w:space="0" w:color="000000"/>
            </w:tcBorders>
          </w:tcPr>
          <w:p w14:paraId="013359C9" w14:textId="6840FA4F"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2A082686" w14:textId="77777777" w:rsidR="00803F4D" w:rsidRPr="00657861" w:rsidRDefault="00803F4D" w:rsidP="00803F4D">
            <w:pPr>
              <w:widowControl w:val="0"/>
              <w:suppressAutoHyphens/>
              <w:ind w:firstLine="7"/>
              <w:jc w:val="center"/>
              <w:rPr>
                <w:lang w:eastAsia="en-US"/>
              </w:rPr>
            </w:pPr>
          </w:p>
        </w:tc>
      </w:tr>
      <w:tr w:rsidR="00803F4D" w:rsidRPr="00657861" w14:paraId="21CA45DA" w14:textId="77777777" w:rsidTr="006415B2">
        <w:trPr>
          <w:trHeight w:val="57"/>
        </w:trPr>
        <w:tc>
          <w:tcPr>
            <w:tcW w:w="244" w:type="pct"/>
            <w:vMerge/>
            <w:tcBorders>
              <w:left w:val="single" w:sz="4" w:space="0" w:color="000000"/>
              <w:right w:val="single" w:sz="4" w:space="0" w:color="000000"/>
            </w:tcBorders>
          </w:tcPr>
          <w:p w14:paraId="220C368D"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49958222" w14:textId="02012817" w:rsidR="00803F4D" w:rsidRPr="00657861" w:rsidRDefault="00803F4D" w:rsidP="00803F4D">
            <w:pPr>
              <w:widowControl w:val="0"/>
              <w:suppressAutoHyphens/>
              <w:ind w:right="21"/>
              <w:contextualSpacing/>
            </w:pPr>
            <w:r w:rsidRPr="00657861">
              <w:t>3.1.1</w:t>
            </w:r>
          </w:p>
        </w:tc>
        <w:tc>
          <w:tcPr>
            <w:tcW w:w="2499" w:type="pct"/>
            <w:gridSpan w:val="3"/>
            <w:tcBorders>
              <w:top w:val="single" w:sz="4" w:space="0" w:color="000000"/>
              <w:left w:val="single" w:sz="4" w:space="0" w:color="auto"/>
              <w:bottom w:val="single" w:sz="4" w:space="0" w:color="auto"/>
              <w:right w:val="single" w:sz="4" w:space="0" w:color="000000"/>
            </w:tcBorders>
          </w:tcPr>
          <w:p w14:paraId="07AE3410" w14:textId="016BBE78" w:rsidR="00803F4D" w:rsidRPr="00657861" w:rsidRDefault="00803F4D" w:rsidP="00803F4D">
            <w:pPr>
              <w:widowControl w:val="0"/>
              <w:suppressAutoHyphens/>
              <w:ind w:right="21"/>
              <w:contextualSpacing/>
              <w:rPr>
                <w:lang w:eastAsia="en-US"/>
              </w:rPr>
            </w:pPr>
            <w:r w:rsidRPr="00657861">
              <w:t>Предоставление коммунальных услуг</w:t>
            </w:r>
          </w:p>
        </w:tc>
        <w:tc>
          <w:tcPr>
            <w:tcW w:w="1046" w:type="pct"/>
            <w:tcBorders>
              <w:top w:val="single" w:sz="4" w:space="0" w:color="000000"/>
              <w:left w:val="single" w:sz="4" w:space="0" w:color="000000"/>
              <w:bottom w:val="single" w:sz="4" w:space="0" w:color="auto"/>
              <w:right w:val="single" w:sz="4" w:space="0" w:color="000000"/>
            </w:tcBorders>
          </w:tcPr>
          <w:p w14:paraId="410FF7E5" w14:textId="1D76B958"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1CA5DADE" w14:textId="77777777" w:rsidR="00803F4D" w:rsidRPr="00657861" w:rsidRDefault="00803F4D" w:rsidP="00803F4D">
            <w:pPr>
              <w:widowControl w:val="0"/>
              <w:suppressAutoHyphens/>
              <w:ind w:firstLine="7"/>
              <w:jc w:val="center"/>
              <w:rPr>
                <w:lang w:eastAsia="en-US"/>
              </w:rPr>
            </w:pPr>
          </w:p>
        </w:tc>
      </w:tr>
      <w:tr w:rsidR="00803F4D" w:rsidRPr="00657861" w14:paraId="5B7B649B" w14:textId="77777777" w:rsidTr="006415B2">
        <w:trPr>
          <w:trHeight w:val="57"/>
        </w:trPr>
        <w:tc>
          <w:tcPr>
            <w:tcW w:w="244" w:type="pct"/>
            <w:vMerge/>
            <w:tcBorders>
              <w:left w:val="single" w:sz="4" w:space="0" w:color="000000"/>
              <w:right w:val="single" w:sz="4" w:space="0" w:color="000000"/>
            </w:tcBorders>
          </w:tcPr>
          <w:p w14:paraId="45092C3B" w14:textId="77777777" w:rsidR="00803F4D" w:rsidRPr="00657861" w:rsidRDefault="00803F4D" w:rsidP="00803F4D">
            <w:pPr>
              <w:widowControl w:val="0"/>
              <w:suppressAutoHyphens/>
              <w:jc w:val="center"/>
              <w:rPr>
                <w:lang w:eastAsia="en-US"/>
              </w:rPr>
            </w:pPr>
          </w:p>
        </w:tc>
        <w:tc>
          <w:tcPr>
            <w:tcW w:w="535" w:type="pct"/>
            <w:tcBorders>
              <w:top w:val="single" w:sz="4" w:space="0" w:color="000000"/>
              <w:left w:val="single" w:sz="4" w:space="0" w:color="000000"/>
              <w:bottom w:val="single" w:sz="4" w:space="0" w:color="auto"/>
              <w:right w:val="single" w:sz="4" w:space="0" w:color="auto"/>
            </w:tcBorders>
          </w:tcPr>
          <w:p w14:paraId="0BF2A316" w14:textId="4E9FF95C" w:rsidR="00803F4D" w:rsidRPr="00657861" w:rsidRDefault="00803F4D" w:rsidP="00803F4D">
            <w:pPr>
              <w:widowControl w:val="0"/>
              <w:suppressAutoHyphens/>
              <w:ind w:right="21"/>
              <w:contextualSpacing/>
            </w:pPr>
            <w:r w:rsidRPr="00657861">
              <w:rPr>
                <w:lang w:eastAsia="en-US"/>
              </w:rPr>
              <w:t xml:space="preserve">6.8    </w:t>
            </w:r>
          </w:p>
        </w:tc>
        <w:tc>
          <w:tcPr>
            <w:tcW w:w="2499" w:type="pct"/>
            <w:gridSpan w:val="3"/>
            <w:tcBorders>
              <w:top w:val="single" w:sz="4" w:space="0" w:color="000000"/>
              <w:left w:val="single" w:sz="4" w:space="0" w:color="auto"/>
              <w:bottom w:val="single" w:sz="4" w:space="0" w:color="auto"/>
              <w:right w:val="single" w:sz="4" w:space="0" w:color="000000"/>
            </w:tcBorders>
          </w:tcPr>
          <w:p w14:paraId="766739B0" w14:textId="045DF6E0" w:rsidR="00803F4D" w:rsidRPr="00657861" w:rsidRDefault="00803F4D" w:rsidP="00803F4D">
            <w:pPr>
              <w:widowControl w:val="0"/>
            </w:pPr>
            <w:r w:rsidRPr="00657861">
              <w:rPr>
                <w:lang w:eastAsia="en-US"/>
              </w:rPr>
              <w:t>Связь</w:t>
            </w:r>
          </w:p>
        </w:tc>
        <w:tc>
          <w:tcPr>
            <w:tcW w:w="1046" w:type="pct"/>
            <w:tcBorders>
              <w:top w:val="single" w:sz="4" w:space="0" w:color="000000"/>
              <w:left w:val="single" w:sz="4" w:space="0" w:color="000000"/>
              <w:bottom w:val="single" w:sz="4" w:space="0" w:color="auto"/>
              <w:right w:val="single" w:sz="4" w:space="0" w:color="000000"/>
            </w:tcBorders>
          </w:tcPr>
          <w:p w14:paraId="711D05B4" w14:textId="57451EFB"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676" w:type="pct"/>
            <w:vMerge/>
            <w:tcBorders>
              <w:left w:val="single" w:sz="4" w:space="0" w:color="000000"/>
              <w:right w:val="single" w:sz="4" w:space="0" w:color="000000"/>
            </w:tcBorders>
            <w:vAlign w:val="center"/>
          </w:tcPr>
          <w:p w14:paraId="0170B278" w14:textId="77777777" w:rsidR="00803F4D" w:rsidRPr="00657861" w:rsidRDefault="00803F4D" w:rsidP="00803F4D">
            <w:pPr>
              <w:widowControl w:val="0"/>
              <w:suppressAutoHyphens/>
              <w:ind w:firstLine="7"/>
              <w:jc w:val="center"/>
              <w:rPr>
                <w:lang w:eastAsia="en-US"/>
              </w:rPr>
            </w:pPr>
          </w:p>
        </w:tc>
      </w:tr>
    </w:tbl>
    <w:p w14:paraId="254BE0D7" w14:textId="77777777" w:rsidR="00DC0439" w:rsidRPr="00657861" w:rsidRDefault="00DC0439" w:rsidP="00DC0439">
      <w:pPr>
        <w:jc w:val="center"/>
        <w:rPr>
          <w:b/>
          <w:iCs/>
        </w:rPr>
      </w:pPr>
    </w:p>
    <w:p w14:paraId="6AFD686D" w14:textId="77777777" w:rsidR="00DC0439" w:rsidRPr="00657861" w:rsidRDefault="00DC0439" w:rsidP="00DC0439">
      <w:pPr>
        <w:ind w:firstLine="709"/>
        <w:jc w:val="both"/>
        <w:rPr>
          <w:bCs/>
          <w:lang w:eastAsia="ar-SA"/>
        </w:rPr>
      </w:pPr>
      <w:r w:rsidRPr="00657861">
        <w:rPr>
          <w:bCs/>
          <w:lang w:eastAsia="ar-SA"/>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применяются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27E06054" w14:textId="77777777" w:rsidR="00871EA4" w:rsidRPr="00657861" w:rsidRDefault="00871EA4" w:rsidP="00871EA4">
      <w:pPr>
        <w:ind w:left="720"/>
        <w:rPr>
          <w:iCs/>
        </w:rPr>
      </w:pPr>
    </w:p>
    <w:p w14:paraId="65DC3813" w14:textId="77777777" w:rsidR="00871EA4" w:rsidRPr="00657861" w:rsidRDefault="00871EA4" w:rsidP="00871EA4">
      <w:pPr>
        <w:jc w:val="center"/>
        <w:rPr>
          <w:b/>
          <w:iCs/>
        </w:rPr>
      </w:pPr>
      <w:r w:rsidRPr="00657861">
        <w:rPr>
          <w:b/>
          <w:iCs/>
        </w:rPr>
        <w:t xml:space="preserve">Зона </w:t>
      </w:r>
      <w:r w:rsidR="0062311E" w:rsidRPr="00657861">
        <w:rPr>
          <w:b/>
          <w:iCs/>
        </w:rPr>
        <w:t>застройки малоэтажными жилыми домами (до 4 этажей, включая мансардный)</w:t>
      </w:r>
      <w:r w:rsidRPr="00657861">
        <w:rPr>
          <w:b/>
          <w:iCs/>
        </w:rPr>
        <w:t xml:space="preserve"> (Ж-2)</w:t>
      </w:r>
    </w:p>
    <w:p w14:paraId="4C602EA2" w14:textId="77777777" w:rsidR="00871EA4" w:rsidRPr="00657861" w:rsidRDefault="00871EA4" w:rsidP="00871EA4">
      <w:pPr>
        <w:numPr>
          <w:ilvl w:val="0"/>
          <w:numId w:val="12"/>
        </w:numPr>
        <w:suppressAutoHyphens/>
        <w:rPr>
          <w:iCs/>
        </w:rPr>
      </w:pPr>
      <w:r w:rsidRPr="00657861">
        <w:rPr>
          <w:iCs/>
        </w:rPr>
        <w:t>Виды разрешенного использования земельных участков и объектов капитального строительства:</w:t>
      </w:r>
    </w:p>
    <w:tbl>
      <w:tblPr>
        <w:tblW w:w="147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261"/>
      </w:tblGrid>
      <w:tr w:rsidR="00871EA4" w:rsidRPr="00657861" w14:paraId="4AD5F270" w14:textId="77777777" w:rsidTr="00E15DF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20E9CEC0" w14:textId="77777777" w:rsidR="00871EA4" w:rsidRPr="00657861" w:rsidRDefault="00871EA4" w:rsidP="00871EA4">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261"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44AD63AE" w14:textId="77777777" w:rsidR="00871EA4" w:rsidRPr="00657861" w:rsidRDefault="00871EA4" w:rsidP="00871EA4">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00763F2A" w14:textId="77777777" w:rsidTr="00E15DF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0CC27F91" w14:textId="77777777" w:rsidR="00871EA4" w:rsidRPr="00657861" w:rsidRDefault="00871EA4" w:rsidP="00871EA4">
            <w:pPr>
              <w:suppressAutoHyphens/>
              <w:autoSpaceDE w:val="0"/>
              <w:autoSpaceDN w:val="0"/>
              <w:adjustRightInd w:val="0"/>
              <w:jc w:val="center"/>
              <w:rPr>
                <w:iCs/>
              </w:rPr>
            </w:pPr>
            <w:r w:rsidRPr="00657861">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1CA49F17" w14:textId="77777777" w:rsidR="00871EA4" w:rsidRPr="00657861" w:rsidRDefault="00871EA4" w:rsidP="00871EA4">
            <w:pPr>
              <w:suppressAutoHyphens/>
              <w:autoSpaceDE w:val="0"/>
              <w:autoSpaceDN w:val="0"/>
              <w:adjustRightInd w:val="0"/>
              <w:jc w:val="center"/>
            </w:pPr>
            <w:r w:rsidRPr="00657861">
              <w:t>Наименование</w:t>
            </w:r>
          </w:p>
        </w:tc>
        <w:tc>
          <w:tcPr>
            <w:tcW w:w="10261" w:type="dxa"/>
            <w:vMerge/>
            <w:tcBorders>
              <w:top w:val="double" w:sz="4" w:space="0" w:color="auto"/>
              <w:left w:val="double" w:sz="4" w:space="0" w:color="auto"/>
              <w:bottom w:val="double" w:sz="4" w:space="0" w:color="auto"/>
              <w:right w:val="double" w:sz="4" w:space="0" w:color="auto"/>
            </w:tcBorders>
            <w:shd w:val="clear" w:color="auto" w:fill="FFFFFF"/>
          </w:tcPr>
          <w:p w14:paraId="7277FEC8" w14:textId="77777777" w:rsidR="00871EA4" w:rsidRPr="00657861" w:rsidRDefault="00871EA4" w:rsidP="00871EA4">
            <w:pPr>
              <w:tabs>
                <w:tab w:val="left" w:pos="540"/>
                <w:tab w:val="num" w:pos="720"/>
                <w:tab w:val="left" w:pos="900"/>
                <w:tab w:val="left" w:pos="1080"/>
                <w:tab w:val="left" w:pos="1260"/>
              </w:tabs>
              <w:suppressAutoHyphens/>
              <w:ind w:firstLine="567"/>
              <w:jc w:val="both"/>
              <w:rPr>
                <w:iCs/>
              </w:rPr>
            </w:pPr>
          </w:p>
        </w:tc>
      </w:tr>
      <w:tr w:rsidR="00871EA4" w:rsidRPr="00657861" w14:paraId="6A54DB0A" w14:textId="77777777" w:rsidTr="00E15DFD">
        <w:trPr>
          <w:trHeight w:val="20"/>
        </w:trPr>
        <w:tc>
          <w:tcPr>
            <w:tcW w:w="14761" w:type="dxa"/>
            <w:gridSpan w:val="3"/>
            <w:shd w:val="clear" w:color="auto" w:fill="FFFFFF"/>
            <w:vAlign w:val="center"/>
          </w:tcPr>
          <w:p w14:paraId="5361CF27" w14:textId="77777777" w:rsidR="00871EA4" w:rsidRPr="00657861" w:rsidRDefault="00871EA4" w:rsidP="00871EA4">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871EA4" w:rsidRPr="00657861" w14:paraId="6D8F2DBB" w14:textId="77777777" w:rsidTr="00E15DFD">
        <w:trPr>
          <w:trHeight w:val="20"/>
        </w:trPr>
        <w:tc>
          <w:tcPr>
            <w:tcW w:w="1440" w:type="dxa"/>
            <w:shd w:val="clear" w:color="auto" w:fill="auto"/>
          </w:tcPr>
          <w:p w14:paraId="54640C10" w14:textId="77777777" w:rsidR="00871EA4" w:rsidRPr="00657861" w:rsidRDefault="00871EA4" w:rsidP="00871EA4">
            <w:pPr>
              <w:suppressAutoHyphens/>
              <w:ind w:right="21"/>
              <w:jc w:val="center"/>
              <w:rPr>
                <w:b/>
                <w:lang w:val="en-US"/>
              </w:rPr>
            </w:pPr>
            <w:r w:rsidRPr="00657861">
              <w:rPr>
                <w:b/>
                <w:lang w:val="en-US"/>
              </w:rPr>
              <w:t>2.1.1</w:t>
            </w:r>
          </w:p>
        </w:tc>
        <w:tc>
          <w:tcPr>
            <w:tcW w:w="3060" w:type="dxa"/>
            <w:shd w:val="clear" w:color="auto" w:fill="auto"/>
          </w:tcPr>
          <w:p w14:paraId="1D2F9E34" w14:textId="77777777" w:rsidR="00871EA4" w:rsidRPr="00657861" w:rsidRDefault="00871EA4" w:rsidP="00871EA4">
            <w:pPr>
              <w:suppressAutoHyphens/>
              <w:ind w:right="21"/>
              <w:jc w:val="center"/>
              <w:rPr>
                <w:b/>
              </w:rPr>
            </w:pPr>
            <w:r w:rsidRPr="00657861">
              <w:rPr>
                <w:b/>
              </w:rPr>
              <w:t>Малоэтажная многоквартирная жилая застройка</w:t>
            </w:r>
          </w:p>
        </w:tc>
        <w:tc>
          <w:tcPr>
            <w:tcW w:w="10261" w:type="dxa"/>
            <w:shd w:val="clear" w:color="auto" w:fill="auto"/>
          </w:tcPr>
          <w:p w14:paraId="46D4E2F1" w14:textId="77777777" w:rsidR="0048787C" w:rsidRPr="00657861" w:rsidRDefault="0048787C" w:rsidP="0048787C">
            <w:pPr>
              <w:widowControl w:val="0"/>
              <w:suppressAutoHyphens/>
              <w:autoSpaceDE w:val="0"/>
              <w:autoSpaceDN w:val="0"/>
              <w:adjustRightInd w:val="0"/>
              <w:jc w:val="both"/>
              <w:rPr>
                <w:bCs/>
                <w:shd w:val="clear" w:color="auto" w:fill="FFFFFF"/>
              </w:rPr>
            </w:pPr>
            <w:r w:rsidRPr="00657861">
              <w:rPr>
                <w:bCs/>
                <w:shd w:val="clear" w:color="auto" w:fill="FFFFFF"/>
              </w:rPr>
              <w:t>Размещение малоэтажных многоквартирных домов (многоквартирные дома высотой до 4 этажей, включая мансардный);</w:t>
            </w:r>
          </w:p>
          <w:p w14:paraId="70131E46" w14:textId="77777777" w:rsidR="0048787C" w:rsidRPr="00657861" w:rsidRDefault="0048787C" w:rsidP="0048787C">
            <w:pPr>
              <w:widowControl w:val="0"/>
              <w:suppressAutoHyphens/>
              <w:autoSpaceDE w:val="0"/>
              <w:autoSpaceDN w:val="0"/>
              <w:adjustRightInd w:val="0"/>
              <w:jc w:val="both"/>
              <w:rPr>
                <w:bCs/>
                <w:shd w:val="clear" w:color="auto" w:fill="FFFFFF"/>
              </w:rPr>
            </w:pPr>
            <w:r w:rsidRPr="00657861">
              <w:rPr>
                <w:bCs/>
                <w:shd w:val="clear" w:color="auto" w:fill="FFFFFF"/>
              </w:rPr>
              <w:t>обустройство спортивных и детских площадок, площадок для отдыха;</w:t>
            </w:r>
          </w:p>
          <w:p w14:paraId="287D64C2" w14:textId="77777777" w:rsidR="00871EA4" w:rsidRPr="00657861" w:rsidRDefault="0048787C" w:rsidP="0048787C">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71EA4" w:rsidRPr="00657861" w14:paraId="70849818" w14:textId="77777777" w:rsidTr="00E15DFD">
        <w:trPr>
          <w:trHeight w:val="20"/>
        </w:trPr>
        <w:tc>
          <w:tcPr>
            <w:tcW w:w="1440" w:type="dxa"/>
            <w:shd w:val="clear" w:color="auto" w:fill="FFFFFF"/>
          </w:tcPr>
          <w:p w14:paraId="28DA552C" w14:textId="77777777" w:rsidR="00871EA4" w:rsidRPr="00657861" w:rsidRDefault="00871EA4" w:rsidP="00871EA4">
            <w:pPr>
              <w:suppressAutoHyphens/>
              <w:ind w:right="21"/>
              <w:jc w:val="center"/>
              <w:rPr>
                <w:b/>
              </w:rPr>
            </w:pPr>
            <w:r w:rsidRPr="00657861">
              <w:rPr>
                <w:b/>
              </w:rPr>
              <w:t>3.1</w:t>
            </w:r>
          </w:p>
        </w:tc>
        <w:tc>
          <w:tcPr>
            <w:tcW w:w="3060" w:type="dxa"/>
            <w:shd w:val="clear" w:color="auto" w:fill="FFFFFF"/>
          </w:tcPr>
          <w:p w14:paraId="5B0244BC" w14:textId="77777777" w:rsidR="00871EA4" w:rsidRPr="00657861" w:rsidRDefault="00871EA4" w:rsidP="00871EA4">
            <w:pPr>
              <w:suppressAutoHyphens/>
              <w:ind w:right="21"/>
              <w:jc w:val="center"/>
              <w:rPr>
                <w:b/>
              </w:rPr>
            </w:pPr>
            <w:r w:rsidRPr="00657861">
              <w:rPr>
                <w:b/>
              </w:rPr>
              <w:t>Коммунальное  обслуживание</w:t>
            </w:r>
          </w:p>
        </w:tc>
        <w:tc>
          <w:tcPr>
            <w:tcW w:w="10261" w:type="dxa"/>
            <w:shd w:val="clear" w:color="auto" w:fill="FFFFFF"/>
          </w:tcPr>
          <w:p w14:paraId="0113D2A4" w14:textId="77777777" w:rsidR="00871EA4" w:rsidRPr="00657861" w:rsidRDefault="00871EA4" w:rsidP="00871EA4">
            <w:pPr>
              <w:widowControl w:val="0"/>
              <w:suppressAutoHyphens/>
              <w:autoSpaceDE w:val="0"/>
              <w:autoSpaceDN w:val="0"/>
              <w:adjustRightInd w:val="0"/>
              <w:jc w:val="both"/>
              <w:rPr>
                <w:iCs/>
                <w:lang w:eastAsia="en-US"/>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871EA4" w:rsidRPr="00657861" w14:paraId="111624FA" w14:textId="77777777" w:rsidTr="00E15DFD">
        <w:trPr>
          <w:trHeight w:val="20"/>
        </w:trPr>
        <w:tc>
          <w:tcPr>
            <w:tcW w:w="1440" w:type="dxa"/>
            <w:shd w:val="clear" w:color="auto" w:fill="FFFFFF"/>
          </w:tcPr>
          <w:p w14:paraId="29CBCB9B" w14:textId="77777777" w:rsidR="00871EA4" w:rsidRPr="00657861" w:rsidRDefault="00871EA4" w:rsidP="00871EA4">
            <w:pPr>
              <w:suppressAutoHyphens/>
              <w:ind w:right="21"/>
              <w:jc w:val="center"/>
              <w:rPr>
                <w:b/>
              </w:rPr>
            </w:pPr>
            <w:r w:rsidRPr="00657861">
              <w:rPr>
                <w:b/>
              </w:rPr>
              <w:t>3.1.1</w:t>
            </w:r>
          </w:p>
        </w:tc>
        <w:tc>
          <w:tcPr>
            <w:tcW w:w="3060" w:type="dxa"/>
            <w:shd w:val="clear" w:color="auto" w:fill="FFFFFF"/>
          </w:tcPr>
          <w:p w14:paraId="0A4EB422" w14:textId="77777777" w:rsidR="00871EA4" w:rsidRPr="00657861" w:rsidRDefault="00871EA4" w:rsidP="00871EA4">
            <w:pPr>
              <w:suppressAutoHyphens/>
              <w:ind w:right="21"/>
              <w:jc w:val="center"/>
              <w:rPr>
                <w:b/>
              </w:rPr>
            </w:pPr>
            <w:r w:rsidRPr="00657861">
              <w:rPr>
                <w:b/>
              </w:rPr>
              <w:t>Предоставление коммунальных услуг</w:t>
            </w:r>
          </w:p>
        </w:tc>
        <w:tc>
          <w:tcPr>
            <w:tcW w:w="10261" w:type="dxa"/>
            <w:shd w:val="clear" w:color="auto" w:fill="FFFFFF"/>
          </w:tcPr>
          <w:p w14:paraId="08612005"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71EA4" w:rsidRPr="00657861" w14:paraId="2843C703" w14:textId="77777777" w:rsidTr="00E15DFD">
        <w:trPr>
          <w:trHeight w:val="20"/>
        </w:trPr>
        <w:tc>
          <w:tcPr>
            <w:tcW w:w="1440" w:type="dxa"/>
            <w:shd w:val="clear" w:color="auto" w:fill="FFFFFF"/>
          </w:tcPr>
          <w:p w14:paraId="19955766" w14:textId="77777777" w:rsidR="00871EA4" w:rsidRPr="00657861" w:rsidRDefault="00871EA4" w:rsidP="00871EA4">
            <w:pPr>
              <w:suppressAutoHyphens/>
              <w:ind w:right="21"/>
              <w:jc w:val="center"/>
              <w:rPr>
                <w:b/>
              </w:rPr>
            </w:pPr>
            <w:r w:rsidRPr="00657861">
              <w:rPr>
                <w:b/>
              </w:rPr>
              <w:t>3.1.2</w:t>
            </w:r>
          </w:p>
        </w:tc>
        <w:tc>
          <w:tcPr>
            <w:tcW w:w="3060" w:type="dxa"/>
            <w:shd w:val="clear" w:color="auto" w:fill="FFFFFF"/>
          </w:tcPr>
          <w:p w14:paraId="1146AFF6" w14:textId="77777777" w:rsidR="00871EA4" w:rsidRPr="00657861" w:rsidRDefault="00871EA4" w:rsidP="00871EA4">
            <w:pPr>
              <w:suppressAutoHyphens/>
              <w:ind w:right="21"/>
              <w:jc w:val="center"/>
              <w:rPr>
                <w:b/>
              </w:rPr>
            </w:pPr>
            <w:r w:rsidRPr="00657861">
              <w:rPr>
                <w:b/>
              </w:rPr>
              <w:t>Административные здания организаций, обеспечивающих предоставление коммунальных услуг</w:t>
            </w:r>
          </w:p>
        </w:tc>
        <w:tc>
          <w:tcPr>
            <w:tcW w:w="10261" w:type="dxa"/>
            <w:shd w:val="clear" w:color="auto" w:fill="FFFFFF"/>
          </w:tcPr>
          <w:p w14:paraId="5FD923EB"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r>
      <w:tr w:rsidR="00731B02" w:rsidRPr="00657861" w14:paraId="12FA7487" w14:textId="77777777" w:rsidTr="00E15DFD">
        <w:trPr>
          <w:trHeight w:val="20"/>
        </w:trPr>
        <w:tc>
          <w:tcPr>
            <w:tcW w:w="1440" w:type="dxa"/>
            <w:shd w:val="clear" w:color="auto" w:fill="FFFFFF"/>
          </w:tcPr>
          <w:p w14:paraId="1498FF6D" w14:textId="6F6D930C" w:rsidR="00731B02" w:rsidRPr="00657861" w:rsidRDefault="00731B02" w:rsidP="00731B02">
            <w:pPr>
              <w:suppressAutoHyphens/>
              <w:ind w:right="21"/>
              <w:jc w:val="center"/>
              <w:rPr>
                <w:b/>
                <w:strike/>
                <w:lang w:val="en-US" w:eastAsia="en-US"/>
              </w:rPr>
            </w:pPr>
            <w:r w:rsidRPr="00657861">
              <w:rPr>
                <w:b/>
                <w:lang w:eastAsia="en-US"/>
              </w:rPr>
              <w:t>3.2.1</w:t>
            </w:r>
          </w:p>
        </w:tc>
        <w:tc>
          <w:tcPr>
            <w:tcW w:w="3060" w:type="dxa"/>
            <w:shd w:val="clear" w:color="auto" w:fill="FFFFFF"/>
          </w:tcPr>
          <w:p w14:paraId="4C8BC64C" w14:textId="59AF31C3" w:rsidR="00731B02" w:rsidRPr="00657861" w:rsidRDefault="00731B02" w:rsidP="00731B02">
            <w:pPr>
              <w:suppressAutoHyphens/>
              <w:ind w:right="21"/>
              <w:jc w:val="center"/>
              <w:rPr>
                <w:b/>
                <w:strike/>
                <w:lang w:val="en-US" w:eastAsia="en-US"/>
              </w:rPr>
            </w:pPr>
            <w:r w:rsidRPr="00657861">
              <w:rPr>
                <w:b/>
                <w:lang w:eastAsia="en-US"/>
              </w:rPr>
              <w:t>Дома социального обслуживание</w:t>
            </w:r>
          </w:p>
        </w:tc>
        <w:tc>
          <w:tcPr>
            <w:tcW w:w="10261" w:type="dxa"/>
            <w:shd w:val="clear" w:color="auto" w:fill="FFFFFF"/>
          </w:tcPr>
          <w:p w14:paraId="29433950" w14:textId="3114F02A" w:rsidR="00731B02" w:rsidRPr="00657861" w:rsidRDefault="00731B02" w:rsidP="00731B02">
            <w:pPr>
              <w:widowControl w:val="0"/>
              <w:suppressAutoHyphens/>
              <w:autoSpaceDE w:val="0"/>
              <w:autoSpaceDN w:val="0"/>
              <w:adjustRightInd w:val="0"/>
              <w:jc w:val="both"/>
              <w:rPr>
                <w:bCs/>
                <w:strike/>
              </w:rPr>
            </w:pPr>
            <w:r w:rsidRPr="00657861">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731B02" w:rsidRPr="00657861" w14:paraId="2D9D9DC7" w14:textId="77777777" w:rsidTr="00E15DFD">
        <w:trPr>
          <w:trHeight w:val="20"/>
        </w:trPr>
        <w:tc>
          <w:tcPr>
            <w:tcW w:w="1440" w:type="dxa"/>
            <w:shd w:val="clear" w:color="auto" w:fill="FFFFFF"/>
          </w:tcPr>
          <w:p w14:paraId="7E9D6C98" w14:textId="71B0833A" w:rsidR="00731B02" w:rsidRPr="00657861" w:rsidRDefault="00731B02" w:rsidP="00731B02">
            <w:pPr>
              <w:suppressAutoHyphens/>
              <w:ind w:right="21"/>
              <w:jc w:val="center"/>
              <w:rPr>
                <w:b/>
                <w:lang w:eastAsia="en-US"/>
              </w:rPr>
            </w:pPr>
            <w:r w:rsidRPr="00657861">
              <w:rPr>
                <w:b/>
                <w:lang w:eastAsia="en-US"/>
              </w:rPr>
              <w:t>3.2.2</w:t>
            </w:r>
          </w:p>
        </w:tc>
        <w:tc>
          <w:tcPr>
            <w:tcW w:w="3060" w:type="dxa"/>
            <w:shd w:val="clear" w:color="auto" w:fill="FFFFFF"/>
          </w:tcPr>
          <w:p w14:paraId="785BF375" w14:textId="1BA73551" w:rsidR="00731B02" w:rsidRPr="00657861" w:rsidRDefault="00731B02" w:rsidP="00731B02">
            <w:pPr>
              <w:suppressAutoHyphens/>
              <w:ind w:right="21"/>
              <w:jc w:val="center"/>
              <w:rPr>
                <w:b/>
                <w:lang w:eastAsia="en-US"/>
              </w:rPr>
            </w:pPr>
            <w:r w:rsidRPr="00657861">
              <w:rPr>
                <w:b/>
                <w:lang w:eastAsia="en-US"/>
              </w:rPr>
              <w:t>Оказание социальной помощи населению</w:t>
            </w:r>
          </w:p>
        </w:tc>
        <w:tc>
          <w:tcPr>
            <w:tcW w:w="10261" w:type="dxa"/>
            <w:shd w:val="clear" w:color="auto" w:fill="FFFFFF"/>
          </w:tcPr>
          <w:p w14:paraId="7A97D399" w14:textId="78B537F8" w:rsidR="00731B02" w:rsidRPr="00657861" w:rsidRDefault="00731B02" w:rsidP="00731B02">
            <w:pPr>
              <w:widowControl w:val="0"/>
              <w:suppressAutoHyphens/>
              <w:autoSpaceDE w:val="0"/>
              <w:autoSpaceDN w:val="0"/>
              <w:adjustRightInd w:val="0"/>
              <w:jc w:val="both"/>
            </w:pPr>
            <w:r w:rsidRPr="00657861">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731B02" w:rsidRPr="00657861" w14:paraId="66EFAE9F" w14:textId="77777777" w:rsidTr="00E15DFD">
        <w:trPr>
          <w:trHeight w:val="20"/>
        </w:trPr>
        <w:tc>
          <w:tcPr>
            <w:tcW w:w="1440" w:type="dxa"/>
            <w:shd w:val="clear" w:color="auto" w:fill="FFFFFF"/>
          </w:tcPr>
          <w:p w14:paraId="11881D89" w14:textId="3B84EA0A" w:rsidR="00731B02" w:rsidRPr="00657861" w:rsidRDefault="00731B02" w:rsidP="00731B02">
            <w:pPr>
              <w:suppressAutoHyphens/>
              <w:ind w:right="21"/>
              <w:jc w:val="center"/>
              <w:rPr>
                <w:b/>
                <w:lang w:eastAsia="en-US"/>
              </w:rPr>
            </w:pPr>
            <w:r w:rsidRPr="00657861">
              <w:rPr>
                <w:b/>
                <w:lang w:eastAsia="en-US"/>
              </w:rPr>
              <w:t>3.2.3</w:t>
            </w:r>
          </w:p>
        </w:tc>
        <w:tc>
          <w:tcPr>
            <w:tcW w:w="3060" w:type="dxa"/>
            <w:shd w:val="clear" w:color="auto" w:fill="FFFFFF"/>
          </w:tcPr>
          <w:p w14:paraId="2DE1CB97" w14:textId="7513503B" w:rsidR="00731B02" w:rsidRPr="00657861" w:rsidRDefault="00731B02" w:rsidP="00731B02">
            <w:pPr>
              <w:suppressAutoHyphens/>
              <w:ind w:right="21"/>
              <w:jc w:val="center"/>
              <w:rPr>
                <w:b/>
                <w:lang w:eastAsia="en-US"/>
              </w:rPr>
            </w:pPr>
            <w:r w:rsidRPr="00657861">
              <w:rPr>
                <w:b/>
                <w:lang w:eastAsia="en-US"/>
              </w:rPr>
              <w:t>Оказание услуг связи</w:t>
            </w:r>
          </w:p>
        </w:tc>
        <w:tc>
          <w:tcPr>
            <w:tcW w:w="10261" w:type="dxa"/>
            <w:shd w:val="clear" w:color="auto" w:fill="FFFFFF"/>
          </w:tcPr>
          <w:p w14:paraId="4A4C29E2" w14:textId="00F9D608" w:rsidR="00731B02" w:rsidRPr="00657861" w:rsidRDefault="00731B02" w:rsidP="00731B02">
            <w:pPr>
              <w:widowControl w:val="0"/>
              <w:suppressAutoHyphens/>
              <w:autoSpaceDE w:val="0"/>
              <w:autoSpaceDN w:val="0"/>
              <w:adjustRightInd w:val="0"/>
              <w:jc w:val="both"/>
            </w:pPr>
            <w:r w:rsidRPr="00657861">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731B02" w:rsidRPr="00657861" w14:paraId="1F7B9EF4" w14:textId="77777777" w:rsidTr="00E15DFD">
        <w:trPr>
          <w:trHeight w:val="20"/>
        </w:trPr>
        <w:tc>
          <w:tcPr>
            <w:tcW w:w="1440" w:type="dxa"/>
            <w:shd w:val="clear" w:color="auto" w:fill="FFFFFF"/>
          </w:tcPr>
          <w:p w14:paraId="3C2F78C4" w14:textId="1B483FB2" w:rsidR="00731B02" w:rsidRPr="00657861" w:rsidRDefault="00731B02" w:rsidP="00731B02">
            <w:pPr>
              <w:suppressAutoHyphens/>
              <w:ind w:right="21"/>
              <w:jc w:val="center"/>
              <w:rPr>
                <w:b/>
                <w:lang w:eastAsia="en-US"/>
              </w:rPr>
            </w:pPr>
            <w:r w:rsidRPr="00657861">
              <w:rPr>
                <w:b/>
                <w:lang w:eastAsia="en-US"/>
              </w:rPr>
              <w:t>3.2.4</w:t>
            </w:r>
          </w:p>
        </w:tc>
        <w:tc>
          <w:tcPr>
            <w:tcW w:w="3060" w:type="dxa"/>
            <w:shd w:val="clear" w:color="auto" w:fill="FFFFFF"/>
          </w:tcPr>
          <w:p w14:paraId="0438D58B" w14:textId="3DC06036" w:rsidR="00731B02" w:rsidRPr="00657861" w:rsidRDefault="00731B02" w:rsidP="00731B02">
            <w:pPr>
              <w:suppressAutoHyphens/>
              <w:ind w:right="21"/>
              <w:jc w:val="center"/>
              <w:rPr>
                <w:b/>
                <w:lang w:eastAsia="en-US"/>
              </w:rPr>
            </w:pPr>
            <w:r w:rsidRPr="00657861">
              <w:rPr>
                <w:b/>
                <w:lang w:eastAsia="en-US"/>
              </w:rPr>
              <w:t xml:space="preserve">Общежития </w:t>
            </w:r>
          </w:p>
        </w:tc>
        <w:tc>
          <w:tcPr>
            <w:tcW w:w="10261" w:type="dxa"/>
            <w:shd w:val="clear" w:color="auto" w:fill="FFFFFF"/>
          </w:tcPr>
          <w:p w14:paraId="1364DCE9" w14:textId="1837DB93" w:rsidR="00731B02" w:rsidRPr="00657861" w:rsidRDefault="00731B02" w:rsidP="00731B02">
            <w:pPr>
              <w:widowControl w:val="0"/>
              <w:suppressAutoHyphens/>
              <w:autoSpaceDE w:val="0"/>
              <w:autoSpaceDN w:val="0"/>
              <w:adjustRightInd w:val="0"/>
              <w:jc w:val="both"/>
            </w:pPr>
            <w:r w:rsidRPr="00657861">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4" w:history="1">
              <w:r w:rsidRPr="00657861">
                <w:t xml:space="preserve">кодом 4.7 </w:t>
              </w:r>
            </w:hyperlink>
          </w:p>
        </w:tc>
      </w:tr>
      <w:tr w:rsidR="00731B02" w:rsidRPr="00657861" w14:paraId="31CA9435" w14:textId="77777777" w:rsidTr="00E15DFD">
        <w:trPr>
          <w:trHeight w:val="20"/>
        </w:trPr>
        <w:tc>
          <w:tcPr>
            <w:tcW w:w="1440" w:type="dxa"/>
            <w:shd w:val="clear" w:color="auto" w:fill="FFFFFF"/>
          </w:tcPr>
          <w:p w14:paraId="61321A17" w14:textId="432920A2" w:rsidR="00731B02" w:rsidRPr="00657861" w:rsidRDefault="00731B02" w:rsidP="00731B02">
            <w:pPr>
              <w:suppressAutoHyphens/>
              <w:ind w:right="21"/>
              <w:jc w:val="center"/>
              <w:rPr>
                <w:b/>
                <w:lang w:eastAsia="en-US"/>
              </w:rPr>
            </w:pPr>
            <w:r w:rsidRPr="00657861">
              <w:rPr>
                <w:b/>
                <w:lang w:eastAsia="en-US"/>
              </w:rPr>
              <w:t>3.4</w:t>
            </w:r>
          </w:p>
        </w:tc>
        <w:tc>
          <w:tcPr>
            <w:tcW w:w="3060" w:type="dxa"/>
            <w:shd w:val="clear" w:color="auto" w:fill="FFFFFF"/>
          </w:tcPr>
          <w:p w14:paraId="5A1FD413" w14:textId="1BD5B694" w:rsidR="00731B02" w:rsidRPr="00657861" w:rsidRDefault="00731B02" w:rsidP="00731B02">
            <w:pPr>
              <w:suppressAutoHyphens/>
              <w:ind w:right="21"/>
              <w:jc w:val="center"/>
              <w:rPr>
                <w:b/>
                <w:lang w:eastAsia="en-US"/>
              </w:rPr>
            </w:pPr>
            <w:r w:rsidRPr="00657861">
              <w:rPr>
                <w:b/>
                <w:lang w:eastAsia="en-US"/>
              </w:rPr>
              <w:t xml:space="preserve">Здравоохранение </w:t>
            </w:r>
          </w:p>
        </w:tc>
        <w:tc>
          <w:tcPr>
            <w:tcW w:w="10261" w:type="dxa"/>
            <w:shd w:val="clear" w:color="auto" w:fill="FFFFFF"/>
          </w:tcPr>
          <w:p w14:paraId="1217B013" w14:textId="70CA096E" w:rsidR="00731B02" w:rsidRPr="00657861" w:rsidRDefault="00731B02" w:rsidP="00731B02">
            <w:pPr>
              <w:widowControl w:val="0"/>
              <w:suppressAutoHyphens/>
              <w:autoSpaceDE w:val="0"/>
              <w:autoSpaceDN w:val="0"/>
              <w:adjustRightInd w:val="0"/>
              <w:jc w:val="both"/>
            </w:pPr>
            <w:r w:rsidRPr="00657861">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15" w:history="1">
              <w:r w:rsidRPr="00657861">
                <w:t>кодами 3.4.1</w:t>
              </w:r>
            </w:hyperlink>
            <w:r w:rsidRPr="00657861">
              <w:t xml:space="preserve"> - </w:t>
            </w:r>
            <w:hyperlink r:id="rId16" w:history="1">
              <w:r w:rsidRPr="00657861">
                <w:t xml:space="preserve">3.4.2 </w:t>
              </w:r>
            </w:hyperlink>
          </w:p>
        </w:tc>
      </w:tr>
      <w:tr w:rsidR="0062311E" w:rsidRPr="00657861" w14:paraId="0CEB06E2" w14:textId="77777777" w:rsidTr="00E15DFD">
        <w:trPr>
          <w:trHeight w:val="20"/>
        </w:trPr>
        <w:tc>
          <w:tcPr>
            <w:tcW w:w="1440" w:type="dxa"/>
            <w:shd w:val="clear" w:color="auto" w:fill="FFFFFF"/>
          </w:tcPr>
          <w:p w14:paraId="4B36935C" w14:textId="77777777" w:rsidR="00871EA4" w:rsidRPr="00657861" w:rsidRDefault="00871EA4" w:rsidP="00871EA4">
            <w:pPr>
              <w:suppressAutoHyphens/>
              <w:ind w:right="21"/>
              <w:jc w:val="center"/>
              <w:rPr>
                <w:b/>
              </w:rPr>
            </w:pPr>
            <w:r w:rsidRPr="00657861">
              <w:rPr>
                <w:b/>
              </w:rPr>
              <w:t>3.4.1</w:t>
            </w:r>
          </w:p>
        </w:tc>
        <w:tc>
          <w:tcPr>
            <w:tcW w:w="3060" w:type="dxa"/>
            <w:shd w:val="clear" w:color="auto" w:fill="FFFFFF"/>
          </w:tcPr>
          <w:p w14:paraId="07BFFF07" w14:textId="77777777" w:rsidR="00871EA4" w:rsidRPr="00657861" w:rsidRDefault="00871EA4" w:rsidP="00871EA4">
            <w:pPr>
              <w:suppressAutoHyphens/>
              <w:ind w:right="21"/>
              <w:jc w:val="center"/>
              <w:rPr>
                <w:b/>
              </w:rPr>
            </w:pPr>
            <w:r w:rsidRPr="00657861">
              <w:rPr>
                <w:b/>
              </w:rPr>
              <w:t>Амбулаторно-поликлиническое обслуживание</w:t>
            </w:r>
          </w:p>
        </w:tc>
        <w:tc>
          <w:tcPr>
            <w:tcW w:w="10261" w:type="dxa"/>
            <w:shd w:val="clear" w:color="auto" w:fill="FFFFFF"/>
          </w:tcPr>
          <w:p w14:paraId="6BA75169" w14:textId="77777777" w:rsidR="00871EA4" w:rsidRPr="00657861" w:rsidRDefault="00871EA4" w:rsidP="00871EA4">
            <w:pPr>
              <w:widowControl w:val="0"/>
              <w:suppressAutoHyphens/>
              <w:autoSpaceDE w:val="0"/>
              <w:autoSpaceDN w:val="0"/>
              <w:adjustRightInd w:val="0"/>
              <w:jc w:val="both"/>
              <w:rPr>
                <w:iCs/>
                <w:lang w:eastAsia="en-US"/>
              </w:rPr>
            </w:pPr>
            <w:r w:rsidRPr="00657861">
              <w:rPr>
                <w:bCs/>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31B02" w:rsidRPr="00657861" w14:paraId="6E66A2D8" w14:textId="77777777" w:rsidTr="00E15DFD">
        <w:trPr>
          <w:trHeight w:val="20"/>
        </w:trPr>
        <w:tc>
          <w:tcPr>
            <w:tcW w:w="1440" w:type="dxa"/>
            <w:shd w:val="clear" w:color="auto" w:fill="FFFFFF"/>
          </w:tcPr>
          <w:p w14:paraId="33AEE048" w14:textId="62FC0F7A" w:rsidR="00731B02" w:rsidRPr="00657861" w:rsidRDefault="00731B02" w:rsidP="00731B02">
            <w:pPr>
              <w:suppressAutoHyphens/>
              <w:ind w:right="21"/>
              <w:jc w:val="center"/>
              <w:rPr>
                <w:b/>
              </w:rPr>
            </w:pPr>
            <w:r w:rsidRPr="00657861">
              <w:rPr>
                <w:b/>
                <w:lang w:eastAsia="en-US"/>
              </w:rPr>
              <w:t>3.4.2</w:t>
            </w:r>
          </w:p>
        </w:tc>
        <w:tc>
          <w:tcPr>
            <w:tcW w:w="3060" w:type="dxa"/>
            <w:shd w:val="clear" w:color="auto" w:fill="FFFFFF"/>
          </w:tcPr>
          <w:p w14:paraId="56DEF515" w14:textId="7AEAB0E1" w:rsidR="00731B02" w:rsidRPr="00657861" w:rsidRDefault="00731B02" w:rsidP="00731B02">
            <w:pPr>
              <w:suppressAutoHyphens/>
              <w:ind w:right="21"/>
              <w:jc w:val="center"/>
              <w:rPr>
                <w:b/>
              </w:rPr>
            </w:pPr>
            <w:r w:rsidRPr="00657861">
              <w:rPr>
                <w:b/>
                <w:lang w:eastAsia="en-US"/>
              </w:rPr>
              <w:t>Стационарное медицинское обслуживание</w:t>
            </w:r>
          </w:p>
        </w:tc>
        <w:tc>
          <w:tcPr>
            <w:tcW w:w="10261" w:type="dxa"/>
            <w:shd w:val="clear" w:color="auto" w:fill="FFFFFF"/>
          </w:tcPr>
          <w:p w14:paraId="426D190B" w14:textId="1890A7B8" w:rsidR="00731B02" w:rsidRPr="00657861" w:rsidRDefault="00731B02" w:rsidP="00731B02">
            <w:pPr>
              <w:widowControl w:val="0"/>
              <w:suppressAutoHyphens/>
              <w:autoSpaceDE w:val="0"/>
              <w:autoSpaceDN w:val="0"/>
              <w:adjustRightInd w:val="0"/>
              <w:jc w:val="both"/>
              <w:rPr>
                <w:bCs/>
                <w:shd w:val="clear" w:color="auto" w:fill="FFFFFF"/>
              </w:rPr>
            </w:pPr>
            <w:r w:rsidRPr="00657861">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2E4FE7" w:rsidRPr="00657861" w14:paraId="13DD31D3" w14:textId="77777777" w:rsidTr="00E15DFD">
        <w:trPr>
          <w:trHeight w:val="20"/>
        </w:trPr>
        <w:tc>
          <w:tcPr>
            <w:tcW w:w="1440" w:type="dxa"/>
            <w:shd w:val="clear" w:color="auto" w:fill="FFFFFF"/>
          </w:tcPr>
          <w:p w14:paraId="2F73C892" w14:textId="77777777" w:rsidR="00871EA4" w:rsidRPr="00657861" w:rsidRDefault="00871EA4" w:rsidP="00871EA4">
            <w:pPr>
              <w:suppressAutoHyphens/>
              <w:ind w:right="21"/>
              <w:jc w:val="center"/>
              <w:rPr>
                <w:b/>
              </w:rPr>
            </w:pPr>
            <w:r w:rsidRPr="00657861">
              <w:rPr>
                <w:b/>
              </w:rPr>
              <w:t>3.5.1</w:t>
            </w:r>
          </w:p>
        </w:tc>
        <w:tc>
          <w:tcPr>
            <w:tcW w:w="3060" w:type="dxa"/>
            <w:shd w:val="clear" w:color="auto" w:fill="FFFFFF"/>
          </w:tcPr>
          <w:p w14:paraId="07E252EC" w14:textId="77777777" w:rsidR="00871EA4" w:rsidRPr="00657861" w:rsidRDefault="00871EA4" w:rsidP="00871EA4">
            <w:pPr>
              <w:suppressAutoHyphens/>
              <w:ind w:right="21"/>
              <w:jc w:val="center"/>
              <w:rPr>
                <w:b/>
              </w:rPr>
            </w:pPr>
            <w:r w:rsidRPr="00657861">
              <w:rPr>
                <w:b/>
              </w:rPr>
              <w:t>Дошкольное, начальное и среднее общее образование</w:t>
            </w:r>
          </w:p>
        </w:tc>
        <w:tc>
          <w:tcPr>
            <w:tcW w:w="10261" w:type="dxa"/>
            <w:shd w:val="clear" w:color="auto" w:fill="FFFFFF"/>
          </w:tcPr>
          <w:p w14:paraId="1093DEF6" w14:textId="77777777" w:rsidR="00871EA4" w:rsidRPr="00657861" w:rsidRDefault="00871EA4" w:rsidP="00871EA4">
            <w:pPr>
              <w:widowControl w:val="0"/>
              <w:suppressAutoHyphens/>
              <w:autoSpaceDE w:val="0"/>
              <w:autoSpaceDN w:val="0"/>
              <w:adjustRightInd w:val="0"/>
              <w:jc w:val="both"/>
              <w:rPr>
                <w:iCs/>
                <w:lang w:eastAsia="en-US"/>
              </w:rPr>
            </w:pPr>
            <w:r w:rsidRPr="00657861">
              <w:rPr>
                <w:bCs/>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62311E" w:rsidRPr="00657861" w14:paraId="23E69F52" w14:textId="77777777" w:rsidTr="00E15DFD">
        <w:trPr>
          <w:trHeight w:val="20"/>
        </w:trPr>
        <w:tc>
          <w:tcPr>
            <w:tcW w:w="1440" w:type="dxa"/>
            <w:shd w:val="clear" w:color="auto" w:fill="FFFFFF"/>
          </w:tcPr>
          <w:p w14:paraId="27CD36CF" w14:textId="77777777" w:rsidR="00871EA4" w:rsidRPr="00657861" w:rsidRDefault="00871EA4" w:rsidP="00871EA4">
            <w:pPr>
              <w:suppressAutoHyphens/>
              <w:ind w:right="21"/>
              <w:jc w:val="center"/>
              <w:rPr>
                <w:b/>
              </w:rPr>
            </w:pPr>
            <w:r w:rsidRPr="00657861">
              <w:rPr>
                <w:b/>
              </w:rPr>
              <w:t>3.6.1</w:t>
            </w:r>
          </w:p>
        </w:tc>
        <w:tc>
          <w:tcPr>
            <w:tcW w:w="3060" w:type="dxa"/>
            <w:shd w:val="clear" w:color="auto" w:fill="FFFFFF"/>
          </w:tcPr>
          <w:p w14:paraId="06BC5DCC" w14:textId="54F4C15F" w:rsidR="00871EA4" w:rsidRPr="00657861" w:rsidRDefault="003D1875" w:rsidP="00871EA4">
            <w:pPr>
              <w:suppressAutoHyphens/>
              <w:ind w:right="21"/>
              <w:jc w:val="center"/>
              <w:rPr>
                <w:b/>
              </w:rPr>
            </w:pPr>
            <w:r>
              <w:rPr>
                <w:b/>
              </w:rPr>
              <w:t xml:space="preserve">Объекты культурно-досуговой </w:t>
            </w:r>
            <w:proofErr w:type="spellStart"/>
            <w:r>
              <w:rPr>
                <w:b/>
              </w:rPr>
              <w:t>деятельности</w:t>
            </w:r>
            <w:r w:rsidR="00871EA4" w:rsidRPr="00657861">
              <w:rPr>
                <w:b/>
              </w:rPr>
              <w:t>деятельности</w:t>
            </w:r>
            <w:proofErr w:type="spellEnd"/>
          </w:p>
        </w:tc>
        <w:tc>
          <w:tcPr>
            <w:tcW w:w="10261" w:type="dxa"/>
            <w:shd w:val="clear" w:color="auto" w:fill="FFFFFF"/>
          </w:tcPr>
          <w:p w14:paraId="0367103D"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2311E" w:rsidRPr="00657861" w14:paraId="6B385DD0" w14:textId="77777777" w:rsidTr="00E15DFD">
        <w:trPr>
          <w:trHeight w:val="20"/>
        </w:trPr>
        <w:tc>
          <w:tcPr>
            <w:tcW w:w="1440" w:type="dxa"/>
            <w:shd w:val="clear" w:color="auto" w:fill="FFFFFF"/>
          </w:tcPr>
          <w:p w14:paraId="617AD83D" w14:textId="77777777" w:rsidR="00871EA4" w:rsidRPr="00657861" w:rsidRDefault="00871EA4" w:rsidP="00871EA4">
            <w:pPr>
              <w:suppressAutoHyphens/>
              <w:ind w:right="21"/>
              <w:jc w:val="center"/>
              <w:rPr>
                <w:b/>
              </w:rPr>
            </w:pPr>
            <w:r w:rsidRPr="00657861">
              <w:rPr>
                <w:b/>
              </w:rPr>
              <w:t>3.6.2</w:t>
            </w:r>
          </w:p>
        </w:tc>
        <w:tc>
          <w:tcPr>
            <w:tcW w:w="3060" w:type="dxa"/>
            <w:shd w:val="clear" w:color="auto" w:fill="FFFFFF"/>
          </w:tcPr>
          <w:p w14:paraId="40C698FE" w14:textId="77777777" w:rsidR="00871EA4" w:rsidRPr="00657861" w:rsidRDefault="00871EA4" w:rsidP="00871EA4">
            <w:pPr>
              <w:suppressAutoHyphens/>
              <w:ind w:right="21"/>
              <w:jc w:val="center"/>
              <w:rPr>
                <w:b/>
              </w:rPr>
            </w:pPr>
            <w:r w:rsidRPr="00657861">
              <w:rPr>
                <w:b/>
              </w:rPr>
              <w:t>Парки культуры и отдыха</w:t>
            </w:r>
          </w:p>
        </w:tc>
        <w:tc>
          <w:tcPr>
            <w:tcW w:w="10261" w:type="dxa"/>
            <w:shd w:val="clear" w:color="auto" w:fill="FFFFFF"/>
          </w:tcPr>
          <w:p w14:paraId="1DE81347"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парков культуры и отдыха</w:t>
            </w:r>
          </w:p>
        </w:tc>
      </w:tr>
      <w:tr w:rsidR="00731B02" w:rsidRPr="00657861" w14:paraId="6191834B" w14:textId="77777777" w:rsidTr="00E15DFD">
        <w:trPr>
          <w:trHeight w:val="20"/>
        </w:trPr>
        <w:tc>
          <w:tcPr>
            <w:tcW w:w="1440" w:type="dxa"/>
            <w:shd w:val="clear" w:color="auto" w:fill="FFFFFF"/>
          </w:tcPr>
          <w:p w14:paraId="61B2E244" w14:textId="3A2E4911" w:rsidR="00731B02" w:rsidRPr="00657861" w:rsidRDefault="00731B02" w:rsidP="00731B02">
            <w:pPr>
              <w:suppressAutoHyphens/>
              <w:ind w:right="21"/>
              <w:jc w:val="center"/>
              <w:rPr>
                <w:b/>
                <w:lang w:eastAsia="en-US"/>
              </w:rPr>
            </w:pPr>
            <w:r w:rsidRPr="00657861">
              <w:rPr>
                <w:b/>
                <w:lang w:eastAsia="en-US"/>
              </w:rPr>
              <w:t>3.8.1</w:t>
            </w:r>
          </w:p>
        </w:tc>
        <w:tc>
          <w:tcPr>
            <w:tcW w:w="3060" w:type="dxa"/>
            <w:shd w:val="clear" w:color="auto" w:fill="FFFFFF"/>
          </w:tcPr>
          <w:p w14:paraId="269F47FC" w14:textId="1CB5E326" w:rsidR="00731B02" w:rsidRPr="00657861" w:rsidRDefault="00731B02" w:rsidP="00731B02">
            <w:pPr>
              <w:suppressAutoHyphens/>
              <w:ind w:right="21"/>
              <w:jc w:val="center"/>
              <w:rPr>
                <w:b/>
                <w:bCs/>
                <w:lang w:val="en-US" w:eastAsia="en-US"/>
              </w:rPr>
            </w:pPr>
            <w:r w:rsidRPr="00657861">
              <w:rPr>
                <w:b/>
                <w:bCs/>
                <w:lang w:eastAsia="en-US"/>
              </w:rPr>
              <w:t>Государственное управление</w:t>
            </w:r>
          </w:p>
        </w:tc>
        <w:tc>
          <w:tcPr>
            <w:tcW w:w="10261" w:type="dxa"/>
            <w:shd w:val="clear" w:color="auto" w:fill="FFFFFF"/>
          </w:tcPr>
          <w:p w14:paraId="47995CFF" w14:textId="08D7F7B5" w:rsidR="00731B02" w:rsidRPr="00657861" w:rsidRDefault="00731B02" w:rsidP="00731B02">
            <w:pPr>
              <w:widowControl w:val="0"/>
              <w:suppressAutoHyphens/>
              <w:autoSpaceDE w:val="0"/>
              <w:autoSpaceDN w:val="0"/>
              <w:adjustRightInd w:val="0"/>
              <w:jc w:val="both"/>
              <w:rPr>
                <w:bCs/>
                <w:lang w:eastAsia="en-US"/>
              </w:rPr>
            </w:pPr>
            <w:r w:rsidRPr="00657861">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731B02" w:rsidRPr="00657861" w14:paraId="07D7FA2E" w14:textId="77777777" w:rsidTr="00E15DFD">
        <w:trPr>
          <w:trHeight w:val="20"/>
        </w:trPr>
        <w:tc>
          <w:tcPr>
            <w:tcW w:w="1440" w:type="dxa"/>
            <w:shd w:val="clear" w:color="auto" w:fill="FFFFFF"/>
          </w:tcPr>
          <w:p w14:paraId="6E16F564" w14:textId="189B6DD2" w:rsidR="00731B02" w:rsidRPr="00657861" w:rsidRDefault="00731B02" w:rsidP="00731B02">
            <w:pPr>
              <w:suppressAutoHyphens/>
              <w:ind w:right="21"/>
              <w:jc w:val="center"/>
              <w:rPr>
                <w:b/>
                <w:strike/>
              </w:rPr>
            </w:pPr>
            <w:r w:rsidRPr="00657861">
              <w:rPr>
                <w:b/>
                <w:lang w:eastAsia="en-US"/>
              </w:rPr>
              <w:t>5.1.1</w:t>
            </w:r>
          </w:p>
        </w:tc>
        <w:tc>
          <w:tcPr>
            <w:tcW w:w="3060" w:type="dxa"/>
            <w:shd w:val="clear" w:color="auto" w:fill="FFFFFF"/>
          </w:tcPr>
          <w:p w14:paraId="01D1009B" w14:textId="1DD0DD6B" w:rsidR="00731B02" w:rsidRPr="00657861" w:rsidRDefault="00731B02" w:rsidP="00731B02">
            <w:pPr>
              <w:suppressAutoHyphens/>
              <w:spacing w:after="272"/>
              <w:jc w:val="center"/>
              <w:rPr>
                <w:b/>
                <w:strike/>
              </w:rPr>
            </w:pPr>
            <w:r w:rsidRPr="00657861">
              <w:rPr>
                <w:b/>
              </w:rPr>
              <w:t>Обеспечение спортивно-зрелищных мероприятий</w:t>
            </w:r>
          </w:p>
        </w:tc>
        <w:tc>
          <w:tcPr>
            <w:tcW w:w="10261" w:type="dxa"/>
            <w:shd w:val="clear" w:color="auto" w:fill="FFFFFF"/>
          </w:tcPr>
          <w:p w14:paraId="4A10F6C7" w14:textId="70CB1A53" w:rsidR="00731B02" w:rsidRPr="00657861" w:rsidRDefault="00731B02" w:rsidP="00731B02">
            <w:pPr>
              <w:suppressAutoHyphens/>
              <w:rPr>
                <w:strike/>
              </w:rPr>
            </w:pPr>
            <w:r w:rsidRPr="00657861">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731B02" w:rsidRPr="00657861" w14:paraId="6888B0E8" w14:textId="77777777" w:rsidTr="00E15DFD">
        <w:trPr>
          <w:trHeight w:val="20"/>
        </w:trPr>
        <w:tc>
          <w:tcPr>
            <w:tcW w:w="1440" w:type="dxa"/>
            <w:shd w:val="clear" w:color="auto" w:fill="FFFFFF"/>
          </w:tcPr>
          <w:p w14:paraId="4BDC2A18" w14:textId="3ABDD4CB" w:rsidR="00731B02" w:rsidRPr="00657861" w:rsidRDefault="00731B02" w:rsidP="00731B02">
            <w:pPr>
              <w:suppressAutoHyphens/>
              <w:ind w:right="21"/>
              <w:jc w:val="center"/>
              <w:rPr>
                <w:b/>
                <w:strike/>
              </w:rPr>
            </w:pPr>
            <w:r w:rsidRPr="00657861">
              <w:rPr>
                <w:b/>
                <w:lang w:eastAsia="en-US"/>
              </w:rPr>
              <w:t>5.1.2</w:t>
            </w:r>
          </w:p>
        </w:tc>
        <w:tc>
          <w:tcPr>
            <w:tcW w:w="3060" w:type="dxa"/>
            <w:shd w:val="clear" w:color="auto" w:fill="FFFFFF"/>
          </w:tcPr>
          <w:p w14:paraId="5847C1BE" w14:textId="1F99464A" w:rsidR="00731B02" w:rsidRPr="00657861" w:rsidRDefault="00731B02" w:rsidP="00731B02">
            <w:pPr>
              <w:suppressAutoHyphens/>
              <w:spacing w:after="272"/>
              <w:jc w:val="center"/>
              <w:rPr>
                <w:b/>
                <w:strike/>
              </w:rPr>
            </w:pPr>
            <w:r w:rsidRPr="00657861">
              <w:rPr>
                <w:b/>
              </w:rPr>
              <w:t>Обеспечение занятий спортом в помещениях</w:t>
            </w:r>
          </w:p>
        </w:tc>
        <w:tc>
          <w:tcPr>
            <w:tcW w:w="10261" w:type="dxa"/>
            <w:shd w:val="clear" w:color="auto" w:fill="FFFFFF"/>
          </w:tcPr>
          <w:p w14:paraId="53E08CDC" w14:textId="562A56DA" w:rsidR="00731B02" w:rsidRPr="00657861" w:rsidRDefault="00731B02" w:rsidP="00731B02">
            <w:pPr>
              <w:suppressAutoHyphens/>
              <w:rPr>
                <w:strike/>
              </w:rPr>
            </w:pPr>
            <w:r w:rsidRPr="00657861">
              <w:t>Размещение спортивных клубов, спортивных залов, бассейнов, физкультурно-оздоровительных комплексов в зданиях и сооружениях</w:t>
            </w:r>
          </w:p>
        </w:tc>
      </w:tr>
      <w:tr w:rsidR="00731B02" w:rsidRPr="00657861" w14:paraId="5939AF66" w14:textId="77777777" w:rsidTr="00E15DFD">
        <w:trPr>
          <w:trHeight w:val="20"/>
        </w:trPr>
        <w:tc>
          <w:tcPr>
            <w:tcW w:w="1440" w:type="dxa"/>
            <w:shd w:val="clear" w:color="auto" w:fill="FFFFFF"/>
          </w:tcPr>
          <w:p w14:paraId="69B93F42" w14:textId="3152DE76" w:rsidR="00731B02" w:rsidRPr="00657861" w:rsidRDefault="00731B02" w:rsidP="00731B02">
            <w:pPr>
              <w:suppressAutoHyphens/>
              <w:ind w:right="21"/>
              <w:jc w:val="center"/>
              <w:rPr>
                <w:b/>
                <w:strike/>
              </w:rPr>
            </w:pPr>
            <w:r w:rsidRPr="00657861">
              <w:rPr>
                <w:b/>
                <w:lang w:eastAsia="en-US"/>
              </w:rPr>
              <w:t>5.1.3</w:t>
            </w:r>
          </w:p>
        </w:tc>
        <w:tc>
          <w:tcPr>
            <w:tcW w:w="3060" w:type="dxa"/>
            <w:shd w:val="clear" w:color="auto" w:fill="FFFFFF"/>
          </w:tcPr>
          <w:p w14:paraId="02BCA970" w14:textId="532D129B" w:rsidR="00731B02" w:rsidRPr="00657861" w:rsidRDefault="00731B02" w:rsidP="00731B02">
            <w:pPr>
              <w:suppressAutoHyphens/>
              <w:spacing w:after="272"/>
              <w:jc w:val="center"/>
              <w:rPr>
                <w:b/>
                <w:strike/>
              </w:rPr>
            </w:pPr>
            <w:r w:rsidRPr="00657861">
              <w:rPr>
                <w:b/>
              </w:rPr>
              <w:t>Площадки для занятий спортом</w:t>
            </w:r>
          </w:p>
        </w:tc>
        <w:tc>
          <w:tcPr>
            <w:tcW w:w="10261" w:type="dxa"/>
            <w:shd w:val="clear" w:color="auto" w:fill="FFFFFF"/>
          </w:tcPr>
          <w:p w14:paraId="1ABCD4BA" w14:textId="032FB7ED" w:rsidR="00731B02" w:rsidRPr="00657861" w:rsidRDefault="00731B02" w:rsidP="00731B02">
            <w:pPr>
              <w:suppressAutoHyphens/>
              <w:rPr>
                <w:strike/>
              </w:rPr>
            </w:pPr>
            <w:r w:rsidRPr="00657861">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731B02" w:rsidRPr="00657861" w14:paraId="46B4919A" w14:textId="77777777" w:rsidTr="00E15DFD">
        <w:trPr>
          <w:trHeight w:val="20"/>
        </w:trPr>
        <w:tc>
          <w:tcPr>
            <w:tcW w:w="1440" w:type="dxa"/>
            <w:shd w:val="clear" w:color="auto" w:fill="FFFFFF"/>
          </w:tcPr>
          <w:p w14:paraId="0DEB9DD2" w14:textId="6B6F76BC" w:rsidR="00731B02" w:rsidRPr="00657861" w:rsidRDefault="00731B02" w:rsidP="00731B02">
            <w:pPr>
              <w:suppressAutoHyphens/>
              <w:ind w:right="21"/>
              <w:jc w:val="center"/>
              <w:rPr>
                <w:b/>
                <w:lang w:eastAsia="en-US"/>
              </w:rPr>
            </w:pPr>
            <w:r w:rsidRPr="00657861">
              <w:rPr>
                <w:b/>
                <w:lang w:val="en-US" w:eastAsia="en-US"/>
              </w:rPr>
              <w:t>8.3</w:t>
            </w:r>
          </w:p>
        </w:tc>
        <w:tc>
          <w:tcPr>
            <w:tcW w:w="3060" w:type="dxa"/>
            <w:shd w:val="clear" w:color="auto" w:fill="FFFFFF"/>
          </w:tcPr>
          <w:p w14:paraId="23124A1F" w14:textId="2E2B099A" w:rsidR="00731B02" w:rsidRPr="00657861" w:rsidRDefault="00731B02" w:rsidP="00731B02">
            <w:pPr>
              <w:suppressAutoHyphens/>
              <w:ind w:right="21"/>
              <w:jc w:val="center"/>
              <w:rPr>
                <w:b/>
              </w:rPr>
            </w:pPr>
            <w:proofErr w:type="spellStart"/>
            <w:r w:rsidRPr="00657861">
              <w:rPr>
                <w:b/>
                <w:lang w:val="en-US" w:eastAsia="en-US"/>
              </w:rPr>
              <w:t>Обеспечение</w:t>
            </w:r>
            <w:proofErr w:type="spellEnd"/>
            <w:r w:rsidRPr="00657861">
              <w:rPr>
                <w:b/>
                <w:lang w:val="en-US" w:eastAsia="en-US"/>
              </w:rPr>
              <w:t xml:space="preserve"> </w:t>
            </w:r>
            <w:proofErr w:type="spellStart"/>
            <w:r w:rsidRPr="00657861">
              <w:rPr>
                <w:b/>
                <w:lang w:val="en-US" w:eastAsia="en-US"/>
              </w:rPr>
              <w:t>внутреннего</w:t>
            </w:r>
            <w:proofErr w:type="spellEnd"/>
            <w:r w:rsidRPr="00657861">
              <w:rPr>
                <w:b/>
                <w:lang w:val="en-US" w:eastAsia="en-US"/>
              </w:rPr>
              <w:t xml:space="preserve"> </w:t>
            </w:r>
            <w:proofErr w:type="spellStart"/>
            <w:r w:rsidRPr="00657861">
              <w:rPr>
                <w:b/>
                <w:lang w:val="en-US" w:eastAsia="en-US"/>
              </w:rPr>
              <w:t>правопорядка</w:t>
            </w:r>
            <w:proofErr w:type="spellEnd"/>
          </w:p>
        </w:tc>
        <w:tc>
          <w:tcPr>
            <w:tcW w:w="10261" w:type="dxa"/>
            <w:shd w:val="clear" w:color="auto" w:fill="FFFFFF"/>
          </w:tcPr>
          <w:p w14:paraId="441C23CC" w14:textId="77777777" w:rsidR="00731B02" w:rsidRPr="00657861" w:rsidRDefault="00731B02" w:rsidP="00731B02">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57861">
              <w:rPr>
                <w:bCs/>
                <w:shd w:val="clear" w:color="auto" w:fill="FFFFFF"/>
              </w:rPr>
              <w:t>Росгвардии</w:t>
            </w:r>
            <w:proofErr w:type="spellEnd"/>
            <w:r w:rsidRPr="00657861">
              <w:rPr>
                <w:bCs/>
                <w:shd w:val="clear" w:color="auto" w:fill="FFFFFF"/>
              </w:rPr>
              <w:t xml:space="preserve"> и спасательных служб, в которых существует военизированная служба;</w:t>
            </w:r>
          </w:p>
          <w:p w14:paraId="0FB25005" w14:textId="0696348F" w:rsidR="00731B02" w:rsidRPr="00657861" w:rsidRDefault="00731B02" w:rsidP="00731B02">
            <w:pPr>
              <w:widowControl w:val="0"/>
              <w:suppressAutoHyphens/>
              <w:autoSpaceDE w:val="0"/>
              <w:autoSpaceDN w:val="0"/>
              <w:adjustRightInd w:val="0"/>
              <w:jc w:val="both"/>
            </w:pPr>
            <w:r w:rsidRPr="00657861">
              <w:rPr>
                <w:bCs/>
                <w:shd w:val="clear" w:color="auto" w:fill="FFFFFF"/>
              </w:rPr>
              <w:t>размещение объектов гражданской обороны, за исключением объектов гражданской обороны, являющихся частями производственных зданий</w:t>
            </w:r>
          </w:p>
        </w:tc>
      </w:tr>
      <w:tr w:rsidR="00731B02" w:rsidRPr="00657861" w14:paraId="6101EFA7" w14:textId="77777777" w:rsidTr="00E15DFD">
        <w:trPr>
          <w:trHeight w:val="20"/>
        </w:trPr>
        <w:tc>
          <w:tcPr>
            <w:tcW w:w="1440" w:type="dxa"/>
            <w:shd w:val="clear" w:color="auto" w:fill="FFFFFF"/>
          </w:tcPr>
          <w:p w14:paraId="03675B69" w14:textId="4B6B178F" w:rsidR="00731B02" w:rsidRPr="00657861" w:rsidRDefault="00731B02" w:rsidP="00731B02">
            <w:pPr>
              <w:suppressAutoHyphens/>
              <w:ind w:right="21"/>
              <w:jc w:val="center"/>
              <w:rPr>
                <w:b/>
                <w:lang w:eastAsia="en-US"/>
              </w:rPr>
            </w:pPr>
            <w:r w:rsidRPr="00657861">
              <w:rPr>
                <w:b/>
                <w:lang w:eastAsia="en-US"/>
              </w:rPr>
              <w:t>12.0</w:t>
            </w:r>
          </w:p>
        </w:tc>
        <w:tc>
          <w:tcPr>
            <w:tcW w:w="3060" w:type="dxa"/>
            <w:shd w:val="clear" w:color="auto" w:fill="FFFFFF"/>
          </w:tcPr>
          <w:p w14:paraId="2F2A80B8" w14:textId="667398F8" w:rsidR="00731B02" w:rsidRPr="00657861" w:rsidRDefault="00731B02" w:rsidP="00731B02">
            <w:pPr>
              <w:suppressAutoHyphens/>
              <w:ind w:right="21"/>
              <w:jc w:val="center"/>
              <w:rPr>
                <w:b/>
              </w:rPr>
            </w:pPr>
            <w:r w:rsidRPr="00657861">
              <w:rPr>
                <w:b/>
                <w:lang w:eastAsia="en-US"/>
              </w:rPr>
              <w:t>Земельные участки (территории) общего пользования</w:t>
            </w:r>
          </w:p>
        </w:tc>
        <w:tc>
          <w:tcPr>
            <w:tcW w:w="10261" w:type="dxa"/>
            <w:shd w:val="clear" w:color="auto" w:fill="FFFFFF"/>
          </w:tcPr>
          <w:p w14:paraId="0C98E7D1" w14:textId="7BC061FE" w:rsidR="00731B02" w:rsidRPr="00657861" w:rsidRDefault="00731B02" w:rsidP="00731B02">
            <w:pPr>
              <w:widowControl w:val="0"/>
              <w:suppressAutoHyphens/>
              <w:autoSpaceDE w:val="0"/>
              <w:autoSpaceDN w:val="0"/>
              <w:adjustRightInd w:val="0"/>
              <w:jc w:val="both"/>
            </w:pPr>
            <w:r w:rsidRPr="00657861">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7" w:history="1">
              <w:r w:rsidRPr="00657861">
                <w:t>кодами 12.0.1</w:t>
              </w:r>
            </w:hyperlink>
            <w:r w:rsidRPr="00657861">
              <w:t xml:space="preserve"> - </w:t>
            </w:r>
            <w:hyperlink r:id="rId18" w:history="1">
              <w:r w:rsidRPr="00657861">
                <w:t xml:space="preserve">12.0.2 </w:t>
              </w:r>
            </w:hyperlink>
          </w:p>
        </w:tc>
      </w:tr>
      <w:tr w:rsidR="00871EA4" w:rsidRPr="00657861" w14:paraId="7656ED30" w14:textId="77777777" w:rsidTr="00E15DFD">
        <w:trPr>
          <w:trHeight w:val="20"/>
        </w:trPr>
        <w:tc>
          <w:tcPr>
            <w:tcW w:w="1440" w:type="dxa"/>
            <w:shd w:val="clear" w:color="auto" w:fill="FFFFFF"/>
          </w:tcPr>
          <w:p w14:paraId="31DD592F" w14:textId="77777777" w:rsidR="00871EA4" w:rsidRPr="00657861" w:rsidRDefault="00871EA4" w:rsidP="00871EA4">
            <w:pPr>
              <w:suppressAutoHyphens/>
              <w:ind w:right="21"/>
              <w:jc w:val="center"/>
              <w:rPr>
                <w:b/>
              </w:rPr>
            </w:pPr>
            <w:r w:rsidRPr="00657861">
              <w:rPr>
                <w:b/>
              </w:rPr>
              <w:t>12.0.1</w:t>
            </w:r>
          </w:p>
        </w:tc>
        <w:tc>
          <w:tcPr>
            <w:tcW w:w="3060" w:type="dxa"/>
            <w:shd w:val="clear" w:color="auto" w:fill="FFFFFF"/>
          </w:tcPr>
          <w:p w14:paraId="13B33FD6" w14:textId="77777777" w:rsidR="00871EA4" w:rsidRPr="00657861" w:rsidRDefault="00871EA4" w:rsidP="00871EA4">
            <w:pPr>
              <w:suppressAutoHyphens/>
              <w:ind w:right="21"/>
              <w:jc w:val="center"/>
              <w:rPr>
                <w:b/>
              </w:rPr>
            </w:pPr>
            <w:r w:rsidRPr="00657861">
              <w:rPr>
                <w:b/>
              </w:rPr>
              <w:t>Улично-дорожная сеть</w:t>
            </w:r>
          </w:p>
        </w:tc>
        <w:tc>
          <w:tcPr>
            <w:tcW w:w="10261" w:type="dxa"/>
            <w:shd w:val="clear" w:color="auto" w:fill="FFFFFF"/>
          </w:tcPr>
          <w:p w14:paraId="5EA4AD76"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rPr>
                <w:bCs/>
                <w:shd w:val="clear" w:color="auto" w:fill="FFFFFF"/>
              </w:rPr>
              <w:t>велотранспортной</w:t>
            </w:r>
            <w:proofErr w:type="spellEnd"/>
            <w:r w:rsidRPr="00657861">
              <w:rPr>
                <w:bCs/>
                <w:shd w:val="clear" w:color="auto" w:fill="FFFFFF"/>
              </w:rPr>
              <w:t xml:space="preserve"> и инженерной инфраструктуры;</w:t>
            </w:r>
          </w:p>
          <w:p w14:paraId="6E9F74F6"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871EA4" w:rsidRPr="00657861" w14:paraId="50EF1A7D" w14:textId="77777777" w:rsidTr="00E15DFD">
        <w:trPr>
          <w:trHeight w:val="20"/>
        </w:trPr>
        <w:tc>
          <w:tcPr>
            <w:tcW w:w="1440" w:type="dxa"/>
            <w:shd w:val="clear" w:color="auto" w:fill="FFFFFF"/>
          </w:tcPr>
          <w:p w14:paraId="7FD632F5" w14:textId="77777777" w:rsidR="00871EA4" w:rsidRPr="00657861" w:rsidRDefault="00871EA4" w:rsidP="00871EA4">
            <w:pPr>
              <w:suppressAutoHyphens/>
              <w:ind w:right="21"/>
              <w:jc w:val="center"/>
              <w:rPr>
                <w:b/>
              </w:rPr>
            </w:pPr>
            <w:r w:rsidRPr="00657861">
              <w:rPr>
                <w:b/>
              </w:rPr>
              <w:t>12.0.2</w:t>
            </w:r>
          </w:p>
        </w:tc>
        <w:tc>
          <w:tcPr>
            <w:tcW w:w="3060" w:type="dxa"/>
            <w:shd w:val="clear" w:color="auto" w:fill="FFFFFF"/>
          </w:tcPr>
          <w:p w14:paraId="576DF031" w14:textId="77777777" w:rsidR="00871EA4" w:rsidRPr="00657861" w:rsidRDefault="00871EA4" w:rsidP="00871EA4">
            <w:pPr>
              <w:suppressAutoHyphens/>
              <w:ind w:right="21"/>
              <w:jc w:val="center"/>
              <w:rPr>
                <w:b/>
              </w:rPr>
            </w:pPr>
            <w:r w:rsidRPr="00657861">
              <w:rPr>
                <w:b/>
              </w:rPr>
              <w:t>Благоустройство территории</w:t>
            </w:r>
          </w:p>
        </w:tc>
        <w:tc>
          <w:tcPr>
            <w:tcW w:w="10261" w:type="dxa"/>
            <w:shd w:val="clear" w:color="auto" w:fill="FFFFFF"/>
          </w:tcPr>
          <w:p w14:paraId="2FA46623"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871EA4" w:rsidRPr="00657861" w14:paraId="20BA0FF9" w14:textId="77777777" w:rsidTr="00E15DFD">
        <w:trPr>
          <w:trHeight w:val="20"/>
        </w:trPr>
        <w:tc>
          <w:tcPr>
            <w:tcW w:w="14761" w:type="dxa"/>
            <w:gridSpan w:val="3"/>
            <w:shd w:val="clear" w:color="auto" w:fill="FFFFFF"/>
          </w:tcPr>
          <w:p w14:paraId="7FD81C13" w14:textId="77777777" w:rsidR="00871EA4" w:rsidRPr="00657861" w:rsidRDefault="00871EA4" w:rsidP="00871EA4">
            <w:pPr>
              <w:widowControl w:val="0"/>
              <w:suppressAutoHyphens/>
              <w:autoSpaceDE w:val="0"/>
              <w:autoSpaceDN w:val="0"/>
              <w:adjustRightInd w:val="0"/>
              <w:jc w:val="center"/>
              <w:rPr>
                <w:b/>
                <w:iCs/>
                <w:lang w:eastAsia="en-US"/>
              </w:rPr>
            </w:pPr>
            <w:r w:rsidRPr="00657861">
              <w:rPr>
                <w:b/>
                <w:iCs/>
              </w:rPr>
              <w:t>Условно разрешенные виды использования</w:t>
            </w:r>
          </w:p>
        </w:tc>
      </w:tr>
      <w:tr w:rsidR="00731B02" w:rsidRPr="00657861" w14:paraId="4F57EB17" w14:textId="77777777" w:rsidTr="00E15DFD">
        <w:trPr>
          <w:trHeight w:val="20"/>
        </w:trPr>
        <w:tc>
          <w:tcPr>
            <w:tcW w:w="1440" w:type="dxa"/>
            <w:shd w:val="clear" w:color="auto" w:fill="FFFFFF"/>
          </w:tcPr>
          <w:p w14:paraId="1A986870" w14:textId="1D2E92C2" w:rsidR="00731B02" w:rsidRPr="00657861" w:rsidRDefault="00731B02" w:rsidP="00731B02">
            <w:pPr>
              <w:suppressAutoHyphens/>
              <w:ind w:right="21"/>
              <w:jc w:val="center"/>
              <w:rPr>
                <w:b/>
              </w:rPr>
            </w:pPr>
            <w:r w:rsidRPr="00657861">
              <w:rPr>
                <w:b/>
                <w:lang w:eastAsia="en-US"/>
              </w:rPr>
              <w:t>2.1</w:t>
            </w:r>
          </w:p>
        </w:tc>
        <w:tc>
          <w:tcPr>
            <w:tcW w:w="3060" w:type="dxa"/>
            <w:shd w:val="clear" w:color="auto" w:fill="FFFFFF"/>
          </w:tcPr>
          <w:p w14:paraId="63EB4E47" w14:textId="66FC298B" w:rsidR="00731B02" w:rsidRPr="00657861" w:rsidRDefault="00731B02" w:rsidP="00731B02">
            <w:pPr>
              <w:suppressAutoHyphens/>
              <w:ind w:right="21"/>
              <w:jc w:val="center"/>
              <w:rPr>
                <w:b/>
              </w:rPr>
            </w:pPr>
            <w:proofErr w:type="spellStart"/>
            <w:r w:rsidRPr="00657861">
              <w:rPr>
                <w:b/>
                <w:bCs/>
                <w:lang w:val="en-US" w:eastAsia="en-US"/>
              </w:rPr>
              <w:t>Для</w:t>
            </w:r>
            <w:proofErr w:type="spellEnd"/>
            <w:r w:rsidRPr="00657861">
              <w:rPr>
                <w:b/>
                <w:bCs/>
                <w:lang w:val="en-US" w:eastAsia="en-US"/>
              </w:rPr>
              <w:t xml:space="preserve"> </w:t>
            </w:r>
            <w:proofErr w:type="spellStart"/>
            <w:r w:rsidRPr="00657861">
              <w:rPr>
                <w:b/>
                <w:bCs/>
                <w:lang w:val="en-US" w:eastAsia="en-US"/>
              </w:rPr>
              <w:t>индивидуального</w:t>
            </w:r>
            <w:proofErr w:type="spellEnd"/>
            <w:r w:rsidRPr="00657861">
              <w:rPr>
                <w:b/>
                <w:bCs/>
                <w:lang w:val="en-US" w:eastAsia="en-US"/>
              </w:rPr>
              <w:t xml:space="preserve"> жилищного </w:t>
            </w:r>
            <w:proofErr w:type="spellStart"/>
            <w:r w:rsidRPr="00657861">
              <w:rPr>
                <w:b/>
                <w:bCs/>
                <w:lang w:val="en-US" w:eastAsia="en-US"/>
              </w:rPr>
              <w:t>строительства</w:t>
            </w:r>
            <w:proofErr w:type="spellEnd"/>
          </w:p>
        </w:tc>
        <w:tc>
          <w:tcPr>
            <w:tcW w:w="10261" w:type="dxa"/>
            <w:shd w:val="clear" w:color="auto" w:fill="FFFFFF"/>
          </w:tcPr>
          <w:p w14:paraId="14A46DD2" w14:textId="77777777" w:rsidR="00731B02" w:rsidRPr="00657861" w:rsidRDefault="00731B02" w:rsidP="00731B02">
            <w:pPr>
              <w:widowControl w:val="0"/>
              <w:jc w:val="both"/>
              <w:rPr>
                <w:bCs/>
                <w:lang w:eastAsia="en-US"/>
              </w:rPr>
            </w:pPr>
            <w:r w:rsidRPr="00657861">
              <w:rPr>
                <w:bCs/>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315CF8F" w14:textId="77777777" w:rsidR="00731B02" w:rsidRPr="00657861" w:rsidRDefault="00731B02" w:rsidP="00731B02">
            <w:pPr>
              <w:widowControl w:val="0"/>
              <w:jc w:val="both"/>
              <w:rPr>
                <w:bCs/>
                <w:lang w:eastAsia="en-US"/>
              </w:rPr>
            </w:pPr>
            <w:r w:rsidRPr="00657861">
              <w:rPr>
                <w:bCs/>
                <w:lang w:eastAsia="en-US"/>
              </w:rPr>
              <w:t>выращивание сельскохозяйственных культур;</w:t>
            </w:r>
          </w:p>
          <w:p w14:paraId="5526DF78" w14:textId="76C85240" w:rsidR="00731B02" w:rsidRPr="00657861" w:rsidRDefault="00731B02" w:rsidP="00731B02">
            <w:pPr>
              <w:widowControl w:val="0"/>
              <w:suppressAutoHyphens/>
              <w:autoSpaceDE w:val="0"/>
              <w:autoSpaceDN w:val="0"/>
              <w:adjustRightInd w:val="0"/>
              <w:jc w:val="both"/>
              <w:rPr>
                <w:bCs/>
              </w:rPr>
            </w:pPr>
            <w:r w:rsidRPr="00657861">
              <w:rPr>
                <w:bCs/>
                <w:lang w:eastAsia="en-US"/>
              </w:rPr>
              <w:t>размещение гаражей для собственных нужд и хозяйственных построек</w:t>
            </w:r>
          </w:p>
        </w:tc>
      </w:tr>
      <w:tr w:rsidR="00731B02" w:rsidRPr="00657861" w14:paraId="5EF7E4F0" w14:textId="77777777" w:rsidTr="00E15DFD">
        <w:trPr>
          <w:trHeight w:val="20"/>
        </w:trPr>
        <w:tc>
          <w:tcPr>
            <w:tcW w:w="1440" w:type="dxa"/>
            <w:shd w:val="clear" w:color="auto" w:fill="FFFFFF"/>
          </w:tcPr>
          <w:p w14:paraId="7AE2ABCA" w14:textId="1FCC67A2" w:rsidR="00731B02" w:rsidRPr="00657861" w:rsidRDefault="00731B02" w:rsidP="00731B02">
            <w:pPr>
              <w:suppressAutoHyphens/>
              <w:ind w:right="21"/>
              <w:jc w:val="center"/>
              <w:rPr>
                <w:b/>
              </w:rPr>
            </w:pPr>
            <w:r w:rsidRPr="00657861">
              <w:rPr>
                <w:b/>
                <w:lang w:eastAsia="en-US"/>
              </w:rPr>
              <w:t>2.2</w:t>
            </w:r>
          </w:p>
        </w:tc>
        <w:tc>
          <w:tcPr>
            <w:tcW w:w="3060" w:type="dxa"/>
            <w:shd w:val="clear" w:color="auto" w:fill="FFFFFF"/>
          </w:tcPr>
          <w:p w14:paraId="64E56DCD" w14:textId="2E348D4A" w:rsidR="00731B02" w:rsidRPr="00657861" w:rsidRDefault="00731B02" w:rsidP="00731B02">
            <w:pPr>
              <w:suppressAutoHyphens/>
              <w:ind w:right="21"/>
              <w:jc w:val="center"/>
              <w:rPr>
                <w:b/>
              </w:rPr>
            </w:pPr>
            <w:r w:rsidRPr="00657861">
              <w:rPr>
                <w:b/>
                <w:lang w:eastAsia="en-US"/>
              </w:rPr>
              <w:t>Для ведения личного подсобного хозяйства (приусадебный земельный участок)</w:t>
            </w:r>
          </w:p>
        </w:tc>
        <w:tc>
          <w:tcPr>
            <w:tcW w:w="10261" w:type="dxa"/>
            <w:shd w:val="clear" w:color="auto" w:fill="FFFFFF"/>
          </w:tcPr>
          <w:p w14:paraId="477768A3" w14:textId="77777777" w:rsidR="00731B02" w:rsidRPr="00657861" w:rsidRDefault="00731B02" w:rsidP="00731B02">
            <w:pPr>
              <w:widowControl w:val="0"/>
              <w:suppressAutoHyphens/>
              <w:autoSpaceDE w:val="0"/>
              <w:autoSpaceDN w:val="0"/>
              <w:adjustRightInd w:val="0"/>
              <w:jc w:val="both"/>
              <w:rPr>
                <w:shd w:val="clear" w:color="auto" w:fill="FFFFFF"/>
              </w:rPr>
            </w:pPr>
            <w:r w:rsidRPr="00657861">
              <w:rPr>
                <w:shd w:val="clear" w:color="auto" w:fill="FFFFFF"/>
              </w:rPr>
              <w:t>Размещение жилого дома, указанного в описании вида разрешенного использования с кодом 2.1;</w:t>
            </w:r>
          </w:p>
          <w:p w14:paraId="4AF60E01" w14:textId="77777777" w:rsidR="00731B02" w:rsidRPr="00657861" w:rsidRDefault="00731B02" w:rsidP="00731B02">
            <w:pPr>
              <w:widowControl w:val="0"/>
              <w:suppressAutoHyphens/>
              <w:autoSpaceDE w:val="0"/>
              <w:autoSpaceDN w:val="0"/>
              <w:adjustRightInd w:val="0"/>
              <w:jc w:val="both"/>
              <w:rPr>
                <w:shd w:val="clear" w:color="auto" w:fill="FFFFFF"/>
              </w:rPr>
            </w:pPr>
            <w:r w:rsidRPr="00657861">
              <w:rPr>
                <w:shd w:val="clear" w:color="auto" w:fill="FFFFFF"/>
              </w:rPr>
              <w:t>производство сельскохозяйственной продукции;</w:t>
            </w:r>
          </w:p>
          <w:p w14:paraId="5C841F91" w14:textId="77777777" w:rsidR="00731B02" w:rsidRPr="00657861" w:rsidRDefault="00731B02" w:rsidP="00731B02">
            <w:pPr>
              <w:widowControl w:val="0"/>
              <w:suppressAutoHyphens/>
              <w:autoSpaceDE w:val="0"/>
              <w:autoSpaceDN w:val="0"/>
              <w:adjustRightInd w:val="0"/>
              <w:jc w:val="both"/>
              <w:rPr>
                <w:shd w:val="clear" w:color="auto" w:fill="FFFFFF"/>
              </w:rPr>
            </w:pPr>
            <w:r w:rsidRPr="00657861">
              <w:rPr>
                <w:shd w:val="clear" w:color="auto" w:fill="FFFFFF"/>
              </w:rPr>
              <w:t>размещение гаража и иных вспомогательных сооружений;</w:t>
            </w:r>
          </w:p>
          <w:p w14:paraId="50B23068" w14:textId="53BBEA65" w:rsidR="00731B02" w:rsidRPr="00657861" w:rsidRDefault="00731B02" w:rsidP="00731B02">
            <w:pPr>
              <w:widowControl w:val="0"/>
              <w:suppressAutoHyphens/>
              <w:autoSpaceDE w:val="0"/>
              <w:autoSpaceDN w:val="0"/>
              <w:adjustRightInd w:val="0"/>
              <w:jc w:val="both"/>
              <w:rPr>
                <w:bCs/>
              </w:rPr>
            </w:pPr>
            <w:r w:rsidRPr="00657861">
              <w:rPr>
                <w:shd w:val="clear" w:color="auto" w:fill="FFFFFF"/>
              </w:rPr>
              <w:t>содержание сельскохозяйственных животных</w:t>
            </w:r>
          </w:p>
        </w:tc>
      </w:tr>
      <w:tr w:rsidR="00731B02" w:rsidRPr="00657861" w14:paraId="65A693C7" w14:textId="77777777" w:rsidTr="00E15DFD">
        <w:trPr>
          <w:trHeight w:val="20"/>
        </w:trPr>
        <w:tc>
          <w:tcPr>
            <w:tcW w:w="1440" w:type="dxa"/>
            <w:shd w:val="clear" w:color="auto" w:fill="FFFFFF"/>
          </w:tcPr>
          <w:p w14:paraId="6716BF40" w14:textId="2F3973F7" w:rsidR="00731B02" w:rsidRPr="00657861" w:rsidRDefault="00731B02" w:rsidP="00731B02">
            <w:pPr>
              <w:suppressAutoHyphens/>
              <w:ind w:right="21"/>
              <w:jc w:val="center"/>
              <w:rPr>
                <w:b/>
              </w:rPr>
            </w:pPr>
            <w:r w:rsidRPr="00657861">
              <w:rPr>
                <w:b/>
                <w:lang w:val="en-US" w:eastAsia="en-US"/>
              </w:rPr>
              <w:t>2.3</w:t>
            </w:r>
          </w:p>
        </w:tc>
        <w:tc>
          <w:tcPr>
            <w:tcW w:w="3060" w:type="dxa"/>
            <w:shd w:val="clear" w:color="auto" w:fill="FFFFFF"/>
          </w:tcPr>
          <w:p w14:paraId="6EB3E1F3" w14:textId="293C3E53" w:rsidR="00731B02" w:rsidRPr="00657861" w:rsidRDefault="00731B02" w:rsidP="00731B02">
            <w:pPr>
              <w:suppressAutoHyphens/>
              <w:ind w:right="21"/>
              <w:jc w:val="center"/>
              <w:rPr>
                <w:b/>
              </w:rPr>
            </w:pPr>
            <w:proofErr w:type="spellStart"/>
            <w:r w:rsidRPr="00657861">
              <w:rPr>
                <w:b/>
                <w:lang w:val="en-US" w:eastAsia="en-US"/>
              </w:rPr>
              <w:t>Блокированная</w:t>
            </w:r>
            <w:proofErr w:type="spellEnd"/>
            <w:r w:rsidRPr="00657861">
              <w:rPr>
                <w:b/>
                <w:lang w:val="en-US" w:eastAsia="en-US"/>
              </w:rPr>
              <w:t xml:space="preserve"> </w:t>
            </w:r>
            <w:proofErr w:type="spellStart"/>
            <w:r w:rsidRPr="00657861">
              <w:rPr>
                <w:b/>
                <w:lang w:val="en-US" w:eastAsia="en-US"/>
              </w:rPr>
              <w:t>жилая</w:t>
            </w:r>
            <w:proofErr w:type="spellEnd"/>
            <w:r w:rsidRPr="00657861">
              <w:rPr>
                <w:b/>
                <w:lang w:val="en-US" w:eastAsia="en-US"/>
              </w:rPr>
              <w:t xml:space="preserve"> </w:t>
            </w:r>
            <w:proofErr w:type="spellStart"/>
            <w:r w:rsidRPr="00657861">
              <w:rPr>
                <w:b/>
                <w:lang w:val="en-US" w:eastAsia="en-US"/>
              </w:rPr>
              <w:t>застройка</w:t>
            </w:r>
            <w:proofErr w:type="spellEnd"/>
          </w:p>
        </w:tc>
        <w:tc>
          <w:tcPr>
            <w:tcW w:w="10261" w:type="dxa"/>
            <w:shd w:val="clear" w:color="auto" w:fill="FFFFFF"/>
          </w:tcPr>
          <w:p w14:paraId="4B93CB43" w14:textId="77777777" w:rsidR="00731B02" w:rsidRPr="00657861" w:rsidRDefault="00731B02" w:rsidP="00731B02">
            <w:pPr>
              <w:widowControl w:val="0"/>
              <w:suppressAutoHyphens/>
              <w:autoSpaceDE w:val="0"/>
              <w:autoSpaceDN w:val="0"/>
              <w:adjustRightInd w:val="0"/>
              <w:jc w:val="both"/>
              <w:rPr>
                <w:iCs/>
                <w:lang w:eastAsia="en-US"/>
              </w:rPr>
            </w:pPr>
            <w:r w:rsidRPr="00657861">
              <w:rPr>
                <w:iCs/>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FE9A739" w14:textId="77777777" w:rsidR="00731B02" w:rsidRPr="00657861" w:rsidRDefault="00731B02" w:rsidP="00731B02">
            <w:pPr>
              <w:widowControl w:val="0"/>
              <w:suppressAutoHyphens/>
              <w:autoSpaceDE w:val="0"/>
              <w:autoSpaceDN w:val="0"/>
              <w:adjustRightInd w:val="0"/>
              <w:jc w:val="both"/>
              <w:rPr>
                <w:iCs/>
                <w:lang w:eastAsia="en-US"/>
              </w:rPr>
            </w:pPr>
            <w:r w:rsidRPr="00657861">
              <w:rPr>
                <w:iCs/>
                <w:lang w:eastAsia="en-US"/>
              </w:rPr>
              <w:t>разведение декоративных и плодовых деревьев, овощных и ягодных культур;</w:t>
            </w:r>
          </w:p>
          <w:p w14:paraId="41C12666" w14:textId="77777777" w:rsidR="00731B02" w:rsidRPr="00657861" w:rsidRDefault="00731B02" w:rsidP="00731B02">
            <w:pPr>
              <w:widowControl w:val="0"/>
              <w:suppressAutoHyphens/>
              <w:autoSpaceDE w:val="0"/>
              <w:autoSpaceDN w:val="0"/>
              <w:adjustRightInd w:val="0"/>
              <w:jc w:val="both"/>
              <w:rPr>
                <w:iCs/>
                <w:lang w:eastAsia="en-US"/>
              </w:rPr>
            </w:pPr>
            <w:r w:rsidRPr="00657861">
              <w:rPr>
                <w:iCs/>
                <w:lang w:eastAsia="en-US"/>
              </w:rPr>
              <w:t>размещение гаражей для собственных нужд и иных вспомогательных сооружений;</w:t>
            </w:r>
          </w:p>
          <w:p w14:paraId="05F0101B" w14:textId="29EAF817" w:rsidR="00731B02" w:rsidRPr="00657861" w:rsidRDefault="00731B02" w:rsidP="00731B02">
            <w:pPr>
              <w:widowControl w:val="0"/>
              <w:suppressAutoHyphens/>
              <w:autoSpaceDE w:val="0"/>
              <w:autoSpaceDN w:val="0"/>
              <w:adjustRightInd w:val="0"/>
              <w:jc w:val="both"/>
              <w:rPr>
                <w:iCs/>
                <w:lang w:eastAsia="en-US"/>
              </w:rPr>
            </w:pPr>
            <w:r w:rsidRPr="00657861">
              <w:rPr>
                <w:iCs/>
                <w:lang w:eastAsia="en-US"/>
              </w:rPr>
              <w:t>обустройство спортивных и детских площадок, площадок для отдыха</w:t>
            </w:r>
          </w:p>
        </w:tc>
      </w:tr>
      <w:tr w:rsidR="00DF5BC1" w:rsidRPr="00657861" w14:paraId="1DE351C9" w14:textId="77777777" w:rsidTr="00E15DFD">
        <w:trPr>
          <w:trHeight w:val="20"/>
        </w:trPr>
        <w:tc>
          <w:tcPr>
            <w:tcW w:w="1440" w:type="dxa"/>
            <w:shd w:val="clear" w:color="auto" w:fill="FFFFFF"/>
          </w:tcPr>
          <w:p w14:paraId="03625801" w14:textId="73F5AD1F" w:rsidR="00DF5BC1" w:rsidRPr="00657861" w:rsidRDefault="00DF5BC1" w:rsidP="00DF5BC1">
            <w:pPr>
              <w:suppressAutoHyphens/>
              <w:ind w:right="21"/>
              <w:jc w:val="center"/>
              <w:rPr>
                <w:b/>
                <w:lang w:val="en-US" w:eastAsia="en-US"/>
              </w:rPr>
            </w:pPr>
            <w:r w:rsidRPr="00657861">
              <w:rPr>
                <w:b/>
                <w:lang w:val="en-US" w:eastAsia="en-US"/>
              </w:rPr>
              <w:t>2.7.1</w:t>
            </w:r>
          </w:p>
        </w:tc>
        <w:tc>
          <w:tcPr>
            <w:tcW w:w="3060" w:type="dxa"/>
            <w:shd w:val="clear" w:color="auto" w:fill="FFFFFF"/>
          </w:tcPr>
          <w:p w14:paraId="6ED6DF79" w14:textId="32FF63B7" w:rsidR="00DF5BC1" w:rsidRPr="00657861" w:rsidRDefault="00DF5BC1" w:rsidP="00DF5BC1">
            <w:pPr>
              <w:suppressAutoHyphens/>
              <w:ind w:right="21"/>
              <w:jc w:val="center"/>
              <w:rPr>
                <w:b/>
                <w:lang w:val="en-US" w:eastAsia="en-US"/>
              </w:rPr>
            </w:pPr>
            <w:proofErr w:type="spellStart"/>
            <w:r w:rsidRPr="00657861">
              <w:rPr>
                <w:b/>
                <w:shd w:val="clear" w:color="auto" w:fill="FFFFFF"/>
                <w:lang w:val="en-US" w:eastAsia="en-US"/>
              </w:rPr>
              <w:t>Хранение</w:t>
            </w:r>
            <w:proofErr w:type="spellEnd"/>
            <w:r w:rsidRPr="00657861">
              <w:rPr>
                <w:b/>
                <w:shd w:val="clear" w:color="auto" w:fill="FFFFFF"/>
                <w:lang w:val="en-US" w:eastAsia="en-US"/>
              </w:rPr>
              <w:t xml:space="preserve"> </w:t>
            </w:r>
            <w:proofErr w:type="spellStart"/>
            <w:r w:rsidRPr="00657861">
              <w:rPr>
                <w:b/>
                <w:shd w:val="clear" w:color="auto" w:fill="FFFFFF"/>
                <w:lang w:val="en-US" w:eastAsia="en-US"/>
              </w:rPr>
              <w:t>автотранспорта</w:t>
            </w:r>
            <w:proofErr w:type="spellEnd"/>
          </w:p>
        </w:tc>
        <w:tc>
          <w:tcPr>
            <w:tcW w:w="10261" w:type="dxa"/>
            <w:shd w:val="clear" w:color="auto" w:fill="FFFFFF"/>
          </w:tcPr>
          <w:p w14:paraId="44481F3D" w14:textId="0AA13B3A" w:rsidR="00DF5BC1" w:rsidRPr="00657861" w:rsidRDefault="00DF5BC1" w:rsidP="00DF5BC1">
            <w:pPr>
              <w:widowControl w:val="0"/>
              <w:suppressAutoHyphens/>
              <w:autoSpaceDE w:val="0"/>
              <w:autoSpaceDN w:val="0"/>
              <w:adjustRightInd w:val="0"/>
              <w:jc w:val="both"/>
              <w:rPr>
                <w:iCs/>
                <w:lang w:eastAsia="en-US"/>
              </w:rPr>
            </w:pPr>
            <w:r w:rsidRPr="00657861">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57861">
              <w:t>машино</w:t>
            </w:r>
            <w:proofErr w:type="spellEnd"/>
            <w:r w:rsidRPr="00657861">
              <w:t xml:space="preserve">-места, за исключением гаражей, размещение которых предусмотрено содержанием видов разрешенного использования с кодами 2.7.2, </w:t>
            </w:r>
            <w:hyperlink r:id="rId19" w:history="1">
              <w:r w:rsidRPr="00657861">
                <w:t xml:space="preserve">4.9 </w:t>
              </w:r>
            </w:hyperlink>
          </w:p>
        </w:tc>
      </w:tr>
      <w:tr w:rsidR="00DF5BC1" w:rsidRPr="00657861" w14:paraId="41099467" w14:textId="77777777" w:rsidTr="00E15DFD">
        <w:trPr>
          <w:trHeight w:val="20"/>
        </w:trPr>
        <w:tc>
          <w:tcPr>
            <w:tcW w:w="1440" w:type="dxa"/>
            <w:shd w:val="clear" w:color="auto" w:fill="FFFFFF"/>
          </w:tcPr>
          <w:p w14:paraId="774BCE4F" w14:textId="10BA6056" w:rsidR="00DF5BC1" w:rsidRPr="00657861" w:rsidRDefault="00DF5BC1" w:rsidP="00DF5BC1">
            <w:pPr>
              <w:suppressAutoHyphens/>
              <w:ind w:right="21"/>
              <w:jc w:val="center"/>
              <w:rPr>
                <w:b/>
                <w:lang w:val="en-US" w:eastAsia="en-US"/>
              </w:rPr>
            </w:pPr>
            <w:r w:rsidRPr="00657861">
              <w:rPr>
                <w:b/>
              </w:rPr>
              <w:t>2.7.2</w:t>
            </w:r>
          </w:p>
        </w:tc>
        <w:tc>
          <w:tcPr>
            <w:tcW w:w="3060" w:type="dxa"/>
            <w:shd w:val="clear" w:color="auto" w:fill="FFFFFF"/>
          </w:tcPr>
          <w:p w14:paraId="3236B788" w14:textId="590E77FE" w:rsidR="00DF5BC1" w:rsidRPr="00657861" w:rsidRDefault="00DF5BC1" w:rsidP="00DF5BC1">
            <w:pPr>
              <w:suppressAutoHyphens/>
              <w:ind w:right="21"/>
              <w:jc w:val="center"/>
              <w:rPr>
                <w:b/>
                <w:shd w:val="clear" w:color="auto" w:fill="FFFFFF"/>
                <w:lang w:eastAsia="en-US"/>
              </w:rPr>
            </w:pPr>
            <w:r w:rsidRPr="00657861">
              <w:rPr>
                <w:b/>
                <w:shd w:val="clear" w:color="auto" w:fill="FFFFFF"/>
              </w:rPr>
              <w:t>Размещение гаражей для собственных нужд</w:t>
            </w:r>
          </w:p>
        </w:tc>
        <w:tc>
          <w:tcPr>
            <w:tcW w:w="10261" w:type="dxa"/>
            <w:shd w:val="clear" w:color="auto" w:fill="FFFFFF"/>
          </w:tcPr>
          <w:p w14:paraId="782BBD49" w14:textId="1B1E2052" w:rsidR="00DF5BC1" w:rsidRPr="00657861" w:rsidRDefault="00DF5BC1" w:rsidP="00DF5BC1">
            <w:pPr>
              <w:widowControl w:val="0"/>
              <w:suppressAutoHyphens/>
              <w:autoSpaceDE w:val="0"/>
              <w:autoSpaceDN w:val="0"/>
              <w:adjustRightInd w:val="0"/>
              <w:jc w:val="both"/>
            </w:pPr>
            <w:r w:rsidRPr="00657861">
              <w:rPr>
                <w:bCs/>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AF1928" w:rsidRPr="00657861" w14:paraId="7B94BBBF" w14:textId="77777777" w:rsidTr="00E15DFD">
        <w:trPr>
          <w:trHeight w:val="20"/>
        </w:trPr>
        <w:tc>
          <w:tcPr>
            <w:tcW w:w="1440" w:type="dxa"/>
            <w:shd w:val="clear" w:color="auto" w:fill="FFFFFF"/>
          </w:tcPr>
          <w:p w14:paraId="0DCBDF30" w14:textId="2CB018D8" w:rsidR="00AF1928" w:rsidRPr="00657861" w:rsidRDefault="00AF1928" w:rsidP="00AF1928">
            <w:pPr>
              <w:suppressAutoHyphens/>
              <w:ind w:right="21"/>
              <w:jc w:val="center"/>
              <w:rPr>
                <w:b/>
                <w:lang w:val="en-US" w:eastAsia="en-US"/>
              </w:rPr>
            </w:pPr>
            <w:r w:rsidRPr="00657861">
              <w:rPr>
                <w:b/>
                <w:lang w:val="en-US" w:eastAsia="en-US"/>
              </w:rPr>
              <w:t>3.3</w:t>
            </w:r>
          </w:p>
        </w:tc>
        <w:tc>
          <w:tcPr>
            <w:tcW w:w="3060" w:type="dxa"/>
            <w:shd w:val="clear" w:color="auto" w:fill="FFFFFF"/>
          </w:tcPr>
          <w:p w14:paraId="613DDB79" w14:textId="7AB5D0C2" w:rsidR="00AF1928" w:rsidRPr="00657861" w:rsidRDefault="00AF1928" w:rsidP="00AF1928">
            <w:pPr>
              <w:suppressAutoHyphens/>
              <w:ind w:right="21"/>
              <w:jc w:val="center"/>
              <w:rPr>
                <w:b/>
                <w:lang w:val="en-US" w:eastAsia="en-US"/>
              </w:rPr>
            </w:pPr>
            <w:proofErr w:type="spellStart"/>
            <w:r w:rsidRPr="00657861">
              <w:rPr>
                <w:b/>
                <w:lang w:val="en-US" w:eastAsia="en-US"/>
              </w:rPr>
              <w:t>Бытовое</w:t>
            </w:r>
            <w:proofErr w:type="spellEnd"/>
            <w:r w:rsidRPr="00657861">
              <w:rPr>
                <w:b/>
                <w:lang w:val="en-US" w:eastAsia="en-US"/>
              </w:rPr>
              <w:t xml:space="preserve"> </w:t>
            </w:r>
            <w:proofErr w:type="spellStart"/>
            <w:r w:rsidRPr="00657861">
              <w:rPr>
                <w:b/>
                <w:lang w:val="en-US" w:eastAsia="en-US"/>
              </w:rPr>
              <w:t>обслуживание</w:t>
            </w:r>
            <w:proofErr w:type="spellEnd"/>
          </w:p>
        </w:tc>
        <w:tc>
          <w:tcPr>
            <w:tcW w:w="10261" w:type="dxa"/>
            <w:shd w:val="clear" w:color="auto" w:fill="FFFFFF"/>
          </w:tcPr>
          <w:p w14:paraId="1D19A326" w14:textId="2C16AED2" w:rsidR="00AF1928" w:rsidRPr="00657861" w:rsidRDefault="00AF1928" w:rsidP="00AF1928">
            <w:pPr>
              <w:widowControl w:val="0"/>
              <w:suppressAutoHyphens/>
              <w:autoSpaceDE w:val="0"/>
              <w:autoSpaceDN w:val="0"/>
              <w:adjustRightInd w:val="0"/>
              <w:jc w:val="both"/>
              <w:rPr>
                <w:iCs/>
                <w:lang w:eastAsia="en-US"/>
              </w:rPr>
            </w:pPr>
            <w:r w:rsidRPr="00657861">
              <w:rPr>
                <w:bCs/>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731B02" w:rsidRPr="00657861" w14:paraId="14482270" w14:textId="77777777" w:rsidTr="00E15DFD">
        <w:trPr>
          <w:trHeight w:val="20"/>
        </w:trPr>
        <w:tc>
          <w:tcPr>
            <w:tcW w:w="1440" w:type="dxa"/>
            <w:shd w:val="clear" w:color="auto" w:fill="FFFFFF"/>
          </w:tcPr>
          <w:p w14:paraId="42802D6F" w14:textId="4167772E" w:rsidR="00731B02" w:rsidRPr="00657861" w:rsidRDefault="00731B02" w:rsidP="00731B02">
            <w:pPr>
              <w:suppressAutoHyphens/>
              <w:ind w:right="21"/>
              <w:jc w:val="center"/>
              <w:rPr>
                <w:b/>
              </w:rPr>
            </w:pPr>
            <w:r w:rsidRPr="00657861">
              <w:rPr>
                <w:b/>
                <w:lang w:val="en-US" w:eastAsia="en-US"/>
              </w:rPr>
              <w:t>3.7</w:t>
            </w:r>
          </w:p>
        </w:tc>
        <w:tc>
          <w:tcPr>
            <w:tcW w:w="3060" w:type="dxa"/>
            <w:shd w:val="clear" w:color="auto" w:fill="FFFFFF"/>
          </w:tcPr>
          <w:p w14:paraId="4A5BC3A1" w14:textId="637FE014" w:rsidR="00731B02" w:rsidRPr="00657861" w:rsidRDefault="00731B02" w:rsidP="00731B02">
            <w:pPr>
              <w:suppressAutoHyphens/>
              <w:ind w:right="21"/>
              <w:jc w:val="center"/>
              <w:rPr>
                <w:b/>
              </w:rPr>
            </w:pPr>
            <w:proofErr w:type="spellStart"/>
            <w:r w:rsidRPr="00657861">
              <w:rPr>
                <w:b/>
                <w:lang w:val="en-US" w:eastAsia="en-US"/>
              </w:rPr>
              <w:t>Религиозное</w:t>
            </w:r>
            <w:proofErr w:type="spellEnd"/>
            <w:r w:rsidRPr="00657861">
              <w:rPr>
                <w:b/>
                <w:lang w:eastAsia="en-US"/>
              </w:rPr>
              <w:t xml:space="preserve"> </w:t>
            </w:r>
            <w:proofErr w:type="spellStart"/>
            <w:r w:rsidRPr="00657861">
              <w:rPr>
                <w:b/>
                <w:lang w:val="en-US" w:eastAsia="en-US"/>
              </w:rPr>
              <w:t>использование</w:t>
            </w:r>
            <w:proofErr w:type="spellEnd"/>
          </w:p>
        </w:tc>
        <w:tc>
          <w:tcPr>
            <w:tcW w:w="10261" w:type="dxa"/>
            <w:shd w:val="clear" w:color="auto" w:fill="FFFFFF"/>
          </w:tcPr>
          <w:p w14:paraId="3D6CDC31" w14:textId="723FAD6F" w:rsidR="00731B02" w:rsidRPr="00657861" w:rsidRDefault="00731B02" w:rsidP="00731B02">
            <w:pPr>
              <w:widowControl w:val="0"/>
              <w:suppressAutoHyphens/>
              <w:autoSpaceDE w:val="0"/>
              <w:autoSpaceDN w:val="0"/>
              <w:adjustRightInd w:val="0"/>
              <w:jc w:val="both"/>
              <w:rPr>
                <w:iCs/>
                <w:lang w:eastAsia="en-US"/>
              </w:rPr>
            </w:pPr>
            <w:r w:rsidRPr="00657861">
              <w:rPr>
                <w:bC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AF1928" w:rsidRPr="00657861" w14:paraId="2A4B52F5" w14:textId="77777777" w:rsidTr="00E15DFD">
        <w:trPr>
          <w:trHeight w:val="20"/>
        </w:trPr>
        <w:tc>
          <w:tcPr>
            <w:tcW w:w="1440" w:type="dxa"/>
            <w:shd w:val="clear" w:color="auto" w:fill="FFFFFF"/>
          </w:tcPr>
          <w:p w14:paraId="63CFCB4B" w14:textId="35E19A27" w:rsidR="00AF1928" w:rsidRPr="00657861" w:rsidRDefault="00AF1928" w:rsidP="00AF1928">
            <w:pPr>
              <w:suppressAutoHyphens/>
              <w:ind w:right="21"/>
              <w:jc w:val="center"/>
              <w:rPr>
                <w:b/>
                <w:lang w:val="en-US" w:eastAsia="en-US"/>
              </w:rPr>
            </w:pPr>
            <w:r w:rsidRPr="00657861">
              <w:rPr>
                <w:b/>
              </w:rPr>
              <w:t>4.1</w:t>
            </w:r>
          </w:p>
        </w:tc>
        <w:tc>
          <w:tcPr>
            <w:tcW w:w="3060" w:type="dxa"/>
            <w:shd w:val="clear" w:color="auto" w:fill="FFFFFF"/>
          </w:tcPr>
          <w:p w14:paraId="35B6EA18" w14:textId="2AE3A2E2" w:rsidR="00AF1928" w:rsidRPr="00657861" w:rsidRDefault="00AF1928" w:rsidP="00AF1928">
            <w:pPr>
              <w:suppressAutoHyphens/>
              <w:ind w:right="21"/>
              <w:jc w:val="center"/>
              <w:rPr>
                <w:b/>
                <w:lang w:val="en-US" w:eastAsia="en-US"/>
              </w:rPr>
            </w:pPr>
            <w:r w:rsidRPr="00657861">
              <w:rPr>
                <w:b/>
              </w:rPr>
              <w:t>Деловое                           управление</w:t>
            </w:r>
          </w:p>
        </w:tc>
        <w:tc>
          <w:tcPr>
            <w:tcW w:w="10261" w:type="dxa"/>
            <w:shd w:val="clear" w:color="auto" w:fill="FFFFFF"/>
          </w:tcPr>
          <w:p w14:paraId="453F5922" w14:textId="79EC9456" w:rsidR="00AF1928" w:rsidRPr="00657861" w:rsidRDefault="00AF1928" w:rsidP="00AF1928">
            <w:pPr>
              <w:widowControl w:val="0"/>
              <w:suppressAutoHyphens/>
              <w:autoSpaceDE w:val="0"/>
              <w:autoSpaceDN w:val="0"/>
              <w:adjustRightInd w:val="0"/>
              <w:jc w:val="both"/>
              <w:rPr>
                <w:bCs/>
              </w:rPr>
            </w:pPr>
            <w:r w:rsidRPr="00657861">
              <w:rPr>
                <w:bCs/>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F1928" w:rsidRPr="00657861" w14:paraId="363C03FA" w14:textId="77777777" w:rsidTr="00E15DFD">
        <w:trPr>
          <w:trHeight w:val="20"/>
        </w:trPr>
        <w:tc>
          <w:tcPr>
            <w:tcW w:w="1440" w:type="dxa"/>
            <w:shd w:val="clear" w:color="auto" w:fill="FFFFFF"/>
          </w:tcPr>
          <w:p w14:paraId="7B721F71" w14:textId="04039817" w:rsidR="00AF1928" w:rsidRPr="00657861" w:rsidRDefault="00AF1928" w:rsidP="00AF1928">
            <w:pPr>
              <w:suppressAutoHyphens/>
              <w:ind w:right="21"/>
              <w:jc w:val="center"/>
              <w:rPr>
                <w:b/>
                <w:lang w:val="en-US" w:eastAsia="en-US"/>
              </w:rPr>
            </w:pPr>
            <w:r w:rsidRPr="00657861">
              <w:rPr>
                <w:b/>
              </w:rPr>
              <w:t>4.4</w:t>
            </w:r>
          </w:p>
        </w:tc>
        <w:tc>
          <w:tcPr>
            <w:tcW w:w="3060" w:type="dxa"/>
            <w:shd w:val="clear" w:color="auto" w:fill="FFFFFF"/>
          </w:tcPr>
          <w:p w14:paraId="642D3F24" w14:textId="18EE4CC0" w:rsidR="00AF1928" w:rsidRPr="00657861" w:rsidRDefault="00AF1928" w:rsidP="00AF1928">
            <w:pPr>
              <w:suppressAutoHyphens/>
              <w:ind w:right="21"/>
              <w:jc w:val="center"/>
              <w:rPr>
                <w:b/>
                <w:lang w:val="en-US" w:eastAsia="en-US"/>
              </w:rPr>
            </w:pPr>
            <w:r w:rsidRPr="00657861">
              <w:rPr>
                <w:b/>
              </w:rPr>
              <w:t>Магазины</w:t>
            </w:r>
          </w:p>
        </w:tc>
        <w:tc>
          <w:tcPr>
            <w:tcW w:w="10261" w:type="dxa"/>
            <w:shd w:val="clear" w:color="auto" w:fill="FFFFFF"/>
          </w:tcPr>
          <w:p w14:paraId="36DC231E" w14:textId="0903238A" w:rsidR="00AF1928" w:rsidRPr="00657861" w:rsidRDefault="00AF1928" w:rsidP="00AF1928">
            <w:pPr>
              <w:widowControl w:val="0"/>
              <w:suppressAutoHyphens/>
              <w:autoSpaceDE w:val="0"/>
              <w:autoSpaceDN w:val="0"/>
              <w:adjustRightInd w:val="0"/>
              <w:jc w:val="both"/>
              <w:rPr>
                <w:bCs/>
              </w:rPr>
            </w:pPr>
            <w:r w:rsidRPr="00657861">
              <w:rPr>
                <w:bCs/>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F1928" w:rsidRPr="00657861" w14:paraId="709BBDFB" w14:textId="77777777" w:rsidTr="00E15DFD">
        <w:trPr>
          <w:trHeight w:val="20"/>
        </w:trPr>
        <w:tc>
          <w:tcPr>
            <w:tcW w:w="1440" w:type="dxa"/>
            <w:shd w:val="clear" w:color="auto" w:fill="FFFFFF"/>
          </w:tcPr>
          <w:p w14:paraId="0F2E1E12" w14:textId="58772B0A" w:rsidR="00AF1928" w:rsidRPr="00657861" w:rsidRDefault="00AF1928" w:rsidP="00AF1928">
            <w:pPr>
              <w:suppressAutoHyphens/>
              <w:ind w:right="21"/>
              <w:jc w:val="center"/>
              <w:rPr>
                <w:b/>
                <w:lang w:val="en-US" w:eastAsia="en-US"/>
              </w:rPr>
            </w:pPr>
            <w:r w:rsidRPr="00657861">
              <w:rPr>
                <w:b/>
              </w:rPr>
              <w:t>4.5</w:t>
            </w:r>
          </w:p>
        </w:tc>
        <w:tc>
          <w:tcPr>
            <w:tcW w:w="3060" w:type="dxa"/>
            <w:shd w:val="clear" w:color="auto" w:fill="FFFFFF"/>
          </w:tcPr>
          <w:p w14:paraId="77444AAA" w14:textId="6EBB0A87" w:rsidR="00AF1928" w:rsidRPr="00657861" w:rsidRDefault="00AF1928" w:rsidP="00AF1928">
            <w:pPr>
              <w:suppressAutoHyphens/>
              <w:ind w:right="21"/>
              <w:jc w:val="center"/>
              <w:rPr>
                <w:b/>
                <w:lang w:val="en-US" w:eastAsia="en-US"/>
              </w:rPr>
            </w:pPr>
            <w:r w:rsidRPr="00657861">
              <w:rPr>
                <w:b/>
              </w:rPr>
              <w:t>Банковская и страховая деятельность</w:t>
            </w:r>
          </w:p>
        </w:tc>
        <w:tc>
          <w:tcPr>
            <w:tcW w:w="10261" w:type="dxa"/>
            <w:shd w:val="clear" w:color="auto" w:fill="FFFFFF"/>
          </w:tcPr>
          <w:p w14:paraId="11F14975" w14:textId="188FCC77" w:rsidR="00AF1928" w:rsidRPr="00657861" w:rsidRDefault="00AF1928" w:rsidP="00AF1928">
            <w:pPr>
              <w:widowControl w:val="0"/>
              <w:suppressAutoHyphens/>
              <w:autoSpaceDE w:val="0"/>
              <w:autoSpaceDN w:val="0"/>
              <w:adjustRightInd w:val="0"/>
              <w:jc w:val="both"/>
              <w:rPr>
                <w:bCs/>
              </w:rPr>
            </w:pPr>
            <w:r w:rsidRPr="00657861">
              <w:rPr>
                <w:bCs/>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AF1928" w:rsidRPr="00657861" w14:paraId="0732305B" w14:textId="77777777" w:rsidTr="00E15DFD">
        <w:trPr>
          <w:trHeight w:val="20"/>
        </w:trPr>
        <w:tc>
          <w:tcPr>
            <w:tcW w:w="1440" w:type="dxa"/>
            <w:shd w:val="clear" w:color="auto" w:fill="FFFFFF"/>
          </w:tcPr>
          <w:p w14:paraId="18B239A3" w14:textId="5FA3A89A" w:rsidR="00AF1928" w:rsidRPr="00657861" w:rsidRDefault="00AF1928" w:rsidP="00AF1928">
            <w:pPr>
              <w:suppressAutoHyphens/>
              <w:ind w:right="21"/>
              <w:jc w:val="center"/>
              <w:rPr>
                <w:b/>
                <w:lang w:val="en-US" w:eastAsia="en-US"/>
              </w:rPr>
            </w:pPr>
            <w:r w:rsidRPr="00657861">
              <w:rPr>
                <w:b/>
              </w:rPr>
              <w:t>4.6</w:t>
            </w:r>
          </w:p>
        </w:tc>
        <w:tc>
          <w:tcPr>
            <w:tcW w:w="3060" w:type="dxa"/>
            <w:shd w:val="clear" w:color="auto" w:fill="FFFFFF"/>
          </w:tcPr>
          <w:p w14:paraId="0859E1AF" w14:textId="2487FEB4" w:rsidR="00AF1928" w:rsidRPr="00657861" w:rsidRDefault="00AF1928" w:rsidP="00AF1928">
            <w:pPr>
              <w:suppressAutoHyphens/>
              <w:ind w:right="21"/>
              <w:jc w:val="center"/>
              <w:rPr>
                <w:b/>
                <w:lang w:val="en-US" w:eastAsia="en-US"/>
              </w:rPr>
            </w:pPr>
            <w:r w:rsidRPr="00657861">
              <w:rPr>
                <w:b/>
              </w:rPr>
              <w:t>Общественное питание</w:t>
            </w:r>
          </w:p>
        </w:tc>
        <w:tc>
          <w:tcPr>
            <w:tcW w:w="10261" w:type="dxa"/>
            <w:shd w:val="clear" w:color="auto" w:fill="FFFFFF"/>
          </w:tcPr>
          <w:p w14:paraId="7B33A447" w14:textId="1043024E" w:rsidR="00AF1928" w:rsidRPr="00657861" w:rsidRDefault="00AF1928" w:rsidP="00AF1928">
            <w:pPr>
              <w:widowControl w:val="0"/>
              <w:suppressAutoHyphens/>
              <w:autoSpaceDE w:val="0"/>
              <w:autoSpaceDN w:val="0"/>
              <w:adjustRightInd w:val="0"/>
              <w:jc w:val="both"/>
              <w:rPr>
                <w:bCs/>
              </w:rPr>
            </w:pPr>
            <w:r w:rsidRPr="00657861">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31B02" w:rsidRPr="00657861" w14:paraId="41D75534" w14:textId="77777777" w:rsidTr="00E15DFD">
        <w:trPr>
          <w:trHeight w:val="20"/>
        </w:trPr>
        <w:tc>
          <w:tcPr>
            <w:tcW w:w="1440" w:type="dxa"/>
            <w:shd w:val="clear" w:color="auto" w:fill="FFFFFF"/>
          </w:tcPr>
          <w:p w14:paraId="2E5DE5F9" w14:textId="2380A90A" w:rsidR="00731B02" w:rsidRPr="00657861" w:rsidRDefault="00731B02" w:rsidP="00731B02">
            <w:pPr>
              <w:suppressAutoHyphens/>
              <w:ind w:right="21"/>
              <w:jc w:val="center"/>
              <w:rPr>
                <w:b/>
              </w:rPr>
            </w:pPr>
            <w:r w:rsidRPr="00657861">
              <w:rPr>
                <w:b/>
                <w:lang w:val="en-US" w:eastAsia="en-US"/>
              </w:rPr>
              <w:t>4.7</w:t>
            </w:r>
          </w:p>
        </w:tc>
        <w:tc>
          <w:tcPr>
            <w:tcW w:w="3060" w:type="dxa"/>
            <w:shd w:val="clear" w:color="auto" w:fill="FFFFFF"/>
          </w:tcPr>
          <w:p w14:paraId="634C5FA4" w14:textId="7EE2D859" w:rsidR="00731B02" w:rsidRPr="00657861" w:rsidRDefault="00731B02" w:rsidP="00731B02">
            <w:pPr>
              <w:suppressAutoHyphens/>
              <w:ind w:right="21"/>
              <w:jc w:val="center"/>
              <w:rPr>
                <w:b/>
              </w:rPr>
            </w:pPr>
            <w:proofErr w:type="spellStart"/>
            <w:r w:rsidRPr="00657861">
              <w:rPr>
                <w:b/>
                <w:lang w:val="en-US" w:eastAsia="en-US"/>
              </w:rPr>
              <w:t>Гостиничное</w:t>
            </w:r>
            <w:proofErr w:type="spellEnd"/>
            <w:r w:rsidRPr="00657861">
              <w:rPr>
                <w:b/>
                <w:lang w:eastAsia="en-US"/>
              </w:rPr>
              <w:t xml:space="preserve"> </w:t>
            </w:r>
            <w:proofErr w:type="spellStart"/>
            <w:r w:rsidRPr="00657861">
              <w:rPr>
                <w:b/>
                <w:lang w:val="en-US" w:eastAsia="en-US"/>
              </w:rPr>
              <w:t>обслуживание</w:t>
            </w:r>
            <w:proofErr w:type="spellEnd"/>
          </w:p>
        </w:tc>
        <w:tc>
          <w:tcPr>
            <w:tcW w:w="10261" w:type="dxa"/>
            <w:shd w:val="clear" w:color="auto" w:fill="FFFFFF"/>
          </w:tcPr>
          <w:p w14:paraId="03FDFCC9" w14:textId="1E8B89A0" w:rsidR="00731B02" w:rsidRPr="00657861" w:rsidRDefault="00731B02" w:rsidP="00731B02">
            <w:pPr>
              <w:widowControl w:val="0"/>
              <w:suppressAutoHyphens/>
              <w:autoSpaceDE w:val="0"/>
              <w:autoSpaceDN w:val="0"/>
              <w:adjustRightInd w:val="0"/>
              <w:jc w:val="both"/>
              <w:rPr>
                <w:bCs/>
              </w:rPr>
            </w:pPr>
            <w:r w:rsidRPr="00657861">
              <w:rPr>
                <w:bCs/>
                <w:shd w:val="clear" w:color="auto" w:fill="FFFFFF"/>
              </w:rPr>
              <w:t>Размещение гостиниц</w:t>
            </w:r>
          </w:p>
        </w:tc>
      </w:tr>
      <w:tr w:rsidR="00731B02" w:rsidRPr="00657861" w14:paraId="49A81B7F" w14:textId="77777777" w:rsidTr="00E15DFD">
        <w:trPr>
          <w:trHeight w:val="20"/>
        </w:trPr>
        <w:tc>
          <w:tcPr>
            <w:tcW w:w="1440" w:type="dxa"/>
            <w:shd w:val="clear" w:color="auto" w:fill="FFFFFF"/>
          </w:tcPr>
          <w:p w14:paraId="7CEC8FD7" w14:textId="20BB6567" w:rsidR="00731B02" w:rsidRPr="00657861" w:rsidRDefault="00731B02" w:rsidP="00731B02">
            <w:pPr>
              <w:suppressAutoHyphens/>
              <w:ind w:right="21"/>
              <w:jc w:val="center"/>
              <w:rPr>
                <w:b/>
              </w:rPr>
            </w:pPr>
            <w:r w:rsidRPr="00657861">
              <w:rPr>
                <w:b/>
                <w:lang w:val="en-US" w:eastAsia="en-US"/>
              </w:rPr>
              <w:t>4.9</w:t>
            </w:r>
          </w:p>
        </w:tc>
        <w:tc>
          <w:tcPr>
            <w:tcW w:w="3060" w:type="dxa"/>
            <w:shd w:val="clear" w:color="auto" w:fill="FFFFFF"/>
          </w:tcPr>
          <w:p w14:paraId="1A573726" w14:textId="0C0988A1" w:rsidR="00731B02" w:rsidRPr="00657861" w:rsidRDefault="00731B02" w:rsidP="00731B02">
            <w:pPr>
              <w:suppressAutoHyphens/>
              <w:ind w:right="21"/>
              <w:jc w:val="center"/>
              <w:rPr>
                <w:b/>
              </w:rPr>
            </w:pPr>
            <w:proofErr w:type="spellStart"/>
            <w:r w:rsidRPr="00657861">
              <w:rPr>
                <w:b/>
                <w:lang w:val="en-US" w:eastAsia="en-US"/>
              </w:rPr>
              <w:t>Служебные</w:t>
            </w:r>
            <w:proofErr w:type="spellEnd"/>
            <w:r w:rsidRPr="00657861">
              <w:rPr>
                <w:b/>
                <w:lang w:val="en-US" w:eastAsia="en-US"/>
              </w:rPr>
              <w:t xml:space="preserve"> </w:t>
            </w:r>
            <w:proofErr w:type="spellStart"/>
            <w:r w:rsidRPr="00657861">
              <w:rPr>
                <w:b/>
                <w:lang w:val="en-US" w:eastAsia="en-US"/>
              </w:rPr>
              <w:t>гаражи</w:t>
            </w:r>
            <w:proofErr w:type="spellEnd"/>
          </w:p>
        </w:tc>
        <w:tc>
          <w:tcPr>
            <w:tcW w:w="10261" w:type="dxa"/>
            <w:shd w:val="clear" w:color="auto" w:fill="FFFFFF"/>
          </w:tcPr>
          <w:p w14:paraId="1EEB7304" w14:textId="65F8CB2F" w:rsidR="00731B02" w:rsidRPr="00657861" w:rsidRDefault="00731B02" w:rsidP="00731B02">
            <w:pPr>
              <w:widowControl w:val="0"/>
              <w:suppressAutoHyphens/>
              <w:autoSpaceDE w:val="0"/>
              <w:autoSpaceDN w:val="0"/>
              <w:adjustRightInd w:val="0"/>
              <w:jc w:val="both"/>
              <w:rPr>
                <w:bCs/>
              </w:rPr>
            </w:pPr>
            <w:r w:rsidRPr="00657861">
              <w:rPr>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AF1928" w:rsidRPr="00657861" w14:paraId="47045C97" w14:textId="77777777" w:rsidTr="00E15DFD">
        <w:trPr>
          <w:trHeight w:val="20"/>
        </w:trPr>
        <w:tc>
          <w:tcPr>
            <w:tcW w:w="1440" w:type="dxa"/>
            <w:shd w:val="clear" w:color="auto" w:fill="FFFFFF"/>
          </w:tcPr>
          <w:p w14:paraId="5965FF4D" w14:textId="76E2A1C0" w:rsidR="00AF1928" w:rsidRPr="00657861" w:rsidRDefault="00AF1928" w:rsidP="00AF1928">
            <w:pPr>
              <w:suppressAutoHyphens/>
              <w:ind w:right="21"/>
              <w:jc w:val="center"/>
              <w:rPr>
                <w:b/>
                <w:lang w:val="en-US" w:eastAsia="en-US"/>
              </w:rPr>
            </w:pPr>
            <w:r w:rsidRPr="00657861">
              <w:rPr>
                <w:b/>
                <w:lang w:eastAsia="en-US"/>
              </w:rPr>
              <w:t>5.1.4</w:t>
            </w:r>
          </w:p>
        </w:tc>
        <w:tc>
          <w:tcPr>
            <w:tcW w:w="3060" w:type="dxa"/>
            <w:shd w:val="clear" w:color="auto" w:fill="FFFFFF"/>
          </w:tcPr>
          <w:p w14:paraId="3900052A" w14:textId="6F64462C" w:rsidR="00AF1928" w:rsidRPr="00657861" w:rsidRDefault="00AF1928" w:rsidP="00AF1928">
            <w:pPr>
              <w:suppressAutoHyphens/>
              <w:ind w:right="21"/>
              <w:jc w:val="center"/>
              <w:rPr>
                <w:b/>
                <w:lang w:eastAsia="en-US"/>
              </w:rPr>
            </w:pPr>
            <w:r w:rsidRPr="00657861">
              <w:rPr>
                <w:b/>
              </w:rPr>
              <w:t>Оборудованные площадки для занятий спортом</w:t>
            </w:r>
          </w:p>
        </w:tc>
        <w:tc>
          <w:tcPr>
            <w:tcW w:w="10261" w:type="dxa"/>
            <w:shd w:val="clear" w:color="auto" w:fill="FFFFFF"/>
          </w:tcPr>
          <w:p w14:paraId="50D2EE14" w14:textId="74E4F6E6" w:rsidR="00AF1928" w:rsidRPr="00657861" w:rsidRDefault="00AF1928" w:rsidP="00AF1928">
            <w:pPr>
              <w:widowControl w:val="0"/>
              <w:suppressAutoHyphens/>
              <w:autoSpaceDE w:val="0"/>
              <w:autoSpaceDN w:val="0"/>
              <w:adjustRightInd w:val="0"/>
              <w:jc w:val="both"/>
              <w:rPr>
                <w:lang w:eastAsia="en-US"/>
              </w:rPr>
            </w:pPr>
            <w:r w:rsidRPr="00657861">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731B02" w:rsidRPr="00657861" w14:paraId="44C64E45" w14:textId="77777777" w:rsidTr="00E15DFD">
        <w:trPr>
          <w:trHeight w:val="20"/>
        </w:trPr>
        <w:tc>
          <w:tcPr>
            <w:tcW w:w="1440" w:type="dxa"/>
            <w:shd w:val="clear" w:color="auto" w:fill="FFFFFF"/>
          </w:tcPr>
          <w:p w14:paraId="5133B612" w14:textId="18B476F7" w:rsidR="00731B02" w:rsidRPr="00657861" w:rsidRDefault="00731B02" w:rsidP="00731B02">
            <w:pPr>
              <w:suppressAutoHyphens/>
              <w:ind w:right="21"/>
              <w:jc w:val="center"/>
              <w:rPr>
                <w:b/>
              </w:rPr>
            </w:pPr>
            <w:r w:rsidRPr="00657861">
              <w:rPr>
                <w:b/>
                <w:lang w:eastAsia="en-US"/>
              </w:rPr>
              <w:t>6.8</w:t>
            </w:r>
          </w:p>
        </w:tc>
        <w:tc>
          <w:tcPr>
            <w:tcW w:w="3060" w:type="dxa"/>
            <w:shd w:val="clear" w:color="auto" w:fill="FFFFFF"/>
          </w:tcPr>
          <w:p w14:paraId="47DCAFB3" w14:textId="0C52D36F" w:rsidR="00731B02" w:rsidRPr="00657861" w:rsidRDefault="00731B02" w:rsidP="00731B02">
            <w:pPr>
              <w:suppressAutoHyphens/>
              <w:ind w:right="21"/>
              <w:jc w:val="center"/>
              <w:rPr>
                <w:b/>
              </w:rPr>
            </w:pPr>
            <w:r w:rsidRPr="00657861">
              <w:rPr>
                <w:b/>
                <w:lang w:eastAsia="en-US"/>
              </w:rPr>
              <w:t>Связь</w:t>
            </w:r>
          </w:p>
        </w:tc>
        <w:tc>
          <w:tcPr>
            <w:tcW w:w="10261" w:type="dxa"/>
            <w:shd w:val="clear" w:color="auto" w:fill="FFFFFF"/>
          </w:tcPr>
          <w:p w14:paraId="784D33BA" w14:textId="0D8E09AD" w:rsidR="00731B02" w:rsidRPr="00657861" w:rsidRDefault="00731B02" w:rsidP="00731B02">
            <w:pPr>
              <w:widowControl w:val="0"/>
              <w:suppressAutoHyphens/>
              <w:autoSpaceDE w:val="0"/>
              <w:autoSpaceDN w:val="0"/>
              <w:adjustRightInd w:val="0"/>
              <w:jc w:val="both"/>
              <w:rPr>
                <w:iCs/>
                <w:lang w:eastAsia="en-US"/>
              </w:rPr>
            </w:pPr>
            <w:r w:rsidRPr="00657861">
              <w:rPr>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bl>
    <w:p w14:paraId="7D5DD0B0" w14:textId="77777777" w:rsidR="00871EA4" w:rsidRPr="00657861" w:rsidRDefault="00871EA4" w:rsidP="00871EA4">
      <w:pPr>
        <w:ind w:firstLine="720"/>
        <w:jc w:val="both"/>
      </w:pPr>
    </w:p>
    <w:p w14:paraId="693AC0F7" w14:textId="77777777" w:rsidR="00AF1928" w:rsidRPr="00657861" w:rsidRDefault="00AF1928" w:rsidP="00AF1928">
      <w:pPr>
        <w:suppressAutoHyphens/>
        <w:jc w:val="center"/>
        <w:rPr>
          <w:bCs/>
          <w:lang w:eastAsia="en-US"/>
        </w:rPr>
      </w:pPr>
      <w:r w:rsidRPr="00657861">
        <w:rPr>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824"/>
        <w:gridCol w:w="6961"/>
        <w:gridCol w:w="3100"/>
        <w:gridCol w:w="2126"/>
      </w:tblGrid>
      <w:tr w:rsidR="00AF1928" w:rsidRPr="00657861" w14:paraId="47835B3C" w14:textId="77777777" w:rsidTr="006415B2">
        <w:trPr>
          <w:trHeight w:val="552"/>
          <w:tblHeader/>
        </w:trPr>
        <w:tc>
          <w:tcPr>
            <w:tcW w:w="254" w:type="pct"/>
            <w:tcBorders>
              <w:top w:val="double" w:sz="4" w:space="0" w:color="333333"/>
              <w:left w:val="double" w:sz="4" w:space="0" w:color="333333"/>
              <w:bottom w:val="double" w:sz="4" w:space="0" w:color="333333"/>
              <w:right w:val="double" w:sz="4" w:space="0" w:color="333333"/>
            </w:tcBorders>
            <w:vAlign w:val="center"/>
          </w:tcPr>
          <w:p w14:paraId="0E09AB23" w14:textId="77777777" w:rsidR="00AF1928" w:rsidRPr="00657861" w:rsidRDefault="00AF1928" w:rsidP="00F9627D">
            <w:pPr>
              <w:widowControl w:val="0"/>
              <w:suppressAutoHyphens/>
              <w:ind w:right="21"/>
              <w:jc w:val="center"/>
              <w:rPr>
                <w:lang w:val="en-US" w:eastAsia="en-US"/>
              </w:rPr>
            </w:pPr>
            <w:r w:rsidRPr="00657861">
              <w:rPr>
                <w:lang w:val="en-US" w:eastAsia="en-US"/>
              </w:rPr>
              <w:t>№ п/п</w:t>
            </w:r>
          </w:p>
        </w:tc>
        <w:tc>
          <w:tcPr>
            <w:tcW w:w="618" w:type="pct"/>
            <w:tcBorders>
              <w:top w:val="double" w:sz="4" w:space="0" w:color="333333"/>
              <w:left w:val="double" w:sz="4" w:space="0" w:color="333333"/>
              <w:bottom w:val="double" w:sz="4" w:space="0" w:color="333333"/>
              <w:right w:val="double" w:sz="4" w:space="0" w:color="333333"/>
            </w:tcBorders>
            <w:vAlign w:val="center"/>
          </w:tcPr>
          <w:p w14:paraId="23F7044E" w14:textId="77777777" w:rsidR="00AF1928" w:rsidRPr="00657861" w:rsidRDefault="00AF1928" w:rsidP="00F9627D">
            <w:pPr>
              <w:widowControl w:val="0"/>
              <w:suppressAutoHyphens/>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358" w:type="pct"/>
            <w:tcBorders>
              <w:top w:val="double" w:sz="4" w:space="0" w:color="333333"/>
              <w:left w:val="double" w:sz="4" w:space="0" w:color="333333"/>
              <w:bottom w:val="double" w:sz="4" w:space="0" w:color="333333"/>
              <w:right w:val="double" w:sz="4" w:space="0" w:color="333333"/>
            </w:tcBorders>
            <w:vAlign w:val="center"/>
          </w:tcPr>
          <w:p w14:paraId="566CECB7" w14:textId="77777777" w:rsidR="00AF1928" w:rsidRPr="00657861" w:rsidRDefault="00AF1928" w:rsidP="00F9627D">
            <w:pPr>
              <w:widowControl w:val="0"/>
              <w:suppressAutoHyphens/>
              <w:ind w:right="21"/>
              <w:jc w:val="center"/>
              <w:rPr>
                <w:lang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1050" w:type="pct"/>
            <w:tcBorders>
              <w:top w:val="double" w:sz="4" w:space="0" w:color="333333"/>
              <w:left w:val="double" w:sz="4" w:space="0" w:color="333333"/>
              <w:bottom w:val="double" w:sz="4" w:space="0" w:color="333333"/>
              <w:right w:val="double" w:sz="4" w:space="0" w:color="333333"/>
            </w:tcBorders>
            <w:vAlign w:val="center"/>
          </w:tcPr>
          <w:p w14:paraId="2BC21427" w14:textId="77777777" w:rsidR="00AF1928" w:rsidRPr="00657861" w:rsidRDefault="00AF1928" w:rsidP="00F9627D">
            <w:pPr>
              <w:widowControl w:val="0"/>
              <w:suppressAutoHyphens/>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720" w:type="pct"/>
            <w:tcBorders>
              <w:top w:val="double" w:sz="4" w:space="0" w:color="333333"/>
              <w:left w:val="double" w:sz="4" w:space="0" w:color="333333"/>
              <w:bottom w:val="double" w:sz="4" w:space="0" w:color="333333"/>
              <w:right w:val="double" w:sz="4" w:space="0" w:color="333333"/>
            </w:tcBorders>
            <w:vAlign w:val="center"/>
          </w:tcPr>
          <w:p w14:paraId="4F8BF6AE" w14:textId="77777777" w:rsidR="00AF1928" w:rsidRPr="00657861" w:rsidRDefault="00AF1928" w:rsidP="00F9627D">
            <w:pPr>
              <w:widowControl w:val="0"/>
              <w:suppressAutoHyphens/>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AF1928" w:rsidRPr="00657861" w14:paraId="356F6B77" w14:textId="77777777" w:rsidTr="00E15DF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154FE777" w14:textId="77777777" w:rsidR="00AF1928" w:rsidRPr="00657861" w:rsidRDefault="00AF1928" w:rsidP="00F9627D">
            <w:pPr>
              <w:widowControl w:val="0"/>
              <w:suppressAutoHyphens/>
              <w:ind w:firstLine="7"/>
              <w:jc w:val="center"/>
              <w:rPr>
                <w:lang w:eastAsia="en-US"/>
              </w:rPr>
            </w:pPr>
            <w:r w:rsidRPr="00657861">
              <w:rPr>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AF1928" w:rsidRPr="00657861" w14:paraId="67D6D3EE" w14:textId="77777777" w:rsidTr="006415B2">
        <w:trPr>
          <w:trHeight w:val="57"/>
        </w:trPr>
        <w:tc>
          <w:tcPr>
            <w:tcW w:w="254" w:type="pct"/>
            <w:tcBorders>
              <w:top w:val="single" w:sz="4" w:space="0" w:color="auto"/>
              <w:left w:val="single" w:sz="4" w:space="0" w:color="auto"/>
              <w:right w:val="single" w:sz="4" w:space="0" w:color="auto"/>
            </w:tcBorders>
          </w:tcPr>
          <w:p w14:paraId="0E7A86A8" w14:textId="77777777" w:rsidR="00AF1928" w:rsidRPr="00657861" w:rsidRDefault="00AF1928" w:rsidP="00F9627D">
            <w:pPr>
              <w:widowControl w:val="0"/>
              <w:suppressAutoHyphens/>
              <w:ind w:right="21"/>
              <w:jc w:val="center"/>
              <w:rPr>
                <w:lang w:eastAsia="en-US"/>
              </w:rPr>
            </w:pPr>
            <w:r w:rsidRPr="00657861">
              <w:rPr>
                <w:lang w:val="en-US" w:eastAsia="en-US"/>
              </w:rPr>
              <w:t>1</w:t>
            </w:r>
          </w:p>
        </w:tc>
        <w:tc>
          <w:tcPr>
            <w:tcW w:w="2976" w:type="pct"/>
            <w:gridSpan w:val="2"/>
            <w:tcBorders>
              <w:top w:val="single" w:sz="4" w:space="0" w:color="000000"/>
              <w:left w:val="single" w:sz="4" w:space="0" w:color="auto"/>
              <w:bottom w:val="single" w:sz="4" w:space="0" w:color="000000"/>
              <w:right w:val="single" w:sz="4" w:space="0" w:color="auto"/>
            </w:tcBorders>
            <w:vAlign w:val="center"/>
          </w:tcPr>
          <w:p w14:paraId="0D8C8704" w14:textId="77777777" w:rsidR="00AF1928" w:rsidRPr="00657861" w:rsidRDefault="00AF1928" w:rsidP="00F9627D">
            <w:pPr>
              <w:widowControl w:val="0"/>
              <w:suppressAutoHyphens/>
              <w:jc w:val="both"/>
              <w:rPr>
                <w:lang w:eastAsia="en-US"/>
              </w:rPr>
            </w:pPr>
            <w:r w:rsidRPr="00657861">
              <w:rPr>
                <w:b/>
                <w:lang w:eastAsia="en-US"/>
              </w:rPr>
              <w:t>Максимальная площадь земельного участка</w:t>
            </w:r>
          </w:p>
        </w:tc>
        <w:tc>
          <w:tcPr>
            <w:tcW w:w="1050" w:type="pct"/>
            <w:tcBorders>
              <w:top w:val="single" w:sz="4" w:space="0" w:color="auto"/>
              <w:left w:val="single" w:sz="4" w:space="0" w:color="auto"/>
              <w:bottom w:val="single" w:sz="4" w:space="0" w:color="auto"/>
              <w:right w:val="single" w:sz="4" w:space="0" w:color="auto"/>
            </w:tcBorders>
          </w:tcPr>
          <w:p w14:paraId="63246FD4" w14:textId="77777777" w:rsidR="00AF1928" w:rsidRPr="00657861" w:rsidRDefault="00AF1928" w:rsidP="00F9627D">
            <w:pPr>
              <w:widowControl w:val="0"/>
              <w:suppressAutoHyphens/>
              <w:ind w:firstLine="7"/>
              <w:jc w:val="center"/>
              <w:rPr>
                <w:lang w:eastAsia="en-US"/>
              </w:rPr>
            </w:pPr>
            <w:r w:rsidRPr="00657861">
              <w:rPr>
                <w:lang w:eastAsia="en-US"/>
              </w:rPr>
              <w:t>Не подлежит установлению</w:t>
            </w:r>
          </w:p>
          <w:p w14:paraId="07E30DE2" w14:textId="77777777" w:rsidR="00AF1928" w:rsidRPr="00657861" w:rsidRDefault="00AF1928" w:rsidP="00F9627D">
            <w:pPr>
              <w:widowControl w:val="0"/>
              <w:suppressAutoHyphens/>
              <w:ind w:firstLine="7"/>
              <w:jc w:val="center"/>
              <w:rPr>
                <w:lang w:eastAsia="en-US"/>
              </w:rPr>
            </w:pPr>
          </w:p>
        </w:tc>
        <w:tc>
          <w:tcPr>
            <w:tcW w:w="720" w:type="pct"/>
            <w:tcBorders>
              <w:top w:val="single" w:sz="4" w:space="0" w:color="auto"/>
              <w:left w:val="single" w:sz="4" w:space="0" w:color="auto"/>
              <w:bottom w:val="single" w:sz="4" w:space="0" w:color="auto"/>
              <w:right w:val="single" w:sz="4" w:space="0" w:color="auto"/>
            </w:tcBorders>
          </w:tcPr>
          <w:p w14:paraId="2C983FDD" w14:textId="77777777" w:rsidR="00AF1928" w:rsidRPr="00657861" w:rsidRDefault="00AF1928" w:rsidP="00F9627D">
            <w:pPr>
              <w:widowControl w:val="0"/>
              <w:suppressAutoHyphens/>
              <w:jc w:val="center"/>
              <w:rPr>
                <w:lang w:eastAsia="en-US"/>
              </w:rPr>
            </w:pPr>
            <w:proofErr w:type="spellStart"/>
            <w:r w:rsidRPr="00657861">
              <w:rPr>
                <w:lang w:eastAsia="en-US"/>
              </w:rPr>
              <w:t>кв.м</w:t>
            </w:r>
            <w:proofErr w:type="spellEnd"/>
          </w:p>
        </w:tc>
      </w:tr>
      <w:tr w:rsidR="00FC171A" w:rsidRPr="00657861" w14:paraId="7A63DF48" w14:textId="77777777" w:rsidTr="006415B2">
        <w:trPr>
          <w:trHeight w:val="57"/>
        </w:trPr>
        <w:tc>
          <w:tcPr>
            <w:tcW w:w="254" w:type="pct"/>
            <w:vMerge w:val="restart"/>
            <w:tcBorders>
              <w:top w:val="single" w:sz="4" w:space="0" w:color="auto"/>
              <w:left w:val="single" w:sz="4" w:space="0" w:color="auto"/>
              <w:right w:val="single" w:sz="4" w:space="0" w:color="auto"/>
            </w:tcBorders>
          </w:tcPr>
          <w:p w14:paraId="378D38B7" w14:textId="77777777" w:rsidR="00FC171A" w:rsidRPr="00657861" w:rsidRDefault="00FC171A" w:rsidP="00F9627D">
            <w:pPr>
              <w:widowControl w:val="0"/>
              <w:suppressAutoHyphens/>
              <w:jc w:val="center"/>
              <w:rPr>
                <w:lang w:eastAsia="en-US"/>
              </w:rPr>
            </w:pPr>
            <w:r w:rsidRPr="00657861">
              <w:rPr>
                <w:lang w:eastAsia="en-US"/>
              </w:rPr>
              <w:t>2</w:t>
            </w:r>
          </w:p>
        </w:tc>
        <w:tc>
          <w:tcPr>
            <w:tcW w:w="2976" w:type="pct"/>
            <w:gridSpan w:val="2"/>
            <w:tcBorders>
              <w:top w:val="single" w:sz="4" w:space="0" w:color="000000"/>
              <w:left w:val="single" w:sz="4" w:space="0" w:color="auto"/>
              <w:bottom w:val="single" w:sz="4" w:space="0" w:color="000000"/>
              <w:right w:val="single" w:sz="4" w:space="0" w:color="000000"/>
            </w:tcBorders>
            <w:vAlign w:val="center"/>
          </w:tcPr>
          <w:p w14:paraId="3FC5837F" w14:textId="77777777" w:rsidR="00FC171A" w:rsidRPr="00657861" w:rsidRDefault="00FC171A" w:rsidP="00F9627D">
            <w:pPr>
              <w:widowControl w:val="0"/>
              <w:suppressAutoHyphens/>
              <w:jc w:val="both"/>
              <w:rPr>
                <w:b/>
                <w:lang w:eastAsia="en-US"/>
              </w:rPr>
            </w:pPr>
            <w:r w:rsidRPr="00657861">
              <w:rPr>
                <w:b/>
                <w:lang w:eastAsia="en-US"/>
              </w:rPr>
              <w:t>Минимальная площадь земельного участка:</w:t>
            </w:r>
          </w:p>
          <w:p w14:paraId="364E2E6A" w14:textId="57B4ADF9" w:rsidR="00FC171A" w:rsidRPr="00657861" w:rsidRDefault="00FC171A" w:rsidP="00160A65">
            <w:pPr>
              <w:widowControl w:val="0"/>
              <w:suppressAutoHyphens/>
              <w:jc w:val="both"/>
              <w:rPr>
                <w:lang w:eastAsia="en-US"/>
              </w:rPr>
            </w:pPr>
            <w:r w:rsidRPr="00657861">
              <w:rPr>
                <w:b/>
                <w:lang w:eastAsia="en-US"/>
              </w:rPr>
              <w:t>за исключением видов использования:</w:t>
            </w:r>
          </w:p>
        </w:tc>
        <w:tc>
          <w:tcPr>
            <w:tcW w:w="1050" w:type="pct"/>
            <w:tcBorders>
              <w:top w:val="single" w:sz="4" w:space="0" w:color="auto"/>
              <w:left w:val="single" w:sz="4" w:space="0" w:color="000000"/>
              <w:bottom w:val="single" w:sz="4" w:space="0" w:color="auto"/>
              <w:right w:val="single" w:sz="4" w:space="0" w:color="000000"/>
            </w:tcBorders>
          </w:tcPr>
          <w:p w14:paraId="705766F5" w14:textId="77777777" w:rsidR="00FC171A" w:rsidRPr="00657861" w:rsidRDefault="00FC171A" w:rsidP="00F9627D">
            <w:pPr>
              <w:widowControl w:val="0"/>
              <w:suppressAutoHyphens/>
              <w:ind w:firstLine="7"/>
              <w:jc w:val="center"/>
              <w:rPr>
                <w:lang w:eastAsia="en-US"/>
              </w:rPr>
            </w:pPr>
            <w:r w:rsidRPr="00657861">
              <w:rPr>
                <w:lang w:eastAsia="en-US"/>
              </w:rPr>
              <w:t>Не подлежит установлению</w:t>
            </w:r>
          </w:p>
          <w:p w14:paraId="6415A5A9" w14:textId="77777777" w:rsidR="00FC171A" w:rsidRPr="00657861" w:rsidRDefault="00FC171A" w:rsidP="00F9627D">
            <w:pPr>
              <w:widowControl w:val="0"/>
              <w:suppressAutoHyphens/>
              <w:ind w:firstLine="7"/>
              <w:jc w:val="center"/>
              <w:rPr>
                <w:lang w:eastAsia="en-US"/>
              </w:rPr>
            </w:pPr>
          </w:p>
          <w:p w14:paraId="71A91406" w14:textId="57778C34" w:rsidR="00FC171A" w:rsidRPr="00657861" w:rsidRDefault="00FC171A" w:rsidP="00F9627D">
            <w:pPr>
              <w:widowControl w:val="0"/>
              <w:suppressAutoHyphens/>
              <w:ind w:firstLine="7"/>
              <w:jc w:val="center"/>
              <w:rPr>
                <w:lang w:eastAsia="en-US"/>
              </w:rPr>
            </w:pPr>
          </w:p>
        </w:tc>
        <w:tc>
          <w:tcPr>
            <w:tcW w:w="720" w:type="pct"/>
            <w:vMerge w:val="restart"/>
            <w:tcBorders>
              <w:top w:val="single" w:sz="4" w:space="0" w:color="auto"/>
              <w:left w:val="single" w:sz="4" w:space="0" w:color="000000"/>
              <w:right w:val="single" w:sz="4" w:space="0" w:color="000000"/>
            </w:tcBorders>
            <w:vAlign w:val="center"/>
          </w:tcPr>
          <w:p w14:paraId="17D9961D" w14:textId="77777777" w:rsidR="00FC171A" w:rsidRPr="00657861" w:rsidRDefault="00FC171A" w:rsidP="00F9627D">
            <w:pPr>
              <w:widowControl w:val="0"/>
              <w:jc w:val="center"/>
              <w:rPr>
                <w:lang w:eastAsia="en-US"/>
              </w:rPr>
            </w:pPr>
            <w:proofErr w:type="spellStart"/>
            <w:proofErr w:type="gramStart"/>
            <w:r w:rsidRPr="00657861">
              <w:rPr>
                <w:lang w:eastAsia="en-US"/>
              </w:rPr>
              <w:t>кв.м</w:t>
            </w:r>
            <w:proofErr w:type="spellEnd"/>
            <w:proofErr w:type="gramEnd"/>
          </w:p>
          <w:p w14:paraId="7E721A32" w14:textId="694E6862" w:rsidR="00FC171A" w:rsidRPr="00657861" w:rsidRDefault="00FC171A" w:rsidP="00F9627D">
            <w:pPr>
              <w:widowControl w:val="0"/>
              <w:jc w:val="center"/>
              <w:rPr>
                <w:lang w:eastAsia="en-US"/>
              </w:rPr>
            </w:pPr>
          </w:p>
        </w:tc>
      </w:tr>
      <w:tr w:rsidR="00FC171A" w:rsidRPr="00657861" w14:paraId="4AC83050" w14:textId="77777777" w:rsidTr="006415B2">
        <w:trPr>
          <w:trHeight w:val="283"/>
        </w:trPr>
        <w:tc>
          <w:tcPr>
            <w:tcW w:w="254" w:type="pct"/>
            <w:vMerge/>
            <w:tcBorders>
              <w:left w:val="single" w:sz="4" w:space="0" w:color="auto"/>
              <w:right w:val="single" w:sz="4" w:space="0" w:color="auto"/>
            </w:tcBorders>
          </w:tcPr>
          <w:p w14:paraId="299AA588" w14:textId="77777777" w:rsidR="00FC171A" w:rsidRPr="00657861" w:rsidRDefault="00FC171A" w:rsidP="00F9627D">
            <w:pPr>
              <w:widowControl w:val="0"/>
              <w:suppressAutoHyphens/>
              <w:jc w:val="center"/>
              <w:rPr>
                <w:lang w:eastAsia="en-US"/>
              </w:rPr>
            </w:pPr>
          </w:p>
        </w:tc>
        <w:tc>
          <w:tcPr>
            <w:tcW w:w="618" w:type="pct"/>
            <w:tcBorders>
              <w:top w:val="single" w:sz="4" w:space="0" w:color="000000"/>
              <w:left w:val="single" w:sz="4" w:space="0" w:color="auto"/>
              <w:bottom w:val="single" w:sz="4" w:space="0" w:color="000000"/>
              <w:right w:val="single" w:sz="4" w:space="0" w:color="auto"/>
            </w:tcBorders>
            <w:vAlign w:val="center"/>
          </w:tcPr>
          <w:p w14:paraId="2CCD0895" w14:textId="0737530F" w:rsidR="00FC171A" w:rsidRPr="00657861" w:rsidRDefault="00FC171A" w:rsidP="00F9627D">
            <w:pPr>
              <w:widowControl w:val="0"/>
              <w:suppressAutoHyphens/>
              <w:jc w:val="both"/>
              <w:rPr>
                <w:b/>
                <w:lang w:eastAsia="en-US"/>
              </w:rPr>
            </w:pPr>
            <w:r w:rsidRPr="00657861">
              <w:rPr>
                <w:lang w:eastAsia="en-US"/>
              </w:rPr>
              <w:t>2.1.1</w:t>
            </w:r>
          </w:p>
        </w:tc>
        <w:tc>
          <w:tcPr>
            <w:tcW w:w="2358" w:type="pct"/>
            <w:tcBorders>
              <w:top w:val="single" w:sz="4" w:space="0" w:color="000000"/>
              <w:left w:val="single" w:sz="4" w:space="0" w:color="auto"/>
              <w:bottom w:val="single" w:sz="4" w:space="0" w:color="000000"/>
              <w:right w:val="single" w:sz="4" w:space="0" w:color="000000"/>
            </w:tcBorders>
            <w:vAlign w:val="center"/>
          </w:tcPr>
          <w:p w14:paraId="7DD05B64" w14:textId="4BF17207" w:rsidR="00FC171A" w:rsidRPr="00657861" w:rsidRDefault="00FC171A" w:rsidP="00160A65">
            <w:pPr>
              <w:widowControl w:val="0"/>
              <w:suppressAutoHyphens/>
              <w:jc w:val="both"/>
              <w:rPr>
                <w:b/>
                <w:lang w:eastAsia="en-US"/>
              </w:rPr>
            </w:pPr>
            <w:r w:rsidRPr="00657861">
              <w:rPr>
                <w:lang w:eastAsia="en-US"/>
              </w:rPr>
              <w:t>Малоэтажная многоквартирная жилая застройка</w:t>
            </w:r>
          </w:p>
        </w:tc>
        <w:tc>
          <w:tcPr>
            <w:tcW w:w="1050" w:type="pct"/>
            <w:tcBorders>
              <w:top w:val="single" w:sz="4" w:space="0" w:color="auto"/>
              <w:left w:val="single" w:sz="4" w:space="0" w:color="000000"/>
              <w:bottom w:val="single" w:sz="4" w:space="0" w:color="auto"/>
              <w:right w:val="single" w:sz="4" w:space="0" w:color="000000"/>
            </w:tcBorders>
          </w:tcPr>
          <w:p w14:paraId="50CEFC1E" w14:textId="08BFA311" w:rsidR="00FC171A" w:rsidRPr="00657861" w:rsidRDefault="00FC171A" w:rsidP="00160A65">
            <w:pPr>
              <w:widowControl w:val="0"/>
              <w:suppressAutoHyphens/>
              <w:ind w:firstLine="7"/>
              <w:jc w:val="center"/>
              <w:rPr>
                <w:lang w:eastAsia="en-US"/>
              </w:rPr>
            </w:pPr>
            <w:r w:rsidRPr="00657861">
              <w:rPr>
                <w:lang w:eastAsia="en-US"/>
              </w:rPr>
              <w:t>700</w:t>
            </w:r>
          </w:p>
        </w:tc>
        <w:tc>
          <w:tcPr>
            <w:tcW w:w="720" w:type="pct"/>
            <w:vMerge/>
            <w:tcBorders>
              <w:left w:val="single" w:sz="4" w:space="0" w:color="000000"/>
              <w:right w:val="single" w:sz="4" w:space="0" w:color="000000"/>
            </w:tcBorders>
            <w:vAlign w:val="center"/>
          </w:tcPr>
          <w:p w14:paraId="2FAAE962" w14:textId="46BE9150" w:rsidR="00FC171A" w:rsidRPr="00657861" w:rsidRDefault="00FC171A" w:rsidP="00F9627D">
            <w:pPr>
              <w:widowControl w:val="0"/>
              <w:jc w:val="center"/>
              <w:rPr>
                <w:lang w:eastAsia="en-US"/>
              </w:rPr>
            </w:pPr>
          </w:p>
        </w:tc>
      </w:tr>
      <w:tr w:rsidR="00FC171A" w:rsidRPr="00657861" w14:paraId="394D4C78" w14:textId="77777777" w:rsidTr="006415B2">
        <w:trPr>
          <w:trHeight w:val="57"/>
        </w:trPr>
        <w:tc>
          <w:tcPr>
            <w:tcW w:w="254" w:type="pct"/>
            <w:vMerge/>
            <w:tcBorders>
              <w:left w:val="single" w:sz="4" w:space="0" w:color="auto"/>
              <w:right w:val="single" w:sz="4" w:space="0" w:color="auto"/>
            </w:tcBorders>
          </w:tcPr>
          <w:p w14:paraId="700E6999" w14:textId="77777777" w:rsidR="00FC171A" w:rsidRPr="00657861" w:rsidRDefault="00FC171A" w:rsidP="00F9627D">
            <w:pPr>
              <w:widowControl w:val="0"/>
              <w:suppressAutoHyphens/>
              <w:jc w:val="center"/>
              <w:rPr>
                <w:lang w:eastAsia="en-US"/>
              </w:rPr>
            </w:pPr>
          </w:p>
        </w:tc>
        <w:tc>
          <w:tcPr>
            <w:tcW w:w="618" w:type="pct"/>
            <w:tcBorders>
              <w:top w:val="single" w:sz="4" w:space="0" w:color="000000"/>
              <w:left w:val="single" w:sz="4" w:space="0" w:color="auto"/>
              <w:bottom w:val="single" w:sz="4" w:space="0" w:color="000000"/>
              <w:right w:val="single" w:sz="4" w:space="0" w:color="auto"/>
            </w:tcBorders>
            <w:vAlign w:val="center"/>
          </w:tcPr>
          <w:p w14:paraId="73F60764" w14:textId="6BE1F55F" w:rsidR="00FC171A" w:rsidRPr="00657861" w:rsidRDefault="00FC171A" w:rsidP="00F9627D">
            <w:pPr>
              <w:widowControl w:val="0"/>
              <w:suppressAutoHyphens/>
              <w:jc w:val="both"/>
              <w:rPr>
                <w:b/>
                <w:lang w:eastAsia="en-US"/>
              </w:rPr>
            </w:pPr>
            <w:r w:rsidRPr="00657861">
              <w:rPr>
                <w:lang w:eastAsia="en-US"/>
              </w:rPr>
              <w:t xml:space="preserve">2.1    </w:t>
            </w:r>
          </w:p>
        </w:tc>
        <w:tc>
          <w:tcPr>
            <w:tcW w:w="2358" w:type="pct"/>
            <w:tcBorders>
              <w:top w:val="single" w:sz="4" w:space="0" w:color="000000"/>
              <w:left w:val="single" w:sz="4" w:space="0" w:color="auto"/>
              <w:bottom w:val="single" w:sz="4" w:space="0" w:color="000000"/>
              <w:right w:val="single" w:sz="4" w:space="0" w:color="000000"/>
            </w:tcBorders>
            <w:vAlign w:val="center"/>
          </w:tcPr>
          <w:p w14:paraId="22FE9704" w14:textId="296D5B20" w:rsidR="00FC171A" w:rsidRPr="00657861" w:rsidRDefault="00FC171A" w:rsidP="00160A65">
            <w:pPr>
              <w:widowControl w:val="0"/>
              <w:suppressAutoHyphens/>
              <w:jc w:val="both"/>
              <w:rPr>
                <w:b/>
                <w:lang w:eastAsia="en-US"/>
              </w:rPr>
            </w:pPr>
            <w:r w:rsidRPr="00657861">
              <w:rPr>
                <w:lang w:eastAsia="en-US"/>
              </w:rPr>
              <w:t>Для индивидуального жилищного строительства</w:t>
            </w:r>
          </w:p>
        </w:tc>
        <w:tc>
          <w:tcPr>
            <w:tcW w:w="1050" w:type="pct"/>
            <w:tcBorders>
              <w:top w:val="single" w:sz="4" w:space="0" w:color="auto"/>
              <w:left w:val="single" w:sz="4" w:space="0" w:color="000000"/>
              <w:bottom w:val="single" w:sz="4" w:space="0" w:color="auto"/>
              <w:right w:val="single" w:sz="4" w:space="0" w:color="000000"/>
            </w:tcBorders>
          </w:tcPr>
          <w:p w14:paraId="40868E6D" w14:textId="3ADF73E1" w:rsidR="00FC171A" w:rsidRPr="00657861" w:rsidRDefault="00FC171A" w:rsidP="00160A65">
            <w:pPr>
              <w:widowControl w:val="0"/>
              <w:suppressAutoHyphens/>
              <w:ind w:firstLine="7"/>
              <w:jc w:val="center"/>
              <w:rPr>
                <w:lang w:eastAsia="en-US"/>
              </w:rPr>
            </w:pPr>
            <w:r w:rsidRPr="00657861">
              <w:rPr>
                <w:lang w:eastAsia="en-US"/>
              </w:rPr>
              <w:t>500</w:t>
            </w:r>
          </w:p>
        </w:tc>
        <w:tc>
          <w:tcPr>
            <w:tcW w:w="720" w:type="pct"/>
            <w:vMerge/>
            <w:tcBorders>
              <w:left w:val="single" w:sz="4" w:space="0" w:color="000000"/>
              <w:right w:val="single" w:sz="4" w:space="0" w:color="000000"/>
            </w:tcBorders>
            <w:vAlign w:val="center"/>
          </w:tcPr>
          <w:p w14:paraId="0512B242" w14:textId="77777777" w:rsidR="00FC171A" w:rsidRPr="00657861" w:rsidRDefault="00FC171A" w:rsidP="00F9627D">
            <w:pPr>
              <w:widowControl w:val="0"/>
              <w:jc w:val="center"/>
              <w:rPr>
                <w:lang w:eastAsia="en-US"/>
              </w:rPr>
            </w:pPr>
          </w:p>
        </w:tc>
      </w:tr>
      <w:tr w:rsidR="00FC171A" w:rsidRPr="00657861" w14:paraId="4FAA756F" w14:textId="77777777" w:rsidTr="006415B2">
        <w:trPr>
          <w:trHeight w:val="57"/>
        </w:trPr>
        <w:tc>
          <w:tcPr>
            <w:tcW w:w="254" w:type="pct"/>
            <w:vMerge/>
            <w:tcBorders>
              <w:left w:val="single" w:sz="4" w:space="0" w:color="auto"/>
              <w:right w:val="single" w:sz="4" w:space="0" w:color="auto"/>
            </w:tcBorders>
          </w:tcPr>
          <w:p w14:paraId="4B242BEE" w14:textId="77777777" w:rsidR="00FC171A" w:rsidRPr="00657861" w:rsidRDefault="00FC171A" w:rsidP="00F9627D">
            <w:pPr>
              <w:widowControl w:val="0"/>
              <w:suppressAutoHyphens/>
              <w:jc w:val="center"/>
              <w:rPr>
                <w:lang w:eastAsia="en-US"/>
              </w:rPr>
            </w:pPr>
          </w:p>
        </w:tc>
        <w:tc>
          <w:tcPr>
            <w:tcW w:w="618" w:type="pct"/>
            <w:tcBorders>
              <w:top w:val="single" w:sz="4" w:space="0" w:color="000000"/>
              <w:left w:val="single" w:sz="4" w:space="0" w:color="auto"/>
              <w:bottom w:val="single" w:sz="4" w:space="0" w:color="000000"/>
              <w:right w:val="single" w:sz="4" w:space="0" w:color="auto"/>
            </w:tcBorders>
            <w:vAlign w:val="center"/>
          </w:tcPr>
          <w:p w14:paraId="45B62F97" w14:textId="115F231F" w:rsidR="00FC171A" w:rsidRPr="00657861" w:rsidRDefault="00FC171A" w:rsidP="00F9627D">
            <w:pPr>
              <w:widowControl w:val="0"/>
              <w:suppressAutoHyphens/>
              <w:jc w:val="both"/>
              <w:rPr>
                <w:b/>
                <w:lang w:eastAsia="en-US"/>
              </w:rPr>
            </w:pPr>
            <w:r w:rsidRPr="00657861">
              <w:rPr>
                <w:lang w:eastAsia="en-US"/>
              </w:rPr>
              <w:t xml:space="preserve">2.2    </w:t>
            </w:r>
          </w:p>
        </w:tc>
        <w:tc>
          <w:tcPr>
            <w:tcW w:w="2358" w:type="pct"/>
            <w:tcBorders>
              <w:top w:val="single" w:sz="4" w:space="0" w:color="000000"/>
              <w:left w:val="single" w:sz="4" w:space="0" w:color="auto"/>
              <w:bottom w:val="single" w:sz="4" w:space="0" w:color="000000"/>
              <w:right w:val="single" w:sz="4" w:space="0" w:color="000000"/>
            </w:tcBorders>
            <w:vAlign w:val="center"/>
          </w:tcPr>
          <w:p w14:paraId="4820B67D" w14:textId="3AE0A8B3" w:rsidR="00FC171A" w:rsidRPr="00657861" w:rsidRDefault="00FC171A" w:rsidP="00F9627D">
            <w:pPr>
              <w:widowControl w:val="0"/>
              <w:suppressAutoHyphens/>
              <w:jc w:val="both"/>
              <w:rPr>
                <w:b/>
                <w:lang w:eastAsia="en-US"/>
              </w:rPr>
            </w:pPr>
            <w:r w:rsidRPr="00657861">
              <w:rPr>
                <w:lang w:eastAsia="en-US"/>
              </w:rPr>
              <w:t>Для ведения личного подсобного хозяйства (приусадебный земельный участок)</w:t>
            </w:r>
          </w:p>
        </w:tc>
        <w:tc>
          <w:tcPr>
            <w:tcW w:w="1050" w:type="pct"/>
            <w:tcBorders>
              <w:top w:val="single" w:sz="4" w:space="0" w:color="auto"/>
              <w:left w:val="single" w:sz="4" w:space="0" w:color="000000"/>
              <w:bottom w:val="single" w:sz="4" w:space="0" w:color="auto"/>
              <w:right w:val="single" w:sz="4" w:space="0" w:color="000000"/>
            </w:tcBorders>
          </w:tcPr>
          <w:p w14:paraId="794C7D6F" w14:textId="4C84B261" w:rsidR="00FC171A" w:rsidRPr="00657861" w:rsidRDefault="00FC171A" w:rsidP="00F9627D">
            <w:pPr>
              <w:widowControl w:val="0"/>
              <w:suppressAutoHyphens/>
              <w:ind w:firstLine="7"/>
              <w:jc w:val="center"/>
              <w:rPr>
                <w:lang w:eastAsia="en-US"/>
              </w:rPr>
            </w:pPr>
            <w:r w:rsidRPr="00657861">
              <w:rPr>
                <w:lang w:eastAsia="en-US"/>
              </w:rPr>
              <w:t>500</w:t>
            </w:r>
          </w:p>
        </w:tc>
        <w:tc>
          <w:tcPr>
            <w:tcW w:w="720" w:type="pct"/>
            <w:vMerge/>
            <w:tcBorders>
              <w:left w:val="single" w:sz="4" w:space="0" w:color="000000"/>
              <w:right w:val="single" w:sz="4" w:space="0" w:color="000000"/>
            </w:tcBorders>
            <w:vAlign w:val="center"/>
          </w:tcPr>
          <w:p w14:paraId="0674F367" w14:textId="77777777" w:rsidR="00FC171A" w:rsidRPr="00657861" w:rsidRDefault="00FC171A" w:rsidP="00F9627D">
            <w:pPr>
              <w:widowControl w:val="0"/>
              <w:jc w:val="center"/>
              <w:rPr>
                <w:lang w:eastAsia="en-US"/>
              </w:rPr>
            </w:pPr>
          </w:p>
        </w:tc>
      </w:tr>
      <w:tr w:rsidR="00FC171A" w:rsidRPr="00657861" w14:paraId="2A0B3F2C" w14:textId="77777777" w:rsidTr="006415B2">
        <w:trPr>
          <w:trHeight w:val="57"/>
        </w:trPr>
        <w:tc>
          <w:tcPr>
            <w:tcW w:w="254" w:type="pct"/>
            <w:vMerge/>
            <w:tcBorders>
              <w:left w:val="single" w:sz="4" w:space="0" w:color="auto"/>
              <w:right w:val="single" w:sz="4" w:space="0" w:color="auto"/>
            </w:tcBorders>
          </w:tcPr>
          <w:p w14:paraId="1F84A49D" w14:textId="77777777" w:rsidR="00FC171A" w:rsidRPr="00657861" w:rsidRDefault="00FC171A" w:rsidP="00F9627D">
            <w:pPr>
              <w:widowControl w:val="0"/>
              <w:suppressAutoHyphens/>
              <w:jc w:val="center"/>
              <w:rPr>
                <w:lang w:eastAsia="en-US"/>
              </w:rPr>
            </w:pPr>
          </w:p>
        </w:tc>
        <w:tc>
          <w:tcPr>
            <w:tcW w:w="618" w:type="pct"/>
            <w:tcBorders>
              <w:top w:val="single" w:sz="4" w:space="0" w:color="000000"/>
              <w:left w:val="single" w:sz="4" w:space="0" w:color="auto"/>
              <w:bottom w:val="single" w:sz="4" w:space="0" w:color="000000"/>
              <w:right w:val="single" w:sz="4" w:space="0" w:color="auto"/>
            </w:tcBorders>
            <w:vAlign w:val="center"/>
          </w:tcPr>
          <w:p w14:paraId="3EABCE36" w14:textId="107CC91E" w:rsidR="00FC171A" w:rsidRPr="00657861" w:rsidRDefault="00FC171A" w:rsidP="00F9627D">
            <w:pPr>
              <w:widowControl w:val="0"/>
              <w:suppressAutoHyphens/>
              <w:jc w:val="both"/>
              <w:rPr>
                <w:lang w:eastAsia="en-US"/>
              </w:rPr>
            </w:pPr>
            <w:r w:rsidRPr="00657861">
              <w:rPr>
                <w:lang w:eastAsia="en-US"/>
              </w:rPr>
              <w:t>2.3</w:t>
            </w:r>
          </w:p>
        </w:tc>
        <w:tc>
          <w:tcPr>
            <w:tcW w:w="2358" w:type="pct"/>
            <w:tcBorders>
              <w:top w:val="single" w:sz="4" w:space="0" w:color="000000"/>
              <w:left w:val="single" w:sz="4" w:space="0" w:color="auto"/>
              <w:bottom w:val="single" w:sz="4" w:space="0" w:color="000000"/>
              <w:right w:val="single" w:sz="4" w:space="0" w:color="000000"/>
            </w:tcBorders>
            <w:vAlign w:val="center"/>
          </w:tcPr>
          <w:p w14:paraId="6012C9C7" w14:textId="75052D58" w:rsidR="00FC171A" w:rsidRPr="00657861" w:rsidRDefault="00FC171A" w:rsidP="00F9627D">
            <w:pPr>
              <w:widowControl w:val="0"/>
              <w:suppressAutoHyphens/>
              <w:jc w:val="both"/>
              <w:rPr>
                <w:lang w:eastAsia="en-US"/>
              </w:rPr>
            </w:pPr>
            <w:r w:rsidRPr="00657861">
              <w:rPr>
                <w:lang w:eastAsia="en-US"/>
              </w:rPr>
              <w:t xml:space="preserve">Блокированная жилая застройка </w:t>
            </w:r>
          </w:p>
        </w:tc>
        <w:tc>
          <w:tcPr>
            <w:tcW w:w="1050" w:type="pct"/>
            <w:tcBorders>
              <w:top w:val="single" w:sz="4" w:space="0" w:color="auto"/>
              <w:left w:val="single" w:sz="4" w:space="0" w:color="000000"/>
              <w:bottom w:val="single" w:sz="4" w:space="0" w:color="auto"/>
              <w:right w:val="single" w:sz="4" w:space="0" w:color="000000"/>
            </w:tcBorders>
          </w:tcPr>
          <w:p w14:paraId="4BD3C12B" w14:textId="603C32EA" w:rsidR="00FC171A" w:rsidRPr="00657861" w:rsidRDefault="00FC171A" w:rsidP="00F9627D">
            <w:pPr>
              <w:widowControl w:val="0"/>
              <w:suppressAutoHyphens/>
              <w:ind w:firstLine="7"/>
              <w:jc w:val="center"/>
              <w:rPr>
                <w:lang w:eastAsia="en-US"/>
              </w:rPr>
            </w:pPr>
            <w:r w:rsidRPr="00657861">
              <w:rPr>
                <w:lang w:eastAsia="en-US"/>
              </w:rPr>
              <w:t>500</w:t>
            </w:r>
          </w:p>
        </w:tc>
        <w:tc>
          <w:tcPr>
            <w:tcW w:w="720" w:type="pct"/>
            <w:vMerge/>
            <w:tcBorders>
              <w:left w:val="single" w:sz="4" w:space="0" w:color="000000"/>
              <w:bottom w:val="single" w:sz="4" w:space="0" w:color="auto"/>
              <w:right w:val="single" w:sz="4" w:space="0" w:color="000000"/>
            </w:tcBorders>
            <w:vAlign w:val="center"/>
          </w:tcPr>
          <w:p w14:paraId="15A65B5A" w14:textId="77777777" w:rsidR="00FC171A" w:rsidRPr="00657861" w:rsidRDefault="00FC171A" w:rsidP="00F9627D">
            <w:pPr>
              <w:widowControl w:val="0"/>
              <w:jc w:val="center"/>
              <w:rPr>
                <w:lang w:eastAsia="en-US"/>
              </w:rPr>
            </w:pPr>
          </w:p>
        </w:tc>
      </w:tr>
      <w:tr w:rsidR="00FC171A" w:rsidRPr="00657861" w14:paraId="65A860F6" w14:textId="77777777" w:rsidTr="006415B2">
        <w:trPr>
          <w:trHeight w:val="373"/>
        </w:trPr>
        <w:tc>
          <w:tcPr>
            <w:tcW w:w="254" w:type="pct"/>
            <w:vMerge w:val="restart"/>
            <w:tcBorders>
              <w:top w:val="single" w:sz="4" w:space="0" w:color="000000"/>
              <w:left w:val="single" w:sz="4" w:space="0" w:color="000000"/>
              <w:right w:val="single" w:sz="4" w:space="0" w:color="000000"/>
            </w:tcBorders>
          </w:tcPr>
          <w:p w14:paraId="6479B561" w14:textId="77777777" w:rsidR="00FC171A" w:rsidRPr="00657861" w:rsidRDefault="00FC171A" w:rsidP="00F9627D">
            <w:pPr>
              <w:widowControl w:val="0"/>
              <w:suppressAutoHyphens/>
              <w:jc w:val="center"/>
              <w:rPr>
                <w:lang w:eastAsia="en-US"/>
              </w:rPr>
            </w:pPr>
            <w:r w:rsidRPr="00657861">
              <w:rPr>
                <w:lang w:eastAsia="en-US"/>
              </w:rPr>
              <w:t>3</w:t>
            </w:r>
          </w:p>
        </w:tc>
        <w:tc>
          <w:tcPr>
            <w:tcW w:w="2976" w:type="pct"/>
            <w:gridSpan w:val="2"/>
            <w:tcBorders>
              <w:top w:val="single" w:sz="4" w:space="0" w:color="000000"/>
              <w:left w:val="single" w:sz="4" w:space="0" w:color="000000"/>
              <w:bottom w:val="single" w:sz="4" w:space="0" w:color="000000"/>
              <w:right w:val="single" w:sz="4" w:space="0" w:color="000000"/>
            </w:tcBorders>
          </w:tcPr>
          <w:p w14:paraId="2C303D8E" w14:textId="77777777" w:rsidR="00FC171A" w:rsidRPr="00657861" w:rsidRDefault="00FC171A" w:rsidP="00F9627D">
            <w:pPr>
              <w:widowControl w:val="0"/>
              <w:suppressAutoHyphens/>
              <w:rPr>
                <w:b/>
                <w:lang w:eastAsia="en-US"/>
              </w:rPr>
            </w:pPr>
            <w:r w:rsidRPr="00657861">
              <w:rPr>
                <w:b/>
                <w:lang w:eastAsia="en-US"/>
              </w:rPr>
              <w:t>Предельное количество этажей (надземных):</w:t>
            </w:r>
          </w:p>
          <w:p w14:paraId="61D4E7B5" w14:textId="0640DA6C" w:rsidR="00FC171A" w:rsidRPr="00657861" w:rsidRDefault="00FC171A" w:rsidP="00160A65">
            <w:pPr>
              <w:widowControl w:val="0"/>
              <w:suppressAutoHyphens/>
              <w:rPr>
                <w:lang w:eastAsia="en-US"/>
              </w:rPr>
            </w:pPr>
            <w:r w:rsidRPr="00657861">
              <w:rPr>
                <w:b/>
                <w:lang w:eastAsia="en-US"/>
              </w:rPr>
              <w:t>за исключением видов использования:</w:t>
            </w:r>
          </w:p>
        </w:tc>
        <w:tc>
          <w:tcPr>
            <w:tcW w:w="1050" w:type="pct"/>
            <w:tcBorders>
              <w:top w:val="single" w:sz="4" w:space="0" w:color="000000"/>
              <w:left w:val="single" w:sz="4" w:space="0" w:color="000000"/>
              <w:bottom w:val="single" w:sz="4" w:space="0" w:color="000000"/>
              <w:right w:val="single" w:sz="4" w:space="0" w:color="000000"/>
            </w:tcBorders>
          </w:tcPr>
          <w:p w14:paraId="5709461D" w14:textId="2ECBCA91" w:rsidR="00FC171A" w:rsidRPr="00657861" w:rsidRDefault="00FC171A" w:rsidP="00160A65">
            <w:pPr>
              <w:widowControl w:val="0"/>
              <w:suppressAutoHyphens/>
              <w:ind w:firstLine="7"/>
              <w:jc w:val="center"/>
              <w:rPr>
                <w:lang w:eastAsia="en-US"/>
              </w:rPr>
            </w:pPr>
            <w:r w:rsidRPr="00657861">
              <w:rPr>
                <w:lang w:eastAsia="en-US"/>
              </w:rPr>
              <w:t>4</w:t>
            </w:r>
          </w:p>
        </w:tc>
        <w:tc>
          <w:tcPr>
            <w:tcW w:w="720" w:type="pct"/>
            <w:vMerge w:val="restart"/>
            <w:tcBorders>
              <w:top w:val="single" w:sz="4" w:space="0" w:color="000000"/>
              <w:left w:val="single" w:sz="4" w:space="0" w:color="000000"/>
              <w:right w:val="single" w:sz="4" w:space="0" w:color="000000"/>
            </w:tcBorders>
            <w:vAlign w:val="center"/>
          </w:tcPr>
          <w:p w14:paraId="19D3992F" w14:textId="77777777" w:rsidR="00FC171A" w:rsidRPr="00657861" w:rsidRDefault="00FC171A" w:rsidP="00F9627D">
            <w:pPr>
              <w:widowControl w:val="0"/>
              <w:suppressAutoHyphens/>
              <w:jc w:val="center"/>
              <w:rPr>
                <w:lang w:eastAsia="en-US"/>
              </w:rPr>
            </w:pPr>
            <w:r w:rsidRPr="00657861">
              <w:rPr>
                <w:lang w:eastAsia="en-US"/>
              </w:rPr>
              <w:t>этаж</w:t>
            </w:r>
          </w:p>
        </w:tc>
      </w:tr>
      <w:tr w:rsidR="00FC171A" w:rsidRPr="00657861" w14:paraId="23BC69AF" w14:textId="77777777" w:rsidTr="006415B2">
        <w:trPr>
          <w:trHeight w:val="57"/>
        </w:trPr>
        <w:tc>
          <w:tcPr>
            <w:tcW w:w="254" w:type="pct"/>
            <w:vMerge/>
            <w:tcBorders>
              <w:left w:val="single" w:sz="4" w:space="0" w:color="000000"/>
              <w:right w:val="single" w:sz="4" w:space="0" w:color="000000"/>
            </w:tcBorders>
          </w:tcPr>
          <w:p w14:paraId="62997ED2" w14:textId="77777777" w:rsidR="00FC171A" w:rsidRPr="00657861" w:rsidRDefault="00FC171A" w:rsidP="00F9627D">
            <w:pPr>
              <w:widowControl w:val="0"/>
              <w:suppressAutoHyphens/>
              <w:jc w:val="center"/>
              <w:rPr>
                <w:lang w:eastAsia="en-US"/>
              </w:rPr>
            </w:pPr>
          </w:p>
        </w:tc>
        <w:tc>
          <w:tcPr>
            <w:tcW w:w="618" w:type="pct"/>
            <w:tcBorders>
              <w:top w:val="single" w:sz="4" w:space="0" w:color="000000"/>
              <w:left w:val="single" w:sz="4" w:space="0" w:color="000000"/>
              <w:bottom w:val="single" w:sz="4" w:space="0" w:color="000000"/>
              <w:right w:val="single" w:sz="4" w:space="0" w:color="auto"/>
            </w:tcBorders>
          </w:tcPr>
          <w:p w14:paraId="35A32ED5" w14:textId="2E84B101" w:rsidR="00FC171A" w:rsidRPr="00657861" w:rsidRDefault="00FC171A" w:rsidP="00F9627D">
            <w:pPr>
              <w:widowControl w:val="0"/>
              <w:suppressAutoHyphens/>
              <w:rPr>
                <w:b/>
                <w:lang w:eastAsia="en-US"/>
              </w:rPr>
            </w:pPr>
            <w:r w:rsidRPr="00657861">
              <w:rPr>
                <w:lang w:eastAsia="en-US"/>
              </w:rPr>
              <w:t xml:space="preserve">2.1    </w:t>
            </w:r>
          </w:p>
        </w:tc>
        <w:tc>
          <w:tcPr>
            <w:tcW w:w="2358" w:type="pct"/>
            <w:tcBorders>
              <w:top w:val="single" w:sz="4" w:space="0" w:color="000000"/>
              <w:left w:val="single" w:sz="4" w:space="0" w:color="auto"/>
              <w:bottom w:val="single" w:sz="4" w:space="0" w:color="000000"/>
              <w:right w:val="single" w:sz="4" w:space="0" w:color="000000"/>
            </w:tcBorders>
          </w:tcPr>
          <w:p w14:paraId="3BDBB3B8" w14:textId="6F4451DD" w:rsidR="00FC171A" w:rsidRPr="00657861" w:rsidRDefault="00FC171A" w:rsidP="00160A65">
            <w:pPr>
              <w:widowControl w:val="0"/>
              <w:suppressAutoHyphens/>
              <w:jc w:val="both"/>
              <w:rPr>
                <w:b/>
                <w:lang w:eastAsia="en-US"/>
              </w:rPr>
            </w:pPr>
            <w:r w:rsidRPr="00657861">
              <w:rPr>
                <w:lang w:eastAsia="en-US"/>
              </w:rPr>
              <w:t>Для индивидуального жилищного строительства</w:t>
            </w:r>
          </w:p>
        </w:tc>
        <w:tc>
          <w:tcPr>
            <w:tcW w:w="1050" w:type="pct"/>
            <w:tcBorders>
              <w:top w:val="single" w:sz="4" w:space="0" w:color="000000"/>
              <w:left w:val="single" w:sz="4" w:space="0" w:color="000000"/>
              <w:bottom w:val="single" w:sz="4" w:space="0" w:color="000000"/>
              <w:right w:val="single" w:sz="4" w:space="0" w:color="000000"/>
            </w:tcBorders>
          </w:tcPr>
          <w:p w14:paraId="50487479" w14:textId="3E703363" w:rsidR="00FC171A" w:rsidRPr="00657861" w:rsidRDefault="00FC171A" w:rsidP="00CF682C">
            <w:pPr>
              <w:widowControl w:val="0"/>
              <w:suppressAutoHyphens/>
              <w:ind w:firstLine="7"/>
              <w:jc w:val="center"/>
              <w:rPr>
                <w:lang w:eastAsia="en-US"/>
              </w:rPr>
            </w:pPr>
            <w:r w:rsidRPr="00657861">
              <w:rPr>
                <w:lang w:eastAsia="en-US"/>
              </w:rPr>
              <w:t>3</w:t>
            </w:r>
          </w:p>
        </w:tc>
        <w:tc>
          <w:tcPr>
            <w:tcW w:w="720" w:type="pct"/>
            <w:vMerge/>
            <w:tcBorders>
              <w:left w:val="single" w:sz="4" w:space="0" w:color="000000"/>
              <w:right w:val="single" w:sz="4" w:space="0" w:color="000000"/>
            </w:tcBorders>
            <w:vAlign w:val="center"/>
          </w:tcPr>
          <w:p w14:paraId="06A930A9" w14:textId="77777777" w:rsidR="00FC171A" w:rsidRPr="00657861" w:rsidRDefault="00FC171A" w:rsidP="00F9627D">
            <w:pPr>
              <w:widowControl w:val="0"/>
              <w:suppressAutoHyphens/>
              <w:jc w:val="center"/>
              <w:rPr>
                <w:lang w:eastAsia="en-US"/>
              </w:rPr>
            </w:pPr>
          </w:p>
        </w:tc>
      </w:tr>
      <w:tr w:rsidR="00FC171A" w:rsidRPr="00657861" w14:paraId="168974BB" w14:textId="77777777" w:rsidTr="006415B2">
        <w:trPr>
          <w:trHeight w:val="57"/>
        </w:trPr>
        <w:tc>
          <w:tcPr>
            <w:tcW w:w="254" w:type="pct"/>
            <w:vMerge/>
            <w:tcBorders>
              <w:left w:val="single" w:sz="4" w:space="0" w:color="000000"/>
              <w:right w:val="single" w:sz="4" w:space="0" w:color="000000"/>
            </w:tcBorders>
          </w:tcPr>
          <w:p w14:paraId="7F991B76" w14:textId="77777777" w:rsidR="00FC171A" w:rsidRPr="00657861" w:rsidRDefault="00FC171A" w:rsidP="00F9627D">
            <w:pPr>
              <w:widowControl w:val="0"/>
              <w:suppressAutoHyphens/>
              <w:jc w:val="center"/>
              <w:rPr>
                <w:lang w:eastAsia="en-US"/>
              </w:rPr>
            </w:pPr>
          </w:p>
        </w:tc>
        <w:tc>
          <w:tcPr>
            <w:tcW w:w="618" w:type="pct"/>
            <w:tcBorders>
              <w:top w:val="single" w:sz="4" w:space="0" w:color="000000"/>
              <w:left w:val="single" w:sz="4" w:space="0" w:color="000000"/>
              <w:bottom w:val="single" w:sz="4" w:space="0" w:color="000000"/>
              <w:right w:val="single" w:sz="4" w:space="0" w:color="auto"/>
            </w:tcBorders>
          </w:tcPr>
          <w:p w14:paraId="2FBF7587" w14:textId="24ED1F73" w:rsidR="00FC171A" w:rsidRPr="00657861" w:rsidRDefault="00FC171A" w:rsidP="00F9627D">
            <w:pPr>
              <w:widowControl w:val="0"/>
              <w:suppressAutoHyphens/>
              <w:rPr>
                <w:b/>
                <w:lang w:eastAsia="en-US"/>
              </w:rPr>
            </w:pPr>
            <w:r w:rsidRPr="00657861">
              <w:rPr>
                <w:lang w:eastAsia="en-US"/>
              </w:rPr>
              <w:t xml:space="preserve">2.2    </w:t>
            </w:r>
          </w:p>
        </w:tc>
        <w:tc>
          <w:tcPr>
            <w:tcW w:w="2358" w:type="pct"/>
            <w:tcBorders>
              <w:top w:val="single" w:sz="4" w:space="0" w:color="000000"/>
              <w:left w:val="single" w:sz="4" w:space="0" w:color="auto"/>
              <w:bottom w:val="single" w:sz="4" w:space="0" w:color="000000"/>
              <w:right w:val="single" w:sz="4" w:space="0" w:color="000000"/>
            </w:tcBorders>
          </w:tcPr>
          <w:p w14:paraId="6B541254" w14:textId="7B95A143" w:rsidR="00FC171A" w:rsidRPr="00657861" w:rsidRDefault="00FC171A" w:rsidP="00160A65">
            <w:pPr>
              <w:widowControl w:val="0"/>
              <w:suppressAutoHyphens/>
              <w:contextualSpacing/>
              <w:rPr>
                <w:b/>
                <w:lang w:eastAsia="en-US"/>
              </w:rPr>
            </w:pPr>
            <w:r w:rsidRPr="00657861">
              <w:rPr>
                <w:lang w:eastAsia="en-US"/>
              </w:rPr>
              <w:t>Для ведения личного подсобного хозяйства (приусадебный земельный участок)</w:t>
            </w:r>
          </w:p>
        </w:tc>
        <w:tc>
          <w:tcPr>
            <w:tcW w:w="1050" w:type="pct"/>
            <w:tcBorders>
              <w:top w:val="single" w:sz="4" w:space="0" w:color="000000"/>
              <w:left w:val="single" w:sz="4" w:space="0" w:color="000000"/>
              <w:bottom w:val="single" w:sz="4" w:space="0" w:color="000000"/>
              <w:right w:val="single" w:sz="4" w:space="0" w:color="000000"/>
            </w:tcBorders>
          </w:tcPr>
          <w:p w14:paraId="7C91A37E" w14:textId="77777777" w:rsidR="00FC171A" w:rsidRPr="00657861" w:rsidRDefault="00FC171A" w:rsidP="00160A65">
            <w:pPr>
              <w:widowControl w:val="0"/>
              <w:suppressAutoHyphens/>
              <w:ind w:firstLine="7"/>
              <w:jc w:val="center"/>
              <w:rPr>
                <w:lang w:eastAsia="en-US"/>
              </w:rPr>
            </w:pPr>
            <w:r w:rsidRPr="00657861">
              <w:rPr>
                <w:lang w:eastAsia="en-US"/>
              </w:rPr>
              <w:t>3</w:t>
            </w:r>
          </w:p>
          <w:p w14:paraId="5F0C9907" w14:textId="6A58CA41" w:rsidR="00FC171A" w:rsidRPr="00657861" w:rsidRDefault="00FC171A" w:rsidP="00F9627D">
            <w:pPr>
              <w:widowControl w:val="0"/>
              <w:suppressAutoHyphens/>
              <w:ind w:firstLine="7"/>
              <w:jc w:val="center"/>
              <w:rPr>
                <w:lang w:eastAsia="en-US"/>
              </w:rPr>
            </w:pPr>
          </w:p>
        </w:tc>
        <w:tc>
          <w:tcPr>
            <w:tcW w:w="720" w:type="pct"/>
            <w:vMerge/>
            <w:tcBorders>
              <w:left w:val="single" w:sz="4" w:space="0" w:color="000000"/>
              <w:right w:val="single" w:sz="4" w:space="0" w:color="000000"/>
            </w:tcBorders>
            <w:vAlign w:val="center"/>
          </w:tcPr>
          <w:p w14:paraId="01578B59" w14:textId="77777777" w:rsidR="00FC171A" w:rsidRPr="00657861" w:rsidRDefault="00FC171A" w:rsidP="00F9627D">
            <w:pPr>
              <w:widowControl w:val="0"/>
              <w:suppressAutoHyphens/>
              <w:jc w:val="center"/>
              <w:rPr>
                <w:lang w:eastAsia="en-US"/>
              </w:rPr>
            </w:pPr>
          </w:p>
        </w:tc>
      </w:tr>
      <w:tr w:rsidR="00FC171A" w:rsidRPr="00657861" w14:paraId="2D9EDF31" w14:textId="77777777" w:rsidTr="006415B2">
        <w:trPr>
          <w:trHeight w:val="57"/>
        </w:trPr>
        <w:tc>
          <w:tcPr>
            <w:tcW w:w="254" w:type="pct"/>
            <w:vMerge/>
            <w:tcBorders>
              <w:left w:val="single" w:sz="4" w:space="0" w:color="000000"/>
              <w:bottom w:val="single" w:sz="4" w:space="0" w:color="000000"/>
              <w:right w:val="single" w:sz="4" w:space="0" w:color="000000"/>
            </w:tcBorders>
          </w:tcPr>
          <w:p w14:paraId="7E65C5FE" w14:textId="77777777" w:rsidR="00FC171A" w:rsidRPr="00657861" w:rsidRDefault="00FC171A" w:rsidP="00F9627D">
            <w:pPr>
              <w:widowControl w:val="0"/>
              <w:suppressAutoHyphens/>
              <w:jc w:val="center"/>
              <w:rPr>
                <w:lang w:eastAsia="en-US"/>
              </w:rPr>
            </w:pPr>
          </w:p>
        </w:tc>
        <w:tc>
          <w:tcPr>
            <w:tcW w:w="618" w:type="pct"/>
            <w:tcBorders>
              <w:top w:val="single" w:sz="4" w:space="0" w:color="000000"/>
              <w:left w:val="single" w:sz="4" w:space="0" w:color="000000"/>
              <w:bottom w:val="single" w:sz="4" w:space="0" w:color="000000"/>
              <w:right w:val="single" w:sz="4" w:space="0" w:color="auto"/>
            </w:tcBorders>
          </w:tcPr>
          <w:p w14:paraId="216998B6" w14:textId="6857E90F" w:rsidR="00FC171A" w:rsidRPr="00657861" w:rsidRDefault="00FC171A" w:rsidP="00F9627D">
            <w:pPr>
              <w:widowControl w:val="0"/>
              <w:suppressAutoHyphens/>
              <w:rPr>
                <w:b/>
                <w:lang w:eastAsia="en-US"/>
              </w:rPr>
            </w:pPr>
            <w:r w:rsidRPr="00657861">
              <w:rPr>
                <w:lang w:eastAsia="en-US"/>
              </w:rPr>
              <w:t xml:space="preserve">2.3    </w:t>
            </w:r>
          </w:p>
        </w:tc>
        <w:tc>
          <w:tcPr>
            <w:tcW w:w="2358" w:type="pct"/>
            <w:tcBorders>
              <w:top w:val="single" w:sz="4" w:space="0" w:color="000000"/>
              <w:left w:val="single" w:sz="4" w:space="0" w:color="auto"/>
              <w:bottom w:val="single" w:sz="4" w:space="0" w:color="000000"/>
              <w:right w:val="single" w:sz="4" w:space="0" w:color="000000"/>
            </w:tcBorders>
          </w:tcPr>
          <w:p w14:paraId="73B05A5F" w14:textId="21345241" w:rsidR="00FC171A" w:rsidRPr="00657861" w:rsidRDefault="00FC171A" w:rsidP="00F9627D">
            <w:pPr>
              <w:widowControl w:val="0"/>
              <w:suppressAutoHyphens/>
              <w:rPr>
                <w:b/>
                <w:lang w:eastAsia="en-US"/>
              </w:rPr>
            </w:pPr>
            <w:r w:rsidRPr="00657861">
              <w:rPr>
                <w:lang w:eastAsia="en-US"/>
              </w:rPr>
              <w:t>Блокированная жилая застройка</w:t>
            </w:r>
          </w:p>
        </w:tc>
        <w:tc>
          <w:tcPr>
            <w:tcW w:w="1050" w:type="pct"/>
            <w:tcBorders>
              <w:top w:val="single" w:sz="4" w:space="0" w:color="000000"/>
              <w:left w:val="single" w:sz="4" w:space="0" w:color="000000"/>
              <w:bottom w:val="single" w:sz="4" w:space="0" w:color="000000"/>
              <w:right w:val="single" w:sz="4" w:space="0" w:color="000000"/>
            </w:tcBorders>
          </w:tcPr>
          <w:p w14:paraId="6B144645" w14:textId="22AA9C74" w:rsidR="00FC171A" w:rsidRPr="00657861" w:rsidRDefault="00FC171A" w:rsidP="00160A65">
            <w:pPr>
              <w:widowControl w:val="0"/>
              <w:suppressAutoHyphens/>
              <w:ind w:firstLine="7"/>
              <w:jc w:val="center"/>
              <w:rPr>
                <w:lang w:eastAsia="en-US"/>
              </w:rPr>
            </w:pPr>
            <w:r w:rsidRPr="00657861">
              <w:rPr>
                <w:lang w:eastAsia="en-US"/>
              </w:rPr>
              <w:t>3</w:t>
            </w:r>
          </w:p>
        </w:tc>
        <w:tc>
          <w:tcPr>
            <w:tcW w:w="720" w:type="pct"/>
            <w:vMerge/>
            <w:tcBorders>
              <w:left w:val="single" w:sz="4" w:space="0" w:color="000000"/>
              <w:bottom w:val="single" w:sz="4" w:space="0" w:color="000000"/>
              <w:right w:val="single" w:sz="4" w:space="0" w:color="000000"/>
            </w:tcBorders>
            <w:vAlign w:val="center"/>
          </w:tcPr>
          <w:p w14:paraId="03D8C233" w14:textId="77777777" w:rsidR="00FC171A" w:rsidRPr="00657861" w:rsidRDefault="00FC171A" w:rsidP="00F9627D">
            <w:pPr>
              <w:widowControl w:val="0"/>
              <w:suppressAutoHyphens/>
              <w:jc w:val="center"/>
              <w:rPr>
                <w:lang w:eastAsia="en-US"/>
              </w:rPr>
            </w:pPr>
          </w:p>
        </w:tc>
      </w:tr>
      <w:tr w:rsidR="00FC171A" w:rsidRPr="00657861" w14:paraId="47FF2E3B" w14:textId="77777777" w:rsidTr="006415B2">
        <w:trPr>
          <w:trHeight w:val="399"/>
        </w:trPr>
        <w:tc>
          <w:tcPr>
            <w:tcW w:w="254" w:type="pct"/>
            <w:vMerge w:val="restart"/>
            <w:tcBorders>
              <w:top w:val="single" w:sz="4" w:space="0" w:color="000000"/>
              <w:left w:val="single" w:sz="4" w:space="0" w:color="000000"/>
              <w:right w:val="single" w:sz="4" w:space="0" w:color="000000"/>
            </w:tcBorders>
          </w:tcPr>
          <w:p w14:paraId="079CA2C0" w14:textId="77777777" w:rsidR="00FC171A" w:rsidRPr="00657861" w:rsidRDefault="00FC171A" w:rsidP="00F9627D">
            <w:pPr>
              <w:widowControl w:val="0"/>
              <w:suppressAutoHyphens/>
              <w:jc w:val="center"/>
              <w:rPr>
                <w:lang w:eastAsia="en-US"/>
              </w:rPr>
            </w:pPr>
            <w:r w:rsidRPr="00657861">
              <w:rPr>
                <w:lang w:eastAsia="en-US"/>
              </w:rPr>
              <w:t>4</w:t>
            </w:r>
          </w:p>
        </w:tc>
        <w:tc>
          <w:tcPr>
            <w:tcW w:w="2976" w:type="pct"/>
            <w:gridSpan w:val="2"/>
            <w:tcBorders>
              <w:top w:val="single" w:sz="4" w:space="0" w:color="000000"/>
              <w:left w:val="single" w:sz="4" w:space="0" w:color="000000"/>
              <w:bottom w:val="single" w:sz="4" w:space="0" w:color="000000"/>
              <w:right w:val="single" w:sz="4" w:space="0" w:color="000000"/>
            </w:tcBorders>
          </w:tcPr>
          <w:p w14:paraId="1F1C4A03" w14:textId="77777777" w:rsidR="00FC171A" w:rsidRPr="00657861" w:rsidRDefault="00FC171A" w:rsidP="00F9627D">
            <w:pPr>
              <w:widowControl w:val="0"/>
              <w:suppressAutoHyphens/>
              <w:rPr>
                <w:b/>
                <w:lang w:eastAsia="en-US"/>
              </w:rPr>
            </w:pPr>
            <w:r w:rsidRPr="00657861">
              <w:rPr>
                <w:b/>
                <w:lang w:eastAsia="en-US"/>
              </w:rPr>
              <w:t>Предельная высота зданий, строений, сооружений</w:t>
            </w:r>
          </w:p>
          <w:p w14:paraId="79A65FCD" w14:textId="6EF4264E" w:rsidR="00FC171A" w:rsidRPr="00657861" w:rsidRDefault="00FC171A" w:rsidP="00F9627D">
            <w:pPr>
              <w:widowControl w:val="0"/>
              <w:suppressAutoHyphens/>
              <w:rPr>
                <w:lang w:eastAsia="en-US"/>
              </w:rPr>
            </w:pPr>
            <w:r w:rsidRPr="00657861">
              <w:rPr>
                <w:b/>
                <w:lang w:eastAsia="en-US"/>
              </w:rPr>
              <w:t>за исключением видов использования:</w:t>
            </w:r>
          </w:p>
        </w:tc>
        <w:tc>
          <w:tcPr>
            <w:tcW w:w="1050" w:type="pct"/>
            <w:tcBorders>
              <w:top w:val="single" w:sz="4" w:space="0" w:color="000000"/>
              <w:left w:val="single" w:sz="4" w:space="0" w:color="000000"/>
              <w:bottom w:val="single" w:sz="4" w:space="0" w:color="000000"/>
              <w:right w:val="single" w:sz="4" w:space="0" w:color="000000"/>
            </w:tcBorders>
          </w:tcPr>
          <w:p w14:paraId="6424313A" w14:textId="71921AD7" w:rsidR="00FC171A" w:rsidRPr="00657861" w:rsidRDefault="00FC171A" w:rsidP="00F9627D">
            <w:pPr>
              <w:widowControl w:val="0"/>
              <w:suppressAutoHyphens/>
              <w:ind w:firstLine="7"/>
              <w:jc w:val="center"/>
              <w:rPr>
                <w:strike/>
                <w:lang w:eastAsia="en-US"/>
              </w:rPr>
            </w:pPr>
            <w:r w:rsidRPr="00657861">
              <w:rPr>
                <w:lang w:eastAsia="en-US"/>
              </w:rPr>
              <w:t>15</w:t>
            </w:r>
          </w:p>
        </w:tc>
        <w:tc>
          <w:tcPr>
            <w:tcW w:w="720" w:type="pct"/>
            <w:vMerge w:val="restart"/>
            <w:tcBorders>
              <w:top w:val="single" w:sz="4" w:space="0" w:color="000000"/>
              <w:left w:val="single" w:sz="4" w:space="0" w:color="000000"/>
              <w:right w:val="single" w:sz="4" w:space="0" w:color="000000"/>
            </w:tcBorders>
            <w:vAlign w:val="center"/>
          </w:tcPr>
          <w:p w14:paraId="55B626E6" w14:textId="010BAF4E" w:rsidR="00FC171A" w:rsidRPr="00657861" w:rsidRDefault="00FC171A" w:rsidP="00F9627D">
            <w:pPr>
              <w:widowControl w:val="0"/>
              <w:suppressAutoHyphens/>
              <w:jc w:val="center"/>
              <w:rPr>
                <w:lang w:eastAsia="en-US"/>
              </w:rPr>
            </w:pPr>
            <w:r w:rsidRPr="00657861">
              <w:rPr>
                <w:lang w:eastAsia="en-US"/>
              </w:rPr>
              <w:t>м</w:t>
            </w:r>
          </w:p>
        </w:tc>
      </w:tr>
      <w:tr w:rsidR="00803F4D" w:rsidRPr="00657861" w14:paraId="1DCFF833" w14:textId="77777777" w:rsidTr="006415B2">
        <w:trPr>
          <w:trHeight w:val="57"/>
        </w:trPr>
        <w:tc>
          <w:tcPr>
            <w:tcW w:w="254" w:type="pct"/>
            <w:vMerge/>
            <w:tcBorders>
              <w:left w:val="single" w:sz="4" w:space="0" w:color="000000"/>
              <w:right w:val="single" w:sz="4" w:space="0" w:color="000000"/>
            </w:tcBorders>
          </w:tcPr>
          <w:p w14:paraId="430994E9"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000000"/>
              <w:right w:val="single" w:sz="4" w:space="0" w:color="auto"/>
            </w:tcBorders>
          </w:tcPr>
          <w:p w14:paraId="61A2778C" w14:textId="4DB27BED" w:rsidR="00803F4D" w:rsidRPr="00657861" w:rsidRDefault="00803F4D" w:rsidP="00803F4D">
            <w:pPr>
              <w:widowControl w:val="0"/>
              <w:suppressAutoHyphens/>
              <w:rPr>
                <w:b/>
                <w:lang w:eastAsia="en-US"/>
              </w:rPr>
            </w:pPr>
            <w:r w:rsidRPr="00657861">
              <w:rPr>
                <w:lang w:eastAsia="en-US"/>
              </w:rPr>
              <w:t xml:space="preserve">3.1    </w:t>
            </w:r>
          </w:p>
        </w:tc>
        <w:tc>
          <w:tcPr>
            <w:tcW w:w="2358" w:type="pct"/>
            <w:tcBorders>
              <w:top w:val="single" w:sz="4" w:space="0" w:color="000000"/>
              <w:left w:val="single" w:sz="4" w:space="0" w:color="auto"/>
              <w:bottom w:val="single" w:sz="4" w:space="0" w:color="000000"/>
              <w:right w:val="single" w:sz="4" w:space="0" w:color="000000"/>
            </w:tcBorders>
          </w:tcPr>
          <w:p w14:paraId="6B0FADE8" w14:textId="534920DE" w:rsidR="00803F4D" w:rsidRPr="00657861" w:rsidRDefault="00803F4D" w:rsidP="00803F4D">
            <w:pPr>
              <w:widowControl w:val="0"/>
              <w:suppressAutoHyphens/>
              <w:contextualSpacing/>
              <w:rPr>
                <w:b/>
                <w:lang w:eastAsia="en-US"/>
              </w:rPr>
            </w:pPr>
            <w:r w:rsidRPr="00657861">
              <w:rPr>
                <w:lang w:eastAsia="en-US"/>
              </w:rPr>
              <w:t>Коммунальное обслуживание</w:t>
            </w:r>
          </w:p>
        </w:tc>
        <w:tc>
          <w:tcPr>
            <w:tcW w:w="1050" w:type="pct"/>
            <w:tcBorders>
              <w:top w:val="single" w:sz="4" w:space="0" w:color="000000"/>
              <w:left w:val="single" w:sz="4" w:space="0" w:color="000000"/>
              <w:bottom w:val="single" w:sz="4" w:space="0" w:color="000000"/>
              <w:right w:val="single" w:sz="4" w:space="0" w:color="000000"/>
            </w:tcBorders>
          </w:tcPr>
          <w:p w14:paraId="30D12BF3" w14:textId="3850E44E" w:rsidR="00803F4D" w:rsidRPr="00657861" w:rsidRDefault="00803F4D" w:rsidP="00803F4D">
            <w:pPr>
              <w:widowControl w:val="0"/>
              <w:suppressAutoHyphens/>
              <w:ind w:firstLine="7"/>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638FC6F1" w14:textId="77777777" w:rsidR="00803F4D" w:rsidRPr="00657861" w:rsidRDefault="00803F4D" w:rsidP="00803F4D">
            <w:pPr>
              <w:widowControl w:val="0"/>
              <w:suppressAutoHyphens/>
              <w:ind w:firstLine="7"/>
              <w:jc w:val="center"/>
              <w:rPr>
                <w:lang w:eastAsia="en-US"/>
              </w:rPr>
            </w:pPr>
          </w:p>
        </w:tc>
      </w:tr>
      <w:tr w:rsidR="00803F4D" w:rsidRPr="00657861" w14:paraId="5CDC40C8" w14:textId="77777777" w:rsidTr="006415B2">
        <w:trPr>
          <w:trHeight w:val="57"/>
        </w:trPr>
        <w:tc>
          <w:tcPr>
            <w:tcW w:w="254" w:type="pct"/>
            <w:vMerge/>
            <w:tcBorders>
              <w:left w:val="single" w:sz="4" w:space="0" w:color="000000"/>
              <w:right w:val="single" w:sz="4" w:space="0" w:color="000000"/>
            </w:tcBorders>
          </w:tcPr>
          <w:p w14:paraId="1E7B16FD"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000000"/>
              <w:right w:val="single" w:sz="4" w:space="0" w:color="auto"/>
            </w:tcBorders>
          </w:tcPr>
          <w:p w14:paraId="732D9B75" w14:textId="07BBC0A9" w:rsidR="00803F4D" w:rsidRPr="00657861" w:rsidRDefault="00803F4D" w:rsidP="00803F4D">
            <w:pPr>
              <w:widowControl w:val="0"/>
              <w:suppressAutoHyphens/>
              <w:rPr>
                <w:lang w:eastAsia="en-US"/>
              </w:rPr>
            </w:pPr>
            <w:r w:rsidRPr="00657861">
              <w:rPr>
                <w:lang w:eastAsia="en-US"/>
              </w:rPr>
              <w:t xml:space="preserve">3.7    </w:t>
            </w:r>
          </w:p>
        </w:tc>
        <w:tc>
          <w:tcPr>
            <w:tcW w:w="2358" w:type="pct"/>
            <w:tcBorders>
              <w:top w:val="single" w:sz="4" w:space="0" w:color="000000"/>
              <w:left w:val="single" w:sz="4" w:space="0" w:color="auto"/>
              <w:bottom w:val="single" w:sz="4" w:space="0" w:color="000000"/>
              <w:right w:val="single" w:sz="4" w:space="0" w:color="000000"/>
            </w:tcBorders>
          </w:tcPr>
          <w:p w14:paraId="37B1D682" w14:textId="48DABD94" w:rsidR="00803F4D" w:rsidRPr="00657861" w:rsidRDefault="00803F4D" w:rsidP="00803F4D">
            <w:pPr>
              <w:widowControl w:val="0"/>
              <w:suppressAutoHyphens/>
              <w:contextualSpacing/>
              <w:rPr>
                <w:lang w:eastAsia="en-US"/>
              </w:rPr>
            </w:pPr>
            <w:r w:rsidRPr="00657861">
              <w:rPr>
                <w:lang w:eastAsia="en-US"/>
              </w:rPr>
              <w:t>Религиозное использование</w:t>
            </w:r>
          </w:p>
        </w:tc>
        <w:tc>
          <w:tcPr>
            <w:tcW w:w="1050" w:type="pct"/>
            <w:tcBorders>
              <w:top w:val="single" w:sz="4" w:space="0" w:color="000000"/>
              <w:left w:val="single" w:sz="4" w:space="0" w:color="000000"/>
              <w:bottom w:val="single" w:sz="4" w:space="0" w:color="000000"/>
              <w:right w:val="single" w:sz="4" w:space="0" w:color="000000"/>
            </w:tcBorders>
          </w:tcPr>
          <w:p w14:paraId="3C7F0E92" w14:textId="5FD15239" w:rsidR="00803F4D" w:rsidRPr="00657861" w:rsidRDefault="00803F4D" w:rsidP="00803F4D">
            <w:pPr>
              <w:widowControl w:val="0"/>
              <w:suppressAutoHyphens/>
              <w:ind w:firstLine="7"/>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715ECC9B" w14:textId="77777777" w:rsidR="00803F4D" w:rsidRPr="00657861" w:rsidRDefault="00803F4D" w:rsidP="00803F4D">
            <w:pPr>
              <w:widowControl w:val="0"/>
              <w:suppressAutoHyphens/>
              <w:ind w:firstLine="7"/>
              <w:jc w:val="center"/>
              <w:rPr>
                <w:lang w:eastAsia="en-US"/>
              </w:rPr>
            </w:pPr>
          </w:p>
        </w:tc>
      </w:tr>
      <w:tr w:rsidR="00803F4D" w:rsidRPr="00657861" w14:paraId="21EEEA2E" w14:textId="77777777" w:rsidTr="006415B2">
        <w:trPr>
          <w:trHeight w:val="57"/>
        </w:trPr>
        <w:tc>
          <w:tcPr>
            <w:tcW w:w="254" w:type="pct"/>
            <w:vMerge/>
            <w:tcBorders>
              <w:left w:val="single" w:sz="4" w:space="0" w:color="000000"/>
              <w:right w:val="single" w:sz="4" w:space="0" w:color="000000"/>
            </w:tcBorders>
          </w:tcPr>
          <w:p w14:paraId="56215A9D"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000000"/>
              <w:right w:val="single" w:sz="4" w:space="0" w:color="auto"/>
            </w:tcBorders>
          </w:tcPr>
          <w:p w14:paraId="589E12F3" w14:textId="3A12F872" w:rsidR="00803F4D" w:rsidRPr="00657861" w:rsidRDefault="00803F4D" w:rsidP="00803F4D">
            <w:pPr>
              <w:widowControl w:val="0"/>
              <w:suppressAutoHyphens/>
              <w:rPr>
                <w:b/>
                <w:lang w:eastAsia="en-US"/>
              </w:rPr>
            </w:pPr>
            <w:r w:rsidRPr="00657861">
              <w:rPr>
                <w:lang w:eastAsia="en-US"/>
              </w:rPr>
              <w:t xml:space="preserve">6.8    </w:t>
            </w:r>
          </w:p>
        </w:tc>
        <w:tc>
          <w:tcPr>
            <w:tcW w:w="2358" w:type="pct"/>
            <w:tcBorders>
              <w:top w:val="single" w:sz="4" w:space="0" w:color="000000"/>
              <w:left w:val="single" w:sz="4" w:space="0" w:color="auto"/>
              <w:bottom w:val="single" w:sz="4" w:space="0" w:color="000000"/>
              <w:right w:val="single" w:sz="4" w:space="0" w:color="000000"/>
            </w:tcBorders>
          </w:tcPr>
          <w:p w14:paraId="51F57434" w14:textId="22DDC6A9" w:rsidR="00803F4D" w:rsidRPr="00657861" w:rsidRDefault="00803F4D" w:rsidP="00803F4D">
            <w:pPr>
              <w:widowControl w:val="0"/>
              <w:suppressAutoHyphens/>
              <w:contextualSpacing/>
              <w:rPr>
                <w:b/>
                <w:lang w:eastAsia="en-US"/>
              </w:rPr>
            </w:pPr>
            <w:r w:rsidRPr="00657861">
              <w:rPr>
                <w:lang w:eastAsia="en-US"/>
              </w:rPr>
              <w:t>Связь</w:t>
            </w:r>
          </w:p>
        </w:tc>
        <w:tc>
          <w:tcPr>
            <w:tcW w:w="1050" w:type="pct"/>
            <w:tcBorders>
              <w:top w:val="single" w:sz="4" w:space="0" w:color="000000"/>
              <w:left w:val="single" w:sz="4" w:space="0" w:color="000000"/>
              <w:bottom w:val="single" w:sz="4" w:space="0" w:color="000000"/>
              <w:right w:val="single" w:sz="4" w:space="0" w:color="000000"/>
            </w:tcBorders>
          </w:tcPr>
          <w:p w14:paraId="4349CCEB" w14:textId="311AF7CB" w:rsidR="00803F4D" w:rsidRPr="00657861" w:rsidRDefault="00803F4D" w:rsidP="00803F4D">
            <w:pPr>
              <w:widowControl w:val="0"/>
              <w:suppressAutoHyphens/>
              <w:ind w:firstLine="7"/>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014728A5" w14:textId="77777777" w:rsidR="00803F4D" w:rsidRPr="00657861" w:rsidRDefault="00803F4D" w:rsidP="00803F4D">
            <w:pPr>
              <w:widowControl w:val="0"/>
              <w:suppressAutoHyphens/>
              <w:ind w:firstLine="7"/>
              <w:jc w:val="center"/>
              <w:rPr>
                <w:lang w:eastAsia="en-US"/>
              </w:rPr>
            </w:pPr>
          </w:p>
        </w:tc>
      </w:tr>
      <w:tr w:rsidR="00803F4D" w:rsidRPr="00657861" w14:paraId="6AF668E9" w14:textId="77777777" w:rsidTr="006415B2">
        <w:trPr>
          <w:trHeight w:val="57"/>
        </w:trPr>
        <w:tc>
          <w:tcPr>
            <w:tcW w:w="254" w:type="pct"/>
            <w:vMerge w:val="restart"/>
            <w:tcBorders>
              <w:top w:val="single" w:sz="4" w:space="0" w:color="000000"/>
              <w:left w:val="single" w:sz="4" w:space="0" w:color="000000"/>
              <w:right w:val="single" w:sz="4" w:space="0" w:color="000000"/>
            </w:tcBorders>
          </w:tcPr>
          <w:p w14:paraId="239D5DC2" w14:textId="77777777" w:rsidR="00803F4D" w:rsidRPr="00657861" w:rsidRDefault="00803F4D" w:rsidP="00803F4D">
            <w:pPr>
              <w:widowControl w:val="0"/>
              <w:suppressAutoHyphens/>
              <w:jc w:val="center"/>
              <w:rPr>
                <w:lang w:eastAsia="en-US"/>
              </w:rPr>
            </w:pPr>
            <w:r w:rsidRPr="00657861">
              <w:rPr>
                <w:lang w:eastAsia="en-US"/>
              </w:rPr>
              <w:t>5</w:t>
            </w:r>
          </w:p>
        </w:tc>
        <w:tc>
          <w:tcPr>
            <w:tcW w:w="2976" w:type="pct"/>
            <w:gridSpan w:val="2"/>
            <w:tcBorders>
              <w:top w:val="single" w:sz="4" w:space="0" w:color="000000"/>
              <w:left w:val="single" w:sz="4" w:space="0" w:color="000000"/>
              <w:bottom w:val="single" w:sz="4" w:space="0" w:color="auto"/>
              <w:right w:val="single" w:sz="4" w:space="0" w:color="000000"/>
            </w:tcBorders>
            <w:vAlign w:val="center"/>
          </w:tcPr>
          <w:p w14:paraId="6722AA86" w14:textId="77777777" w:rsidR="00803F4D" w:rsidRPr="00657861" w:rsidRDefault="00803F4D" w:rsidP="00803F4D">
            <w:pPr>
              <w:widowControl w:val="0"/>
              <w:suppressAutoHyphens/>
              <w:ind w:right="21"/>
              <w:contextualSpacing/>
              <w:rPr>
                <w:b/>
                <w:lang w:eastAsia="en-US"/>
              </w:rPr>
            </w:pPr>
            <w:r w:rsidRPr="00657861">
              <w:rPr>
                <w:b/>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AC4C7B0" w14:textId="7BC08E07" w:rsidR="00803F4D" w:rsidRPr="00657861" w:rsidRDefault="00803F4D" w:rsidP="00803F4D">
            <w:pPr>
              <w:widowControl w:val="0"/>
              <w:suppressAutoHyphens/>
              <w:ind w:right="21"/>
              <w:contextualSpacing/>
              <w:rPr>
                <w:lang w:eastAsia="en-US"/>
              </w:rPr>
            </w:pPr>
            <w:r w:rsidRPr="00657861">
              <w:rPr>
                <w:b/>
                <w:lang w:eastAsia="en-US"/>
              </w:rPr>
              <w:t>за исключением видов использования</w:t>
            </w:r>
          </w:p>
        </w:tc>
        <w:tc>
          <w:tcPr>
            <w:tcW w:w="1050" w:type="pct"/>
            <w:tcBorders>
              <w:top w:val="single" w:sz="4" w:space="0" w:color="000000"/>
              <w:left w:val="single" w:sz="4" w:space="0" w:color="000000"/>
              <w:bottom w:val="single" w:sz="4" w:space="0" w:color="auto"/>
              <w:right w:val="single" w:sz="4" w:space="0" w:color="000000"/>
            </w:tcBorders>
          </w:tcPr>
          <w:p w14:paraId="6A2DAA77" w14:textId="77777777" w:rsidR="00803F4D" w:rsidRPr="00657861" w:rsidRDefault="00803F4D" w:rsidP="00803F4D">
            <w:pPr>
              <w:widowControl w:val="0"/>
              <w:suppressAutoHyphens/>
              <w:ind w:firstLine="7"/>
              <w:jc w:val="center"/>
              <w:rPr>
                <w:lang w:eastAsia="en-US"/>
              </w:rPr>
            </w:pPr>
          </w:p>
          <w:p w14:paraId="74F17710" w14:textId="77777777" w:rsidR="00803F4D" w:rsidRPr="00657861" w:rsidRDefault="00803F4D" w:rsidP="00803F4D">
            <w:pPr>
              <w:widowControl w:val="0"/>
              <w:suppressAutoHyphens/>
              <w:ind w:firstLine="7"/>
              <w:jc w:val="center"/>
              <w:rPr>
                <w:lang w:eastAsia="en-US"/>
              </w:rPr>
            </w:pPr>
          </w:p>
          <w:p w14:paraId="6E7186DD" w14:textId="77777777" w:rsidR="00803F4D" w:rsidRPr="00657861" w:rsidRDefault="00803F4D" w:rsidP="00803F4D">
            <w:pPr>
              <w:widowControl w:val="0"/>
              <w:suppressAutoHyphens/>
              <w:ind w:firstLine="7"/>
              <w:jc w:val="center"/>
              <w:rPr>
                <w:lang w:eastAsia="en-US"/>
              </w:rPr>
            </w:pPr>
            <w:r w:rsidRPr="00657861">
              <w:rPr>
                <w:lang w:eastAsia="en-US"/>
              </w:rPr>
              <w:t>50</w:t>
            </w:r>
          </w:p>
          <w:p w14:paraId="144FB56A" w14:textId="77777777" w:rsidR="00803F4D" w:rsidRPr="00657861" w:rsidRDefault="00803F4D" w:rsidP="00803F4D">
            <w:pPr>
              <w:widowControl w:val="0"/>
              <w:suppressAutoHyphens/>
              <w:ind w:firstLine="7"/>
              <w:jc w:val="center"/>
              <w:rPr>
                <w:lang w:eastAsia="en-US"/>
              </w:rPr>
            </w:pPr>
          </w:p>
          <w:p w14:paraId="70FACD7A" w14:textId="1BBA8C9F" w:rsidR="00803F4D" w:rsidRPr="00657861" w:rsidRDefault="00803F4D" w:rsidP="00803F4D">
            <w:pPr>
              <w:widowControl w:val="0"/>
              <w:suppressAutoHyphens/>
              <w:ind w:firstLine="7"/>
              <w:jc w:val="center"/>
              <w:rPr>
                <w:lang w:eastAsia="en-US"/>
              </w:rPr>
            </w:pPr>
          </w:p>
        </w:tc>
        <w:tc>
          <w:tcPr>
            <w:tcW w:w="720" w:type="pct"/>
            <w:vMerge w:val="restart"/>
            <w:tcBorders>
              <w:top w:val="single" w:sz="4" w:space="0" w:color="000000"/>
              <w:left w:val="single" w:sz="4" w:space="0" w:color="000000"/>
              <w:right w:val="single" w:sz="4" w:space="0" w:color="000000"/>
            </w:tcBorders>
            <w:vAlign w:val="center"/>
          </w:tcPr>
          <w:p w14:paraId="60A9BE4D" w14:textId="77777777" w:rsidR="00803F4D" w:rsidRPr="00657861" w:rsidRDefault="00803F4D" w:rsidP="00803F4D">
            <w:pPr>
              <w:widowControl w:val="0"/>
              <w:suppressAutoHyphens/>
              <w:ind w:firstLine="7"/>
              <w:jc w:val="center"/>
              <w:rPr>
                <w:lang w:val="en-US" w:eastAsia="en-US"/>
              </w:rPr>
            </w:pPr>
            <w:r w:rsidRPr="00657861">
              <w:rPr>
                <w:lang w:val="en-US" w:eastAsia="en-US"/>
              </w:rPr>
              <w:t>%</w:t>
            </w:r>
          </w:p>
        </w:tc>
      </w:tr>
      <w:tr w:rsidR="00803F4D" w:rsidRPr="00657861" w14:paraId="1CDAA8F8" w14:textId="77777777" w:rsidTr="006415B2">
        <w:trPr>
          <w:trHeight w:val="57"/>
        </w:trPr>
        <w:tc>
          <w:tcPr>
            <w:tcW w:w="254" w:type="pct"/>
            <w:vMerge/>
            <w:tcBorders>
              <w:left w:val="single" w:sz="4" w:space="0" w:color="000000"/>
              <w:right w:val="single" w:sz="4" w:space="0" w:color="000000"/>
            </w:tcBorders>
          </w:tcPr>
          <w:p w14:paraId="7AAD5D9B"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vAlign w:val="center"/>
          </w:tcPr>
          <w:p w14:paraId="67ED0143" w14:textId="457E40A7" w:rsidR="00803F4D" w:rsidRPr="00657861" w:rsidRDefault="00803F4D" w:rsidP="00803F4D">
            <w:pPr>
              <w:widowControl w:val="0"/>
              <w:suppressAutoHyphens/>
              <w:ind w:right="21"/>
              <w:contextualSpacing/>
              <w:rPr>
                <w:b/>
                <w:lang w:eastAsia="en-US"/>
              </w:rPr>
            </w:pPr>
            <w:r w:rsidRPr="00657861">
              <w:rPr>
                <w:lang w:eastAsia="en-US"/>
              </w:rPr>
              <w:t xml:space="preserve">2.1    </w:t>
            </w:r>
          </w:p>
        </w:tc>
        <w:tc>
          <w:tcPr>
            <w:tcW w:w="2358" w:type="pct"/>
            <w:tcBorders>
              <w:top w:val="single" w:sz="4" w:space="0" w:color="000000"/>
              <w:left w:val="single" w:sz="4" w:space="0" w:color="auto"/>
              <w:bottom w:val="single" w:sz="4" w:space="0" w:color="auto"/>
              <w:right w:val="single" w:sz="4" w:space="0" w:color="000000"/>
            </w:tcBorders>
            <w:vAlign w:val="center"/>
          </w:tcPr>
          <w:p w14:paraId="3761EE12" w14:textId="1CDAB357" w:rsidR="00803F4D" w:rsidRPr="00657861" w:rsidRDefault="00803F4D" w:rsidP="00803F4D">
            <w:pPr>
              <w:widowControl w:val="0"/>
              <w:suppressAutoHyphens/>
              <w:ind w:right="21"/>
              <w:contextualSpacing/>
              <w:rPr>
                <w:b/>
                <w:lang w:eastAsia="en-US"/>
              </w:rPr>
            </w:pPr>
            <w:r w:rsidRPr="00657861">
              <w:rPr>
                <w:lang w:eastAsia="en-US"/>
              </w:rPr>
              <w:t>Для индивидуального жилищного строительства</w:t>
            </w:r>
          </w:p>
        </w:tc>
        <w:tc>
          <w:tcPr>
            <w:tcW w:w="1050" w:type="pct"/>
            <w:tcBorders>
              <w:top w:val="single" w:sz="4" w:space="0" w:color="000000"/>
              <w:left w:val="single" w:sz="4" w:space="0" w:color="000000"/>
              <w:bottom w:val="single" w:sz="4" w:space="0" w:color="auto"/>
              <w:right w:val="single" w:sz="4" w:space="0" w:color="000000"/>
            </w:tcBorders>
          </w:tcPr>
          <w:p w14:paraId="0A564E38" w14:textId="595DC89F" w:rsidR="00803F4D" w:rsidRPr="00657861" w:rsidRDefault="00803F4D" w:rsidP="00803F4D">
            <w:pPr>
              <w:widowControl w:val="0"/>
              <w:suppressAutoHyphens/>
              <w:ind w:firstLine="7"/>
              <w:jc w:val="center"/>
              <w:rPr>
                <w:lang w:eastAsia="en-US"/>
              </w:rPr>
            </w:pPr>
            <w:r w:rsidRPr="00657861">
              <w:rPr>
                <w:lang w:eastAsia="en-US"/>
              </w:rPr>
              <w:t>40</w:t>
            </w:r>
          </w:p>
        </w:tc>
        <w:tc>
          <w:tcPr>
            <w:tcW w:w="720" w:type="pct"/>
            <w:vMerge/>
            <w:tcBorders>
              <w:left w:val="single" w:sz="4" w:space="0" w:color="000000"/>
              <w:right w:val="single" w:sz="4" w:space="0" w:color="000000"/>
            </w:tcBorders>
            <w:vAlign w:val="center"/>
          </w:tcPr>
          <w:p w14:paraId="2C037CE2" w14:textId="77777777" w:rsidR="00803F4D" w:rsidRPr="00657861" w:rsidRDefault="00803F4D" w:rsidP="00803F4D">
            <w:pPr>
              <w:widowControl w:val="0"/>
              <w:suppressAutoHyphens/>
              <w:ind w:firstLine="7"/>
              <w:jc w:val="center"/>
              <w:rPr>
                <w:lang w:val="en-US" w:eastAsia="en-US"/>
              </w:rPr>
            </w:pPr>
          </w:p>
        </w:tc>
      </w:tr>
      <w:tr w:rsidR="00803F4D" w:rsidRPr="00657861" w14:paraId="6B442986" w14:textId="77777777" w:rsidTr="006415B2">
        <w:trPr>
          <w:trHeight w:val="57"/>
        </w:trPr>
        <w:tc>
          <w:tcPr>
            <w:tcW w:w="254" w:type="pct"/>
            <w:vMerge/>
            <w:tcBorders>
              <w:left w:val="single" w:sz="4" w:space="0" w:color="000000"/>
              <w:right w:val="single" w:sz="4" w:space="0" w:color="000000"/>
            </w:tcBorders>
          </w:tcPr>
          <w:p w14:paraId="1CB104B8"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vAlign w:val="center"/>
          </w:tcPr>
          <w:p w14:paraId="4E0EB839" w14:textId="7DDF16A1" w:rsidR="00803F4D" w:rsidRPr="00657861" w:rsidRDefault="00803F4D" w:rsidP="00803F4D">
            <w:pPr>
              <w:widowControl w:val="0"/>
              <w:suppressAutoHyphens/>
              <w:ind w:right="21"/>
              <w:contextualSpacing/>
              <w:rPr>
                <w:b/>
                <w:lang w:eastAsia="en-US"/>
              </w:rPr>
            </w:pPr>
            <w:r w:rsidRPr="00657861">
              <w:rPr>
                <w:lang w:eastAsia="en-US"/>
              </w:rPr>
              <w:t xml:space="preserve">2.2    </w:t>
            </w:r>
          </w:p>
        </w:tc>
        <w:tc>
          <w:tcPr>
            <w:tcW w:w="2358" w:type="pct"/>
            <w:tcBorders>
              <w:top w:val="single" w:sz="4" w:space="0" w:color="000000"/>
              <w:left w:val="single" w:sz="4" w:space="0" w:color="auto"/>
              <w:bottom w:val="single" w:sz="4" w:space="0" w:color="auto"/>
              <w:right w:val="single" w:sz="4" w:space="0" w:color="000000"/>
            </w:tcBorders>
            <w:vAlign w:val="center"/>
          </w:tcPr>
          <w:p w14:paraId="5FD93BC4" w14:textId="7C9DEB5B" w:rsidR="00803F4D" w:rsidRPr="00657861" w:rsidRDefault="00803F4D" w:rsidP="00803F4D">
            <w:pPr>
              <w:widowControl w:val="0"/>
              <w:suppressAutoHyphens/>
              <w:ind w:right="21"/>
              <w:contextualSpacing/>
              <w:rPr>
                <w:b/>
                <w:lang w:eastAsia="en-US"/>
              </w:rPr>
            </w:pPr>
            <w:r w:rsidRPr="00657861">
              <w:rPr>
                <w:lang w:eastAsia="en-US"/>
              </w:rPr>
              <w:t>Для ведения личного подсобного хозяйства (приусадебный земельный участок)</w:t>
            </w:r>
          </w:p>
        </w:tc>
        <w:tc>
          <w:tcPr>
            <w:tcW w:w="1050" w:type="pct"/>
            <w:tcBorders>
              <w:top w:val="single" w:sz="4" w:space="0" w:color="000000"/>
              <w:left w:val="single" w:sz="4" w:space="0" w:color="000000"/>
              <w:bottom w:val="single" w:sz="4" w:space="0" w:color="auto"/>
              <w:right w:val="single" w:sz="4" w:space="0" w:color="000000"/>
            </w:tcBorders>
          </w:tcPr>
          <w:p w14:paraId="25BE3115" w14:textId="07EA8C92" w:rsidR="00803F4D" w:rsidRPr="00657861" w:rsidRDefault="00803F4D" w:rsidP="00803F4D">
            <w:pPr>
              <w:widowControl w:val="0"/>
              <w:suppressAutoHyphens/>
              <w:ind w:firstLine="7"/>
              <w:jc w:val="center"/>
              <w:rPr>
                <w:lang w:eastAsia="en-US"/>
              </w:rPr>
            </w:pPr>
            <w:r w:rsidRPr="00657861">
              <w:rPr>
                <w:lang w:eastAsia="en-US"/>
              </w:rPr>
              <w:t>40</w:t>
            </w:r>
          </w:p>
        </w:tc>
        <w:tc>
          <w:tcPr>
            <w:tcW w:w="720" w:type="pct"/>
            <w:vMerge/>
            <w:tcBorders>
              <w:left w:val="single" w:sz="4" w:space="0" w:color="000000"/>
              <w:right w:val="single" w:sz="4" w:space="0" w:color="000000"/>
            </w:tcBorders>
            <w:vAlign w:val="center"/>
          </w:tcPr>
          <w:p w14:paraId="0C6DCC52" w14:textId="77777777" w:rsidR="00803F4D" w:rsidRPr="00657861" w:rsidRDefault="00803F4D" w:rsidP="00803F4D">
            <w:pPr>
              <w:widowControl w:val="0"/>
              <w:suppressAutoHyphens/>
              <w:ind w:firstLine="7"/>
              <w:jc w:val="center"/>
              <w:rPr>
                <w:lang w:eastAsia="en-US"/>
              </w:rPr>
            </w:pPr>
          </w:p>
        </w:tc>
      </w:tr>
      <w:tr w:rsidR="00803F4D" w:rsidRPr="00657861" w14:paraId="66BEABB4" w14:textId="77777777" w:rsidTr="006415B2">
        <w:trPr>
          <w:trHeight w:val="57"/>
        </w:trPr>
        <w:tc>
          <w:tcPr>
            <w:tcW w:w="254" w:type="pct"/>
            <w:vMerge/>
            <w:tcBorders>
              <w:left w:val="single" w:sz="4" w:space="0" w:color="000000"/>
              <w:right w:val="single" w:sz="4" w:space="0" w:color="000000"/>
            </w:tcBorders>
          </w:tcPr>
          <w:p w14:paraId="4C7D8650"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tcPr>
          <w:p w14:paraId="069684C1" w14:textId="55867E60" w:rsidR="00803F4D" w:rsidRPr="00657861" w:rsidRDefault="00803F4D" w:rsidP="00803F4D">
            <w:pPr>
              <w:widowControl w:val="0"/>
              <w:suppressAutoHyphens/>
              <w:ind w:right="21"/>
              <w:contextualSpacing/>
              <w:rPr>
                <w:b/>
                <w:lang w:eastAsia="en-US"/>
              </w:rPr>
            </w:pPr>
            <w:r w:rsidRPr="00657861">
              <w:rPr>
                <w:lang w:eastAsia="en-US"/>
              </w:rPr>
              <w:t>2.3</w:t>
            </w:r>
          </w:p>
        </w:tc>
        <w:tc>
          <w:tcPr>
            <w:tcW w:w="2358" w:type="pct"/>
            <w:tcBorders>
              <w:top w:val="single" w:sz="4" w:space="0" w:color="000000"/>
              <w:left w:val="single" w:sz="4" w:space="0" w:color="auto"/>
              <w:bottom w:val="single" w:sz="4" w:space="0" w:color="auto"/>
              <w:right w:val="single" w:sz="4" w:space="0" w:color="000000"/>
            </w:tcBorders>
          </w:tcPr>
          <w:p w14:paraId="2DC849CF" w14:textId="23AB0C4F" w:rsidR="00803F4D" w:rsidRPr="00657861" w:rsidRDefault="00803F4D" w:rsidP="00803F4D">
            <w:pPr>
              <w:widowControl w:val="0"/>
              <w:suppressAutoHyphens/>
              <w:ind w:right="21"/>
              <w:contextualSpacing/>
              <w:rPr>
                <w:b/>
                <w:lang w:eastAsia="en-US"/>
              </w:rPr>
            </w:pPr>
            <w:r w:rsidRPr="00657861">
              <w:rPr>
                <w:lang w:eastAsia="en-US"/>
              </w:rPr>
              <w:t xml:space="preserve">Блокированная жилая застройка </w:t>
            </w:r>
          </w:p>
        </w:tc>
        <w:tc>
          <w:tcPr>
            <w:tcW w:w="1050" w:type="pct"/>
            <w:tcBorders>
              <w:top w:val="single" w:sz="4" w:space="0" w:color="000000"/>
              <w:left w:val="single" w:sz="4" w:space="0" w:color="000000"/>
              <w:bottom w:val="single" w:sz="4" w:space="0" w:color="auto"/>
              <w:right w:val="single" w:sz="4" w:space="0" w:color="000000"/>
            </w:tcBorders>
          </w:tcPr>
          <w:p w14:paraId="576FA3D9" w14:textId="7403E799"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70ED9D76" w14:textId="77777777" w:rsidR="00803F4D" w:rsidRPr="00657861" w:rsidRDefault="00803F4D" w:rsidP="00803F4D">
            <w:pPr>
              <w:widowControl w:val="0"/>
              <w:suppressAutoHyphens/>
              <w:ind w:firstLine="7"/>
              <w:jc w:val="center"/>
              <w:rPr>
                <w:lang w:eastAsia="en-US"/>
              </w:rPr>
            </w:pPr>
          </w:p>
        </w:tc>
      </w:tr>
      <w:tr w:rsidR="00803F4D" w:rsidRPr="00657861" w14:paraId="05B4693E" w14:textId="77777777" w:rsidTr="006415B2">
        <w:trPr>
          <w:trHeight w:val="57"/>
        </w:trPr>
        <w:tc>
          <w:tcPr>
            <w:tcW w:w="254" w:type="pct"/>
            <w:vMerge/>
            <w:tcBorders>
              <w:left w:val="single" w:sz="4" w:space="0" w:color="000000"/>
              <w:right w:val="single" w:sz="4" w:space="0" w:color="000000"/>
            </w:tcBorders>
          </w:tcPr>
          <w:p w14:paraId="72197E64"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tcPr>
          <w:p w14:paraId="5712C813" w14:textId="4706387D" w:rsidR="00803F4D" w:rsidRPr="00657861" w:rsidRDefault="00803F4D" w:rsidP="00803F4D">
            <w:pPr>
              <w:widowControl w:val="0"/>
              <w:suppressAutoHyphens/>
              <w:ind w:right="21"/>
              <w:contextualSpacing/>
              <w:rPr>
                <w:lang w:eastAsia="en-US"/>
              </w:rPr>
            </w:pPr>
            <w:r w:rsidRPr="00657861">
              <w:rPr>
                <w:lang w:val="en-US" w:eastAsia="en-US"/>
              </w:rPr>
              <w:t>2.7.1</w:t>
            </w:r>
          </w:p>
        </w:tc>
        <w:tc>
          <w:tcPr>
            <w:tcW w:w="2358" w:type="pct"/>
            <w:tcBorders>
              <w:top w:val="single" w:sz="4" w:space="0" w:color="000000"/>
              <w:left w:val="single" w:sz="4" w:space="0" w:color="auto"/>
              <w:bottom w:val="single" w:sz="4" w:space="0" w:color="auto"/>
              <w:right w:val="single" w:sz="4" w:space="0" w:color="000000"/>
            </w:tcBorders>
          </w:tcPr>
          <w:p w14:paraId="06926396" w14:textId="54B1DC2A" w:rsidR="00803F4D" w:rsidRPr="00657861" w:rsidRDefault="00803F4D" w:rsidP="00803F4D">
            <w:pPr>
              <w:widowControl w:val="0"/>
              <w:suppressAutoHyphens/>
              <w:ind w:right="21"/>
              <w:contextualSpacing/>
              <w:rPr>
                <w:lang w:eastAsia="en-US"/>
              </w:rPr>
            </w:pPr>
            <w:proofErr w:type="spellStart"/>
            <w:r w:rsidRPr="00657861">
              <w:rPr>
                <w:shd w:val="clear" w:color="auto" w:fill="FFFFFF"/>
                <w:lang w:val="en-US" w:eastAsia="en-US"/>
              </w:rPr>
              <w:t>Хранение</w:t>
            </w:r>
            <w:proofErr w:type="spellEnd"/>
            <w:r w:rsidRPr="00657861">
              <w:rPr>
                <w:shd w:val="clear" w:color="auto" w:fill="FFFFFF"/>
                <w:lang w:val="en-US" w:eastAsia="en-US"/>
              </w:rPr>
              <w:t xml:space="preserve"> </w:t>
            </w:r>
            <w:proofErr w:type="spellStart"/>
            <w:r w:rsidRPr="00657861">
              <w:rPr>
                <w:shd w:val="clear" w:color="auto" w:fill="FFFFFF"/>
                <w:lang w:val="en-US" w:eastAsia="en-US"/>
              </w:rPr>
              <w:t>автотранспорта</w:t>
            </w:r>
            <w:proofErr w:type="spellEnd"/>
          </w:p>
        </w:tc>
        <w:tc>
          <w:tcPr>
            <w:tcW w:w="1050" w:type="pct"/>
            <w:tcBorders>
              <w:top w:val="single" w:sz="4" w:space="0" w:color="000000"/>
              <w:left w:val="single" w:sz="4" w:space="0" w:color="000000"/>
              <w:bottom w:val="single" w:sz="4" w:space="0" w:color="auto"/>
              <w:right w:val="single" w:sz="4" w:space="0" w:color="000000"/>
            </w:tcBorders>
          </w:tcPr>
          <w:p w14:paraId="39032D70" w14:textId="3CCBEFD1"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49F2E127" w14:textId="77777777" w:rsidR="00803F4D" w:rsidRPr="00657861" w:rsidRDefault="00803F4D" w:rsidP="00803F4D">
            <w:pPr>
              <w:widowControl w:val="0"/>
              <w:suppressAutoHyphens/>
              <w:ind w:firstLine="7"/>
              <w:jc w:val="center"/>
              <w:rPr>
                <w:lang w:eastAsia="en-US"/>
              </w:rPr>
            </w:pPr>
          </w:p>
        </w:tc>
      </w:tr>
      <w:tr w:rsidR="00803F4D" w:rsidRPr="00657861" w14:paraId="754B55CB" w14:textId="77777777" w:rsidTr="006415B2">
        <w:trPr>
          <w:trHeight w:val="57"/>
        </w:trPr>
        <w:tc>
          <w:tcPr>
            <w:tcW w:w="254" w:type="pct"/>
            <w:vMerge/>
            <w:tcBorders>
              <w:left w:val="single" w:sz="4" w:space="0" w:color="000000"/>
              <w:right w:val="single" w:sz="4" w:space="0" w:color="000000"/>
            </w:tcBorders>
          </w:tcPr>
          <w:p w14:paraId="1689ED64"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tcPr>
          <w:p w14:paraId="4464C92E" w14:textId="3DB9C50E" w:rsidR="00803F4D" w:rsidRPr="00657861" w:rsidRDefault="00803F4D" w:rsidP="00803F4D">
            <w:pPr>
              <w:widowControl w:val="0"/>
              <w:suppressAutoHyphens/>
              <w:ind w:right="21"/>
              <w:contextualSpacing/>
              <w:rPr>
                <w:b/>
                <w:lang w:eastAsia="en-US"/>
              </w:rPr>
            </w:pPr>
            <w:r w:rsidRPr="00657861">
              <w:rPr>
                <w:lang w:eastAsia="en-US"/>
              </w:rPr>
              <w:t>2.7.2</w:t>
            </w:r>
          </w:p>
        </w:tc>
        <w:tc>
          <w:tcPr>
            <w:tcW w:w="2358" w:type="pct"/>
            <w:tcBorders>
              <w:top w:val="single" w:sz="4" w:space="0" w:color="000000"/>
              <w:left w:val="single" w:sz="4" w:space="0" w:color="auto"/>
              <w:bottom w:val="single" w:sz="4" w:space="0" w:color="auto"/>
              <w:right w:val="single" w:sz="4" w:space="0" w:color="000000"/>
            </w:tcBorders>
          </w:tcPr>
          <w:p w14:paraId="6986B7DC" w14:textId="19A05B35" w:rsidR="00803F4D" w:rsidRPr="00657861" w:rsidRDefault="00803F4D" w:rsidP="00803F4D">
            <w:pPr>
              <w:widowControl w:val="0"/>
              <w:suppressAutoHyphens/>
              <w:ind w:right="21"/>
              <w:contextualSpacing/>
              <w:rPr>
                <w:b/>
                <w:lang w:eastAsia="en-US"/>
              </w:rPr>
            </w:pPr>
            <w:r w:rsidRPr="00657861">
              <w:rPr>
                <w:lang w:eastAsia="en-US"/>
              </w:rPr>
              <w:t xml:space="preserve">Размещение гаражей для собственных нужд </w:t>
            </w:r>
          </w:p>
        </w:tc>
        <w:tc>
          <w:tcPr>
            <w:tcW w:w="1050" w:type="pct"/>
            <w:tcBorders>
              <w:top w:val="single" w:sz="4" w:space="0" w:color="000000"/>
              <w:left w:val="single" w:sz="4" w:space="0" w:color="000000"/>
              <w:bottom w:val="single" w:sz="4" w:space="0" w:color="auto"/>
              <w:right w:val="single" w:sz="4" w:space="0" w:color="000000"/>
            </w:tcBorders>
          </w:tcPr>
          <w:p w14:paraId="70485E11" w14:textId="37D7B634"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234DA8A4" w14:textId="77777777" w:rsidR="00803F4D" w:rsidRPr="00657861" w:rsidRDefault="00803F4D" w:rsidP="00803F4D">
            <w:pPr>
              <w:widowControl w:val="0"/>
              <w:suppressAutoHyphens/>
              <w:ind w:firstLine="7"/>
              <w:jc w:val="center"/>
              <w:rPr>
                <w:lang w:eastAsia="en-US"/>
              </w:rPr>
            </w:pPr>
          </w:p>
        </w:tc>
      </w:tr>
      <w:tr w:rsidR="00803F4D" w:rsidRPr="00657861" w14:paraId="4DD34F92" w14:textId="77777777" w:rsidTr="006415B2">
        <w:trPr>
          <w:trHeight w:val="57"/>
        </w:trPr>
        <w:tc>
          <w:tcPr>
            <w:tcW w:w="254" w:type="pct"/>
            <w:vMerge/>
            <w:tcBorders>
              <w:left w:val="single" w:sz="4" w:space="0" w:color="000000"/>
              <w:right w:val="single" w:sz="4" w:space="0" w:color="000000"/>
            </w:tcBorders>
          </w:tcPr>
          <w:p w14:paraId="2AB51078"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tcPr>
          <w:p w14:paraId="7F458FC6" w14:textId="6975BA56" w:rsidR="00803F4D" w:rsidRPr="00657861" w:rsidRDefault="00803F4D" w:rsidP="00803F4D">
            <w:pPr>
              <w:widowControl w:val="0"/>
              <w:suppressAutoHyphens/>
              <w:ind w:right="21"/>
              <w:contextualSpacing/>
              <w:rPr>
                <w:b/>
                <w:lang w:eastAsia="en-US"/>
              </w:rPr>
            </w:pPr>
            <w:r w:rsidRPr="00657861">
              <w:t>3.1</w:t>
            </w:r>
          </w:p>
        </w:tc>
        <w:tc>
          <w:tcPr>
            <w:tcW w:w="2358" w:type="pct"/>
            <w:tcBorders>
              <w:top w:val="single" w:sz="4" w:space="0" w:color="000000"/>
              <w:left w:val="single" w:sz="4" w:space="0" w:color="auto"/>
              <w:bottom w:val="single" w:sz="4" w:space="0" w:color="auto"/>
              <w:right w:val="single" w:sz="4" w:space="0" w:color="000000"/>
            </w:tcBorders>
          </w:tcPr>
          <w:p w14:paraId="2AA9AA5F" w14:textId="647A6017" w:rsidR="00803F4D" w:rsidRPr="00657861" w:rsidRDefault="00803F4D" w:rsidP="00803F4D">
            <w:pPr>
              <w:widowControl w:val="0"/>
              <w:suppressAutoHyphens/>
              <w:ind w:right="21"/>
              <w:contextualSpacing/>
              <w:rPr>
                <w:b/>
                <w:lang w:eastAsia="en-US"/>
              </w:rPr>
            </w:pPr>
            <w:r w:rsidRPr="00657861">
              <w:t>Коммунальное  обслуживание</w:t>
            </w:r>
          </w:p>
        </w:tc>
        <w:tc>
          <w:tcPr>
            <w:tcW w:w="1050" w:type="pct"/>
            <w:tcBorders>
              <w:top w:val="single" w:sz="4" w:space="0" w:color="000000"/>
              <w:left w:val="single" w:sz="4" w:space="0" w:color="000000"/>
              <w:bottom w:val="single" w:sz="4" w:space="0" w:color="auto"/>
              <w:right w:val="single" w:sz="4" w:space="0" w:color="000000"/>
            </w:tcBorders>
          </w:tcPr>
          <w:p w14:paraId="49F9D9B3" w14:textId="45C52CF2"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1121840B" w14:textId="77777777" w:rsidR="00803F4D" w:rsidRPr="00657861" w:rsidRDefault="00803F4D" w:rsidP="00803F4D">
            <w:pPr>
              <w:widowControl w:val="0"/>
              <w:suppressAutoHyphens/>
              <w:ind w:firstLine="7"/>
              <w:jc w:val="center"/>
              <w:rPr>
                <w:lang w:eastAsia="en-US"/>
              </w:rPr>
            </w:pPr>
          </w:p>
        </w:tc>
      </w:tr>
      <w:tr w:rsidR="00803F4D" w:rsidRPr="00657861" w14:paraId="20720B80" w14:textId="77777777" w:rsidTr="006415B2">
        <w:trPr>
          <w:trHeight w:val="57"/>
        </w:trPr>
        <w:tc>
          <w:tcPr>
            <w:tcW w:w="254" w:type="pct"/>
            <w:vMerge/>
            <w:tcBorders>
              <w:left w:val="single" w:sz="4" w:space="0" w:color="000000"/>
              <w:right w:val="single" w:sz="4" w:space="0" w:color="000000"/>
            </w:tcBorders>
          </w:tcPr>
          <w:p w14:paraId="7E901415"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tcPr>
          <w:p w14:paraId="785F56F2" w14:textId="385A0A8B" w:rsidR="00803F4D" w:rsidRPr="00657861" w:rsidRDefault="00803F4D" w:rsidP="00803F4D">
            <w:pPr>
              <w:widowControl w:val="0"/>
              <w:suppressAutoHyphens/>
              <w:ind w:right="21"/>
              <w:contextualSpacing/>
              <w:rPr>
                <w:b/>
                <w:lang w:eastAsia="en-US"/>
              </w:rPr>
            </w:pPr>
            <w:r w:rsidRPr="00657861">
              <w:t>3.1.1</w:t>
            </w:r>
          </w:p>
        </w:tc>
        <w:tc>
          <w:tcPr>
            <w:tcW w:w="2358" w:type="pct"/>
            <w:tcBorders>
              <w:top w:val="single" w:sz="4" w:space="0" w:color="000000"/>
              <w:left w:val="single" w:sz="4" w:space="0" w:color="auto"/>
              <w:bottom w:val="single" w:sz="4" w:space="0" w:color="auto"/>
              <w:right w:val="single" w:sz="4" w:space="0" w:color="000000"/>
            </w:tcBorders>
          </w:tcPr>
          <w:p w14:paraId="6AE3590E" w14:textId="71534D09" w:rsidR="00803F4D" w:rsidRPr="00657861" w:rsidRDefault="00803F4D" w:rsidP="00803F4D">
            <w:pPr>
              <w:widowControl w:val="0"/>
              <w:suppressAutoHyphens/>
              <w:ind w:right="21"/>
              <w:contextualSpacing/>
              <w:rPr>
                <w:b/>
                <w:lang w:eastAsia="en-US"/>
              </w:rPr>
            </w:pPr>
            <w:r w:rsidRPr="00657861">
              <w:t>Предоставление коммунальных услуг</w:t>
            </w:r>
          </w:p>
        </w:tc>
        <w:tc>
          <w:tcPr>
            <w:tcW w:w="1050" w:type="pct"/>
            <w:tcBorders>
              <w:top w:val="single" w:sz="4" w:space="0" w:color="000000"/>
              <w:left w:val="single" w:sz="4" w:space="0" w:color="000000"/>
              <w:bottom w:val="single" w:sz="4" w:space="0" w:color="auto"/>
              <w:right w:val="single" w:sz="4" w:space="0" w:color="000000"/>
            </w:tcBorders>
          </w:tcPr>
          <w:p w14:paraId="7C9782B6" w14:textId="23BF4A9B"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5B7E899C" w14:textId="77777777" w:rsidR="00803F4D" w:rsidRPr="00657861" w:rsidRDefault="00803F4D" w:rsidP="00803F4D">
            <w:pPr>
              <w:widowControl w:val="0"/>
              <w:suppressAutoHyphens/>
              <w:ind w:firstLine="7"/>
              <w:jc w:val="center"/>
              <w:rPr>
                <w:lang w:eastAsia="en-US"/>
              </w:rPr>
            </w:pPr>
          </w:p>
        </w:tc>
      </w:tr>
      <w:tr w:rsidR="00803F4D" w:rsidRPr="00657861" w14:paraId="7EDB5C2D" w14:textId="77777777" w:rsidTr="006415B2">
        <w:trPr>
          <w:trHeight w:val="57"/>
        </w:trPr>
        <w:tc>
          <w:tcPr>
            <w:tcW w:w="254" w:type="pct"/>
            <w:vMerge/>
            <w:tcBorders>
              <w:left w:val="single" w:sz="4" w:space="0" w:color="000000"/>
              <w:right w:val="single" w:sz="4" w:space="0" w:color="000000"/>
            </w:tcBorders>
          </w:tcPr>
          <w:p w14:paraId="70CADDA3"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tcPr>
          <w:p w14:paraId="31A5BBD0" w14:textId="34466E2E" w:rsidR="00803F4D" w:rsidRPr="00657861" w:rsidRDefault="00803F4D" w:rsidP="00803F4D">
            <w:pPr>
              <w:widowControl w:val="0"/>
              <w:suppressAutoHyphens/>
              <w:ind w:right="21"/>
              <w:contextualSpacing/>
              <w:rPr>
                <w:b/>
                <w:lang w:eastAsia="en-US"/>
              </w:rPr>
            </w:pPr>
            <w:r w:rsidRPr="00657861">
              <w:t>3.4.1</w:t>
            </w:r>
          </w:p>
        </w:tc>
        <w:tc>
          <w:tcPr>
            <w:tcW w:w="2358" w:type="pct"/>
            <w:tcBorders>
              <w:top w:val="single" w:sz="4" w:space="0" w:color="000000"/>
              <w:left w:val="single" w:sz="4" w:space="0" w:color="auto"/>
              <w:bottom w:val="single" w:sz="4" w:space="0" w:color="auto"/>
              <w:right w:val="single" w:sz="4" w:space="0" w:color="000000"/>
            </w:tcBorders>
          </w:tcPr>
          <w:p w14:paraId="1442F0B6" w14:textId="0CFDAE8F" w:rsidR="00803F4D" w:rsidRPr="00657861" w:rsidRDefault="00803F4D" w:rsidP="00803F4D">
            <w:pPr>
              <w:widowControl w:val="0"/>
              <w:suppressAutoHyphens/>
              <w:ind w:right="21"/>
              <w:contextualSpacing/>
              <w:rPr>
                <w:b/>
                <w:lang w:eastAsia="en-US"/>
              </w:rPr>
            </w:pPr>
            <w:r w:rsidRPr="00657861">
              <w:t>Амбулаторно-поликлиническое обслуживание</w:t>
            </w:r>
          </w:p>
        </w:tc>
        <w:tc>
          <w:tcPr>
            <w:tcW w:w="1050" w:type="pct"/>
            <w:tcBorders>
              <w:top w:val="single" w:sz="4" w:space="0" w:color="000000"/>
              <w:left w:val="single" w:sz="4" w:space="0" w:color="000000"/>
              <w:bottom w:val="single" w:sz="4" w:space="0" w:color="auto"/>
              <w:right w:val="single" w:sz="4" w:space="0" w:color="000000"/>
            </w:tcBorders>
          </w:tcPr>
          <w:p w14:paraId="3E22EF4F" w14:textId="7B1E613D"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5D436DE2" w14:textId="77777777" w:rsidR="00803F4D" w:rsidRPr="00657861" w:rsidRDefault="00803F4D" w:rsidP="00803F4D">
            <w:pPr>
              <w:widowControl w:val="0"/>
              <w:suppressAutoHyphens/>
              <w:ind w:firstLine="7"/>
              <w:jc w:val="center"/>
              <w:rPr>
                <w:lang w:eastAsia="en-US"/>
              </w:rPr>
            </w:pPr>
          </w:p>
        </w:tc>
      </w:tr>
      <w:tr w:rsidR="00803F4D" w:rsidRPr="00657861" w14:paraId="37419079" w14:textId="77777777" w:rsidTr="006415B2">
        <w:trPr>
          <w:trHeight w:val="57"/>
        </w:trPr>
        <w:tc>
          <w:tcPr>
            <w:tcW w:w="254" w:type="pct"/>
            <w:vMerge/>
            <w:tcBorders>
              <w:left w:val="single" w:sz="4" w:space="0" w:color="000000"/>
              <w:right w:val="single" w:sz="4" w:space="0" w:color="000000"/>
            </w:tcBorders>
          </w:tcPr>
          <w:p w14:paraId="2D2A9C53"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tcPr>
          <w:p w14:paraId="56BBE4E8" w14:textId="7C2E88DE" w:rsidR="00803F4D" w:rsidRPr="00657861" w:rsidRDefault="00803F4D" w:rsidP="00803F4D">
            <w:pPr>
              <w:widowControl w:val="0"/>
              <w:suppressAutoHyphens/>
              <w:ind w:right="21"/>
              <w:contextualSpacing/>
            </w:pPr>
            <w:r w:rsidRPr="00657861">
              <w:rPr>
                <w:lang w:eastAsia="en-US"/>
              </w:rPr>
              <w:t>3.4.2</w:t>
            </w:r>
          </w:p>
        </w:tc>
        <w:tc>
          <w:tcPr>
            <w:tcW w:w="2358" w:type="pct"/>
            <w:tcBorders>
              <w:top w:val="single" w:sz="4" w:space="0" w:color="000000"/>
              <w:left w:val="single" w:sz="4" w:space="0" w:color="auto"/>
              <w:bottom w:val="single" w:sz="4" w:space="0" w:color="auto"/>
              <w:right w:val="single" w:sz="4" w:space="0" w:color="000000"/>
            </w:tcBorders>
          </w:tcPr>
          <w:p w14:paraId="01498070" w14:textId="2045A1D7" w:rsidR="00803F4D" w:rsidRPr="00657861" w:rsidRDefault="00803F4D" w:rsidP="00803F4D">
            <w:pPr>
              <w:widowControl w:val="0"/>
              <w:suppressAutoHyphens/>
              <w:ind w:right="21"/>
              <w:contextualSpacing/>
            </w:pPr>
            <w:r w:rsidRPr="00657861">
              <w:rPr>
                <w:lang w:eastAsia="en-US"/>
              </w:rPr>
              <w:t>Стационарное медицинское обслуживание</w:t>
            </w:r>
          </w:p>
        </w:tc>
        <w:tc>
          <w:tcPr>
            <w:tcW w:w="1050" w:type="pct"/>
            <w:tcBorders>
              <w:top w:val="single" w:sz="4" w:space="0" w:color="000000"/>
              <w:left w:val="single" w:sz="4" w:space="0" w:color="000000"/>
              <w:bottom w:val="single" w:sz="4" w:space="0" w:color="auto"/>
              <w:right w:val="single" w:sz="4" w:space="0" w:color="000000"/>
            </w:tcBorders>
          </w:tcPr>
          <w:p w14:paraId="7BD0E83B" w14:textId="2A5E6BE1"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186A0B56" w14:textId="77777777" w:rsidR="00803F4D" w:rsidRPr="00657861" w:rsidRDefault="00803F4D" w:rsidP="00803F4D">
            <w:pPr>
              <w:widowControl w:val="0"/>
              <w:suppressAutoHyphens/>
              <w:ind w:firstLine="7"/>
              <w:jc w:val="center"/>
              <w:rPr>
                <w:lang w:eastAsia="en-US"/>
              </w:rPr>
            </w:pPr>
          </w:p>
        </w:tc>
      </w:tr>
      <w:tr w:rsidR="00803F4D" w:rsidRPr="00657861" w14:paraId="05D6D937" w14:textId="77777777" w:rsidTr="006415B2">
        <w:trPr>
          <w:trHeight w:val="57"/>
        </w:trPr>
        <w:tc>
          <w:tcPr>
            <w:tcW w:w="254" w:type="pct"/>
            <w:vMerge/>
            <w:tcBorders>
              <w:left w:val="single" w:sz="4" w:space="0" w:color="000000"/>
              <w:right w:val="single" w:sz="4" w:space="0" w:color="000000"/>
            </w:tcBorders>
          </w:tcPr>
          <w:p w14:paraId="7061A01C"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tcPr>
          <w:p w14:paraId="6C485811" w14:textId="57855154" w:rsidR="00803F4D" w:rsidRPr="00657861" w:rsidRDefault="00803F4D" w:rsidP="00803F4D">
            <w:pPr>
              <w:widowControl w:val="0"/>
              <w:suppressAutoHyphens/>
              <w:ind w:right="21"/>
              <w:contextualSpacing/>
              <w:rPr>
                <w:b/>
                <w:lang w:eastAsia="en-US"/>
              </w:rPr>
            </w:pPr>
            <w:r w:rsidRPr="00657861">
              <w:t>3.5.1</w:t>
            </w:r>
          </w:p>
        </w:tc>
        <w:tc>
          <w:tcPr>
            <w:tcW w:w="2358" w:type="pct"/>
            <w:tcBorders>
              <w:top w:val="single" w:sz="4" w:space="0" w:color="000000"/>
              <w:left w:val="single" w:sz="4" w:space="0" w:color="auto"/>
              <w:bottom w:val="single" w:sz="4" w:space="0" w:color="auto"/>
              <w:right w:val="single" w:sz="4" w:space="0" w:color="000000"/>
            </w:tcBorders>
          </w:tcPr>
          <w:p w14:paraId="2E6774CB" w14:textId="308DDA35" w:rsidR="00803F4D" w:rsidRPr="00657861" w:rsidRDefault="00803F4D" w:rsidP="00803F4D">
            <w:pPr>
              <w:widowControl w:val="0"/>
              <w:suppressAutoHyphens/>
              <w:ind w:right="21"/>
              <w:contextualSpacing/>
              <w:rPr>
                <w:b/>
                <w:lang w:eastAsia="en-US"/>
              </w:rPr>
            </w:pPr>
            <w:r w:rsidRPr="00657861">
              <w:t>Дошкольное, начальное и среднее общее образование</w:t>
            </w:r>
          </w:p>
        </w:tc>
        <w:tc>
          <w:tcPr>
            <w:tcW w:w="1050" w:type="pct"/>
            <w:tcBorders>
              <w:top w:val="single" w:sz="4" w:space="0" w:color="000000"/>
              <w:left w:val="single" w:sz="4" w:space="0" w:color="000000"/>
              <w:bottom w:val="single" w:sz="4" w:space="0" w:color="auto"/>
              <w:right w:val="single" w:sz="4" w:space="0" w:color="000000"/>
            </w:tcBorders>
          </w:tcPr>
          <w:p w14:paraId="51F869E2" w14:textId="4CF90329"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4202F0A6" w14:textId="77777777" w:rsidR="00803F4D" w:rsidRPr="00657861" w:rsidRDefault="00803F4D" w:rsidP="00803F4D">
            <w:pPr>
              <w:widowControl w:val="0"/>
              <w:suppressAutoHyphens/>
              <w:ind w:firstLine="7"/>
              <w:jc w:val="center"/>
              <w:rPr>
                <w:lang w:eastAsia="en-US"/>
              </w:rPr>
            </w:pPr>
          </w:p>
        </w:tc>
      </w:tr>
      <w:tr w:rsidR="00803F4D" w:rsidRPr="00657861" w14:paraId="51C681F3" w14:textId="77777777" w:rsidTr="006415B2">
        <w:trPr>
          <w:trHeight w:val="57"/>
        </w:trPr>
        <w:tc>
          <w:tcPr>
            <w:tcW w:w="254" w:type="pct"/>
            <w:vMerge/>
            <w:tcBorders>
              <w:left w:val="single" w:sz="4" w:space="0" w:color="000000"/>
              <w:right w:val="single" w:sz="4" w:space="0" w:color="000000"/>
            </w:tcBorders>
          </w:tcPr>
          <w:p w14:paraId="14FC59BF" w14:textId="77777777" w:rsidR="00803F4D" w:rsidRPr="00657861" w:rsidRDefault="00803F4D" w:rsidP="00803F4D">
            <w:pPr>
              <w:widowControl w:val="0"/>
              <w:suppressAutoHyphens/>
              <w:jc w:val="center"/>
              <w:rPr>
                <w:lang w:eastAsia="en-US"/>
              </w:rPr>
            </w:pPr>
          </w:p>
        </w:tc>
        <w:tc>
          <w:tcPr>
            <w:tcW w:w="618" w:type="pct"/>
            <w:tcBorders>
              <w:top w:val="single" w:sz="4" w:space="0" w:color="000000"/>
              <w:left w:val="single" w:sz="4" w:space="0" w:color="000000"/>
              <w:bottom w:val="single" w:sz="4" w:space="0" w:color="auto"/>
              <w:right w:val="single" w:sz="4" w:space="0" w:color="auto"/>
            </w:tcBorders>
          </w:tcPr>
          <w:p w14:paraId="300BA564" w14:textId="07FB28EB" w:rsidR="00803F4D" w:rsidRPr="00657861" w:rsidRDefault="00803F4D" w:rsidP="00803F4D">
            <w:pPr>
              <w:widowControl w:val="0"/>
              <w:suppressAutoHyphens/>
              <w:ind w:right="21"/>
              <w:contextualSpacing/>
              <w:rPr>
                <w:b/>
                <w:lang w:eastAsia="en-US"/>
              </w:rPr>
            </w:pPr>
            <w:r w:rsidRPr="00657861">
              <w:rPr>
                <w:lang w:eastAsia="en-US"/>
              </w:rPr>
              <w:t xml:space="preserve">3.7    </w:t>
            </w:r>
          </w:p>
        </w:tc>
        <w:tc>
          <w:tcPr>
            <w:tcW w:w="2358" w:type="pct"/>
            <w:tcBorders>
              <w:top w:val="single" w:sz="4" w:space="0" w:color="000000"/>
              <w:left w:val="single" w:sz="4" w:space="0" w:color="auto"/>
              <w:bottom w:val="single" w:sz="4" w:space="0" w:color="auto"/>
              <w:right w:val="single" w:sz="4" w:space="0" w:color="000000"/>
            </w:tcBorders>
          </w:tcPr>
          <w:p w14:paraId="49D4BF39" w14:textId="495D7DDC" w:rsidR="00803F4D" w:rsidRPr="00657861" w:rsidRDefault="00803F4D" w:rsidP="00803F4D">
            <w:pPr>
              <w:widowControl w:val="0"/>
              <w:suppressAutoHyphens/>
              <w:ind w:right="21"/>
              <w:contextualSpacing/>
              <w:rPr>
                <w:b/>
                <w:lang w:eastAsia="en-US"/>
              </w:rPr>
            </w:pPr>
            <w:r w:rsidRPr="00657861">
              <w:rPr>
                <w:lang w:eastAsia="en-US"/>
              </w:rPr>
              <w:t>Религиозное использование</w:t>
            </w:r>
          </w:p>
        </w:tc>
        <w:tc>
          <w:tcPr>
            <w:tcW w:w="1050" w:type="pct"/>
            <w:tcBorders>
              <w:top w:val="single" w:sz="4" w:space="0" w:color="000000"/>
              <w:left w:val="single" w:sz="4" w:space="0" w:color="000000"/>
              <w:bottom w:val="single" w:sz="4" w:space="0" w:color="auto"/>
              <w:right w:val="single" w:sz="4" w:space="0" w:color="000000"/>
            </w:tcBorders>
          </w:tcPr>
          <w:p w14:paraId="01B8DC01" w14:textId="22B24D7F"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000000"/>
              <w:right w:val="single" w:sz="4" w:space="0" w:color="000000"/>
            </w:tcBorders>
            <w:vAlign w:val="center"/>
          </w:tcPr>
          <w:p w14:paraId="2BDCD43A" w14:textId="77777777" w:rsidR="00803F4D" w:rsidRPr="00657861" w:rsidRDefault="00803F4D" w:rsidP="00803F4D">
            <w:pPr>
              <w:widowControl w:val="0"/>
              <w:suppressAutoHyphens/>
              <w:ind w:firstLine="7"/>
              <w:jc w:val="center"/>
              <w:rPr>
                <w:lang w:eastAsia="en-US"/>
              </w:rPr>
            </w:pPr>
          </w:p>
        </w:tc>
      </w:tr>
      <w:tr w:rsidR="00803F4D" w:rsidRPr="00657861" w14:paraId="72F064E5" w14:textId="77777777" w:rsidTr="006415B2">
        <w:trPr>
          <w:trHeight w:val="1134"/>
        </w:trPr>
        <w:tc>
          <w:tcPr>
            <w:tcW w:w="254" w:type="pct"/>
            <w:vMerge w:val="restart"/>
            <w:tcBorders>
              <w:top w:val="single" w:sz="4" w:space="0" w:color="auto"/>
              <w:left w:val="single" w:sz="4" w:space="0" w:color="auto"/>
              <w:right w:val="single" w:sz="4" w:space="0" w:color="auto"/>
            </w:tcBorders>
          </w:tcPr>
          <w:p w14:paraId="0A23A3CA" w14:textId="77777777" w:rsidR="00803F4D" w:rsidRPr="00657861" w:rsidRDefault="00803F4D" w:rsidP="00803F4D">
            <w:pPr>
              <w:widowControl w:val="0"/>
              <w:suppressAutoHyphens/>
              <w:jc w:val="center"/>
              <w:rPr>
                <w:lang w:eastAsia="en-US"/>
              </w:rPr>
            </w:pPr>
            <w:r w:rsidRPr="00657861">
              <w:rPr>
                <w:lang w:eastAsia="en-US"/>
              </w:rPr>
              <w:t>6</w:t>
            </w:r>
          </w:p>
        </w:tc>
        <w:tc>
          <w:tcPr>
            <w:tcW w:w="2976" w:type="pct"/>
            <w:gridSpan w:val="2"/>
            <w:tcBorders>
              <w:top w:val="single" w:sz="4" w:space="0" w:color="auto"/>
              <w:left w:val="single" w:sz="4" w:space="0" w:color="auto"/>
              <w:bottom w:val="single" w:sz="4" w:space="0" w:color="auto"/>
              <w:right w:val="single" w:sz="4" w:space="0" w:color="auto"/>
            </w:tcBorders>
            <w:vAlign w:val="center"/>
          </w:tcPr>
          <w:p w14:paraId="144F3AA7" w14:textId="77777777" w:rsidR="00803F4D" w:rsidRPr="00657861" w:rsidRDefault="00803F4D" w:rsidP="00803F4D">
            <w:pPr>
              <w:widowControl w:val="0"/>
              <w:suppressAutoHyphens/>
              <w:jc w:val="both"/>
              <w:rPr>
                <w:b/>
                <w:lang w:eastAsia="en-US"/>
              </w:rPr>
            </w:pPr>
            <w:r w:rsidRPr="00657861">
              <w:rPr>
                <w:b/>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054374" w14:textId="378EC282" w:rsidR="00803F4D" w:rsidRPr="00657861" w:rsidRDefault="00803F4D" w:rsidP="00803F4D">
            <w:pPr>
              <w:widowControl w:val="0"/>
              <w:rPr>
                <w:lang w:eastAsia="en-US"/>
              </w:rPr>
            </w:pPr>
            <w:r w:rsidRPr="00657861">
              <w:rPr>
                <w:b/>
                <w:lang w:eastAsia="en-US"/>
              </w:rPr>
              <w:t>за исключением видов использования:</w:t>
            </w:r>
          </w:p>
        </w:tc>
        <w:tc>
          <w:tcPr>
            <w:tcW w:w="1050" w:type="pct"/>
            <w:tcBorders>
              <w:top w:val="single" w:sz="4" w:space="0" w:color="auto"/>
              <w:left w:val="single" w:sz="4" w:space="0" w:color="auto"/>
              <w:bottom w:val="single" w:sz="4" w:space="0" w:color="auto"/>
              <w:right w:val="single" w:sz="4" w:space="0" w:color="auto"/>
            </w:tcBorders>
          </w:tcPr>
          <w:p w14:paraId="7FF9A08A" w14:textId="77777777" w:rsidR="00803F4D" w:rsidRPr="00657861" w:rsidRDefault="00803F4D" w:rsidP="00803F4D">
            <w:pPr>
              <w:widowControl w:val="0"/>
              <w:suppressAutoHyphens/>
              <w:ind w:firstLine="7"/>
              <w:jc w:val="center"/>
              <w:rPr>
                <w:lang w:eastAsia="en-US"/>
              </w:rPr>
            </w:pPr>
          </w:p>
          <w:p w14:paraId="2690C173" w14:textId="77777777" w:rsidR="00803F4D" w:rsidRPr="00657861" w:rsidRDefault="00803F4D" w:rsidP="00803F4D">
            <w:pPr>
              <w:widowControl w:val="0"/>
              <w:suppressAutoHyphens/>
              <w:ind w:firstLine="7"/>
              <w:jc w:val="center"/>
              <w:rPr>
                <w:lang w:eastAsia="en-US"/>
              </w:rPr>
            </w:pPr>
          </w:p>
          <w:p w14:paraId="1A5A213C" w14:textId="77777777" w:rsidR="00803F4D" w:rsidRPr="00657861" w:rsidRDefault="00803F4D" w:rsidP="00803F4D">
            <w:pPr>
              <w:widowControl w:val="0"/>
              <w:suppressAutoHyphens/>
              <w:ind w:firstLine="7"/>
              <w:jc w:val="center"/>
              <w:rPr>
                <w:lang w:eastAsia="en-US"/>
              </w:rPr>
            </w:pPr>
            <w:r w:rsidRPr="00657861">
              <w:rPr>
                <w:lang w:eastAsia="en-US"/>
              </w:rPr>
              <w:t>3</w:t>
            </w:r>
          </w:p>
          <w:p w14:paraId="0EB9C714" w14:textId="77777777" w:rsidR="00803F4D" w:rsidRPr="00657861" w:rsidRDefault="00803F4D" w:rsidP="00803F4D">
            <w:pPr>
              <w:widowControl w:val="0"/>
              <w:suppressAutoHyphens/>
              <w:ind w:firstLine="7"/>
              <w:jc w:val="center"/>
              <w:rPr>
                <w:lang w:eastAsia="en-US"/>
              </w:rPr>
            </w:pPr>
          </w:p>
          <w:p w14:paraId="5E06CA19" w14:textId="0013A275" w:rsidR="00803F4D" w:rsidRPr="00657861" w:rsidRDefault="00803F4D" w:rsidP="00803F4D">
            <w:pPr>
              <w:widowControl w:val="0"/>
              <w:suppressAutoHyphens/>
              <w:ind w:firstLine="7"/>
              <w:jc w:val="center"/>
              <w:rPr>
                <w:lang w:eastAsia="en-US"/>
              </w:rPr>
            </w:pPr>
          </w:p>
        </w:tc>
        <w:tc>
          <w:tcPr>
            <w:tcW w:w="720" w:type="pct"/>
            <w:vMerge w:val="restart"/>
            <w:tcBorders>
              <w:top w:val="single" w:sz="4" w:space="0" w:color="auto"/>
              <w:left w:val="single" w:sz="4" w:space="0" w:color="auto"/>
              <w:right w:val="single" w:sz="4" w:space="0" w:color="auto"/>
            </w:tcBorders>
            <w:vAlign w:val="center"/>
          </w:tcPr>
          <w:p w14:paraId="4583F8E6" w14:textId="77777777" w:rsidR="00803F4D" w:rsidRPr="00657861" w:rsidRDefault="00803F4D" w:rsidP="00803F4D">
            <w:pPr>
              <w:widowControl w:val="0"/>
              <w:suppressAutoHyphens/>
              <w:jc w:val="center"/>
              <w:rPr>
                <w:lang w:eastAsia="en-US"/>
              </w:rPr>
            </w:pPr>
            <w:r w:rsidRPr="00657861">
              <w:rPr>
                <w:lang w:eastAsia="en-US"/>
              </w:rPr>
              <w:t>м</w:t>
            </w:r>
          </w:p>
        </w:tc>
      </w:tr>
      <w:tr w:rsidR="00803F4D" w:rsidRPr="00657861" w14:paraId="61CBBA85" w14:textId="77777777" w:rsidTr="006415B2">
        <w:trPr>
          <w:trHeight w:val="305"/>
        </w:trPr>
        <w:tc>
          <w:tcPr>
            <w:tcW w:w="254" w:type="pct"/>
            <w:vMerge/>
            <w:tcBorders>
              <w:left w:val="single" w:sz="4" w:space="0" w:color="auto"/>
              <w:right w:val="single" w:sz="4" w:space="0" w:color="auto"/>
            </w:tcBorders>
          </w:tcPr>
          <w:p w14:paraId="0A5B6A2C" w14:textId="77777777" w:rsidR="00803F4D" w:rsidRPr="00657861" w:rsidRDefault="00803F4D" w:rsidP="00803F4D">
            <w:pPr>
              <w:widowControl w:val="0"/>
              <w:suppressAutoHyphens/>
              <w:jc w:val="center"/>
              <w:rPr>
                <w:lang w:eastAsia="en-US"/>
              </w:rPr>
            </w:pPr>
          </w:p>
        </w:tc>
        <w:tc>
          <w:tcPr>
            <w:tcW w:w="618" w:type="pct"/>
            <w:tcBorders>
              <w:top w:val="single" w:sz="4" w:space="0" w:color="auto"/>
              <w:left w:val="single" w:sz="4" w:space="0" w:color="auto"/>
              <w:bottom w:val="single" w:sz="4" w:space="0" w:color="auto"/>
              <w:right w:val="single" w:sz="4" w:space="0" w:color="auto"/>
            </w:tcBorders>
            <w:vAlign w:val="center"/>
          </w:tcPr>
          <w:p w14:paraId="7004CBE2" w14:textId="7FEF73A6" w:rsidR="00803F4D" w:rsidRPr="00657861" w:rsidRDefault="00803F4D" w:rsidP="00803F4D">
            <w:pPr>
              <w:widowControl w:val="0"/>
              <w:suppressAutoHyphens/>
              <w:jc w:val="both"/>
              <w:rPr>
                <w:b/>
                <w:lang w:eastAsia="en-US"/>
              </w:rPr>
            </w:pPr>
            <w:r w:rsidRPr="00657861">
              <w:rPr>
                <w:lang w:eastAsia="en-US"/>
              </w:rPr>
              <w:t xml:space="preserve">2.3    </w:t>
            </w:r>
          </w:p>
        </w:tc>
        <w:tc>
          <w:tcPr>
            <w:tcW w:w="2358" w:type="pct"/>
            <w:tcBorders>
              <w:top w:val="single" w:sz="4" w:space="0" w:color="auto"/>
              <w:left w:val="single" w:sz="4" w:space="0" w:color="auto"/>
              <w:bottom w:val="single" w:sz="4" w:space="0" w:color="auto"/>
              <w:right w:val="single" w:sz="4" w:space="0" w:color="auto"/>
            </w:tcBorders>
            <w:vAlign w:val="center"/>
          </w:tcPr>
          <w:p w14:paraId="6E58ED24" w14:textId="2034A423" w:rsidR="00803F4D" w:rsidRPr="00657861" w:rsidRDefault="00803F4D" w:rsidP="00803F4D">
            <w:pPr>
              <w:widowControl w:val="0"/>
              <w:rPr>
                <w:b/>
                <w:lang w:eastAsia="en-US"/>
              </w:rPr>
            </w:pPr>
            <w:r w:rsidRPr="00657861">
              <w:rPr>
                <w:lang w:eastAsia="en-US"/>
              </w:rPr>
              <w:t>Блокированная жилая застройка</w:t>
            </w:r>
          </w:p>
        </w:tc>
        <w:tc>
          <w:tcPr>
            <w:tcW w:w="1050" w:type="pct"/>
            <w:tcBorders>
              <w:top w:val="single" w:sz="4" w:space="0" w:color="auto"/>
              <w:left w:val="single" w:sz="4" w:space="0" w:color="auto"/>
              <w:bottom w:val="single" w:sz="4" w:space="0" w:color="auto"/>
              <w:right w:val="single" w:sz="4" w:space="0" w:color="auto"/>
            </w:tcBorders>
          </w:tcPr>
          <w:p w14:paraId="030E9C42" w14:textId="1E899DDF"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auto"/>
              <w:right w:val="single" w:sz="4" w:space="0" w:color="auto"/>
            </w:tcBorders>
            <w:vAlign w:val="center"/>
          </w:tcPr>
          <w:p w14:paraId="628D4CE4" w14:textId="77777777" w:rsidR="00803F4D" w:rsidRPr="00657861" w:rsidRDefault="00803F4D" w:rsidP="00803F4D">
            <w:pPr>
              <w:widowControl w:val="0"/>
              <w:suppressAutoHyphens/>
              <w:jc w:val="center"/>
              <w:rPr>
                <w:lang w:eastAsia="en-US"/>
              </w:rPr>
            </w:pPr>
          </w:p>
        </w:tc>
      </w:tr>
      <w:tr w:rsidR="00803F4D" w:rsidRPr="00657861" w14:paraId="4608A9D8" w14:textId="77777777" w:rsidTr="006415B2">
        <w:trPr>
          <w:trHeight w:val="305"/>
        </w:trPr>
        <w:tc>
          <w:tcPr>
            <w:tcW w:w="254" w:type="pct"/>
            <w:vMerge/>
            <w:tcBorders>
              <w:left w:val="single" w:sz="4" w:space="0" w:color="auto"/>
              <w:right w:val="single" w:sz="4" w:space="0" w:color="auto"/>
            </w:tcBorders>
          </w:tcPr>
          <w:p w14:paraId="3CFE5598" w14:textId="77777777" w:rsidR="00803F4D" w:rsidRPr="00657861" w:rsidRDefault="00803F4D" w:rsidP="00803F4D">
            <w:pPr>
              <w:widowControl w:val="0"/>
              <w:suppressAutoHyphens/>
              <w:jc w:val="center"/>
              <w:rPr>
                <w:lang w:eastAsia="en-US"/>
              </w:rPr>
            </w:pPr>
          </w:p>
        </w:tc>
        <w:tc>
          <w:tcPr>
            <w:tcW w:w="618" w:type="pct"/>
            <w:tcBorders>
              <w:top w:val="single" w:sz="4" w:space="0" w:color="auto"/>
              <w:left w:val="single" w:sz="4" w:space="0" w:color="auto"/>
              <w:bottom w:val="single" w:sz="4" w:space="0" w:color="auto"/>
              <w:right w:val="single" w:sz="4" w:space="0" w:color="auto"/>
            </w:tcBorders>
            <w:vAlign w:val="center"/>
          </w:tcPr>
          <w:p w14:paraId="04267540" w14:textId="34A3A528" w:rsidR="00803F4D" w:rsidRPr="00657861" w:rsidRDefault="00803F4D" w:rsidP="00803F4D">
            <w:pPr>
              <w:widowControl w:val="0"/>
              <w:suppressAutoHyphens/>
              <w:jc w:val="both"/>
              <w:rPr>
                <w:lang w:eastAsia="en-US"/>
              </w:rPr>
            </w:pPr>
            <w:r w:rsidRPr="00657861">
              <w:rPr>
                <w:lang w:eastAsia="en-US"/>
              </w:rPr>
              <w:t>2.7.1</w:t>
            </w:r>
          </w:p>
        </w:tc>
        <w:tc>
          <w:tcPr>
            <w:tcW w:w="2358" w:type="pct"/>
            <w:tcBorders>
              <w:top w:val="single" w:sz="4" w:space="0" w:color="auto"/>
              <w:left w:val="single" w:sz="4" w:space="0" w:color="auto"/>
              <w:bottom w:val="single" w:sz="4" w:space="0" w:color="auto"/>
              <w:right w:val="single" w:sz="4" w:space="0" w:color="auto"/>
            </w:tcBorders>
            <w:vAlign w:val="center"/>
          </w:tcPr>
          <w:p w14:paraId="526CC13C" w14:textId="0503B285" w:rsidR="00803F4D" w:rsidRPr="00657861" w:rsidRDefault="00803F4D" w:rsidP="00803F4D">
            <w:pPr>
              <w:widowControl w:val="0"/>
              <w:rPr>
                <w:lang w:eastAsia="en-US"/>
              </w:rPr>
            </w:pPr>
            <w:r w:rsidRPr="00657861">
              <w:rPr>
                <w:lang w:eastAsia="en-US"/>
              </w:rPr>
              <w:t>Хранение автотранспорта</w:t>
            </w:r>
          </w:p>
        </w:tc>
        <w:tc>
          <w:tcPr>
            <w:tcW w:w="1050" w:type="pct"/>
            <w:tcBorders>
              <w:top w:val="single" w:sz="4" w:space="0" w:color="auto"/>
              <w:left w:val="single" w:sz="4" w:space="0" w:color="auto"/>
              <w:bottom w:val="single" w:sz="4" w:space="0" w:color="auto"/>
              <w:right w:val="single" w:sz="4" w:space="0" w:color="auto"/>
            </w:tcBorders>
          </w:tcPr>
          <w:p w14:paraId="313E0259" w14:textId="79E45AA0"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auto"/>
              <w:right w:val="single" w:sz="4" w:space="0" w:color="auto"/>
            </w:tcBorders>
            <w:vAlign w:val="center"/>
          </w:tcPr>
          <w:p w14:paraId="32ECEB39" w14:textId="77777777" w:rsidR="00803F4D" w:rsidRPr="00657861" w:rsidRDefault="00803F4D" w:rsidP="00803F4D">
            <w:pPr>
              <w:widowControl w:val="0"/>
              <w:suppressAutoHyphens/>
              <w:jc w:val="center"/>
              <w:rPr>
                <w:lang w:eastAsia="en-US"/>
              </w:rPr>
            </w:pPr>
          </w:p>
        </w:tc>
      </w:tr>
      <w:tr w:rsidR="00803F4D" w:rsidRPr="00657861" w14:paraId="61C94B7D" w14:textId="77777777" w:rsidTr="006415B2">
        <w:trPr>
          <w:trHeight w:val="267"/>
        </w:trPr>
        <w:tc>
          <w:tcPr>
            <w:tcW w:w="254" w:type="pct"/>
            <w:vMerge/>
            <w:tcBorders>
              <w:left w:val="single" w:sz="4" w:space="0" w:color="auto"/>
              <w:right w:val="single" w:sz="4" w:space="0" w:color="auto"/>
            </w:tcBorders>
          </w:tcPr>
          <w:p w14:paraId="14C9B865" w14:textId="77777777" w:rsidR="00803F4D" w:rsidRPr="00657861" w:rsidRDefault="00803F4D" w:rsidP="00803F4D">
            <w:pPr>
              <w:widowControl w:val="0"/>
              <w:suppressAutoHyphens/>
              <w:jc w:val="center"/>
              <w:rPr>
                <w:lang w:eastAsia="en-US"/>
              </w:rPr>
            </w:pPr>
          </w:p>
        </w:tc>
        <w:tc>
          <w:tcPr>
            <w:tcW w:w="618" w:type="pct"/>
            <w:tcBorders>
              <w:top w:val="single" w:sz="4" w:space="0" w:color="auto"/>
              <w:left w:val="single" w:sz="4" w:space="0" w:color="auto"/>
              <w:bottom w:val="single" w:sz="4" w:space="0" w:color="auto"/>
              <w:right w:val="single" w:sz="4" w:space="0" w:color="auto"/>
            </w:tcBorders>
            <w:vAlign w:val="center"/>
          </w:tcPr>
          <w:p w14:paraId="19B3BA62" w14:textId="406951FF" w:rsidR="00803F4D" w:rsidRPr="00657861" w:rsidRDefault="00803F4D" w:rsidP="00803F4D">
            <w:pPr>
              <w:widowControl w:val="0"/>
              <w:suppressAutoHyphens/>
              <w:jc w:val="both"/>
              <w:rPr>
                <w:b/>
                <w:lang w:eastAsia="en-US"/>
              </w:rPr>
            </w:pPr>
            <w:r w:rsidRPr="00657861">
              <w:rPr>
                <w:lang w:eastAsia="en-US"/>
              </w:rPr>
              <w:t>2.7.2</w:t>
            </w:r>
          </w:p>
        </w:tc>
        <w:tc>
          <w:tcPr>
            <w:tcW w:w="2358" w:type="pct"/>
            <w:tcBorders>
              <w:top w:val="single" w:sz="4" w:space="0" w:color="auto"/>
              <w:left w:val="single" w:sz="4" w:space="0" w:color="auto"/>
              <w:bottom w:val="single" w:sz="4" w:space="0" w:color="auto"/>
              <w:right w:val="single" w:sz="4" w:space="0" w:color="auto"/>
            </w:tcBorders>
            <w:vAlign w:val="center"/>
          </w:tcPr>
          <w:p w14:paraId="177300E0" w14:textId="322BDA0C" w:rsidR="00803F4D" w:rsidRPr="00657861" w:rsidRDefault="00803F4D" w:rsidP="00803F4D">
            <w:pPr>
              <w:widowControl w:val="0"/>
              <w:rPr>
                <w:b/>
                <w:lang w:eastAsia="en-US"/>
              </w:rPr>
            </w:pPr>
            <w:r w:rsidRPr="00657861">
              <w:rPr>
                <w:lang w:eastAsia="en-US"/>
              </w:rPr>
              <w:t>Размещение гаражей для собственных нужд</w:t>
            </w:r>
          </w:p>
        </w:tc>
        <w:tc>
          <w:tcPr>
            <w:tcW w:w="1050" w:type="pct"/>
            <w:tcBorders>
              <w:top w:val="single" w:sz="4" w:space="0" w:color="auto"/>
              <w:left w:val="single" w:sz="4" w:space="0" w:color="auto"/>
              <w:bottom w:val="single" w:sz="4" w:space="0" w:color="auto"/>
              <w:right w:val="single" w:sz="4" w:space="0" w:color="auto"/>
            </w:tcBorders>
          </w:tcPr>
          <w:p w14:paraId="1F020437" w14:textId="01B6DC7C"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auto"/>
              <w:right w:val="single" w:sz="4" w:space="0" w:color="auto"/>
            </w:tcBorders>
            <w:vAlign w:val="center"/>
          </w:tcPr>
          <w:p w14:paraId="2B6877D1" w14:textId="77777777" w:rsidR="00803F4D" w:rsidRPr="00657861" w:rsidRDefault="00803F4D" w:rsidP="00803F4D">
            <w:pPr>
              <w:widowControl w:val="0"/>
              <w:suppressAutoHyphens/>
              <w:jc w:val="center"/>
              <w:rPr>
                <w:lang w:eastAsia="en-US"/>
              </w:rPr>
            </w:pPr>
          </w:p>
        </w:tc>
      </w:tr>
      <w:tr w:rsidR="00803F4D" w:rsidRPr="00657861" w14:paraId="788EBC43" w14:textId="77777777" w:rsidTr="006415B2">
        <w:trPr>
          <w:trHeight w:val="267"/>
        </w:trPr>
        <w:tc>
          <w:tcPr>
            <w:tcW w:w="254" w:type="pct"/>
            <w:vMerge/>
            <w:tcBorders>
              <w:left w:val="single" w:sz="4" w:space="0" w:color="auto"/>
              <w:right w:val="single" w:sz="4" w:space="0" w:color="auto"/>
            </w:tcBorders>
          </w:tcPr>
          <w:p w14:paraId="3363755F" w14:textId="77777777" w:rsidR="00803F4D" w:rsidRPr="00657861" w:rsidRDefault="00803F4D" w:rsidP="00803F4D">
            <w:pPr>
              <w:widowControl w:val="0"/>
              <w:suppressAutoHyphens/>
              <w:jc w:val="center"/>
              <w:rPr>
                <w:lang w:eastAsia="en-US"/>
              </w:rPr>
            </w:pPr>
          </w:p>
        </w:tc>
        <w:tc>
          <w:tcPr>
            <w:tcW w:w="618" w:type="pct"/>
            <w:tcBorders>
              <w:top w:val="single" w:sz="4" w:space="0" w:color="auto"/>
              <w:left w:val="single" w:sz="4" w:space="0" w:color="auto"/>
              <w:bottom w:val="single" w:sz="4" w:space="0" w:color="auto"/>
              <w:right w:val="single" w:sz="4" w:space="0" w:color="auto"/>
            </w:tcBorders>
            <w:vAlign w:val="center"/>
          </w:tcPr>
          <w:p w14:paraId="099A8A04" w14:textId="5121C8D5" w:rsidR="00803F4D" w:rsidRPr="00657861" w:rsidRDefault="00803F4D" w:rsidP="00803F4D">
            <w:pPr>
              <w:widowControl w:val="0"/>
              <w:suppressAutoHyphens/>
              <w:jc w:val="both"/>
              <w:rPr>
                <w:b/>
                <w:lang w:eastAsia="en-US"/>
              </w:rPr>
            </w:pPr>
            <w:r w:rsidRPr="00657861">
              <w:rPr>
                <w:lang w:eastAsia="en-US"/>
              </w:rPr>
              <w:t xml:space="preserve">3.1    </w:t>
            </w:r>
          </w:p>
        </w:tc>
        <w:tc>
          <w:tcPr>
            <w:tcW w:w="2358" w:type="pct"/>
            <w:tcBorders>
              <w:top w:val="single" w:sz="4" w:space="0" w:color="auto"/>
              <w:left w:val="single" w:sz="4" w:space="0" w:color="auto"/>
              <w:bottom w:val="single" w:sz="4" w:space="0" w:color="auto"/>
              <w:right w:val="single" w:sz="4" w:space="0" w:color="auto"/>
            </w:tcBorders>
            <w:vAlign w:val="center"/>
          </w:tcPr>
          <w:p w14:paraId="521827AC" w14:textId="5758BC19" w:rsidR="00803F4D" w:rsidRPr="00657861" w:rsidRDefault="00803F4D" w:rsidP="00803F4D">
            <w:pPr>
              <w:widowControl w:val="0"/>
              <w:rPr>
                <w:b/>
                <w:lang w:eastAsia="en-US"/>
              </w:rPr>
            </w:pPr>
            <w:r w:rsidRPr="00657861">
              <w:rPr>
                <w:lang w:eastAsia="en-US"/>
              </w:rPr>
              <w:t>Коммунальное обслуживание</w:t>
            </w:r>
          </w:p>
        </w:tc>
        <w:tc>
          <w:tcPr>
            <w:tcW w:w="1050" w:type="pct"/>
            <w:tcBorders>
              <w:top w:val="single" w:sz="4" w:space="0" w:color="auto"/>
              <w:left w:val="single" w:sz="4" w:space="0" w:color="auto"/>
              <w:bottom w:val="single" w:sz="4" w:space="0" w:color="auto"/>
              <w:right w:val="single" w:sz="4" w:space="0" w:color="auto"/>
            </w:tcBorders>
          </w:tcPr>
          <w:p w14:paraId="08AD8064" w14:textId="5F35259C"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auto"/>
              <w:right w:val="single" w:sz="4" w:space="0" w:color="auto"/>
            </w:tcBorders>
            <w:vAlign w:val="center"/>
          </w:tcPr>
          <w:p w14:paraId="03233401" w14:textId="77777777" w:rsidR="00803F4D" w:rsidRPr="00657861" w:rsidRDefault="00803F4D" w:rsidP="00803F4D">
            <w:pPr>
              <w:widowControl w:val="0"/>
              <w:suppressAutoHyphens/>
              <w:jc w:val="center"/>
              <w:rPr>
                <w:lang w:eastAsia="en-US"/>
              </w:rPr>
            </w:pPr>
          </w:p>
        </w:tc>
      </w:tr>
      <w:tr w:rsidR="00803F4D" w:rsidRPr="00657861" w14:paraId="5BB3CD9B" w14:textId="77777777" w:rsidTr="006415B2">
        <w:trPr>
          <w:trHeight w:val="267"/>
        </w:trPr>
        <w:tc>
          <w:tcPr>
            <w:tcW w:w="254" w:type="pct"/>
            <w:vMerge/>
            <w:tcBorders>
              <w:left w:val="single" w:sz="4" w:space="0" w:color="auto"/>
              <w:right w:val="single" w:sz="4" w:space="0" w:color="auto"/>
            </w:tcBorders>
          </w:tcPr>
          <w:p w14:paraId="574DDB70" w14:textId="77777777" w:rsidR="00803F4D" w:rsidRPr="00657861" w:rsidRDefault="00803F4D" w:rsidP="00803F4D">
            <w:pPr>
              <w:widowControl w:val="0"/>
              <w:suppressAutoHyphens/>
              <w:jc w:val="center"/>
              <w:rPr>
                <w:lang w:eastAsia="en-US"/>
              </w:rPr>
            </w:pPr>
          </w:p>
        </w:tc>
        <w:tc>
          <w:tcPr>
            <w:tcW w:w="618" w:type="pct"/>
            <w:tcBorders>
              <w:top w:val="single" w:sz="4" w:space="0" w:color="auto"/>
              <w:left w:val="single" w:sz="4" w:space="0" w:color="auto"/>
              <w:bottom w:val="single" w:sz="4" w:space="0" w:color="auto"/>
              <w:right w:val="single" w:sz="4" w:space="0" w:color="auto"/>
            </w:tcBorders>
          </w:tcPr>
          <w:p w14:paraId="60E82BFB" w14:textId="546A906A" w:rsidR="00803F4D" w:rsidRPr="00657861" w:rsidRDefault="00803F4D" w:rsidP="00803F4D">
            <w:pPr>
              <w:widowControl w:val="0"/>
              <w:suppressAutoHyphens/>
              <w:jc w:val="both"/>
              <w:rPr>
                <w:lang w:eastAsia="en-US"/>
              </w:rPr>
            </w:pPr>
            <w:r w:rsidRPr="00657861">
              <w:t>3.1.1</w:t>
            </w:r>
          </w:p>
        </w:tc>
        <w:tc>
          <w:tcPr>
            <w:tcW w:w="2358" w:type="pct"/>
            <w:tcBorders>
              <w:top w:val="single" w:sz="4" w:space="0" w:color="auto"/>
              <w:left w:val="single" w:sz="4" w:space="0" w:color="auto"/>
              <w:bottom w:val="single" w:sz="4" w:space="0" w:color="auto"/>
              <w:right w:val="single" w:sz="4" w:space="0" w:color="auto"/>
            </w:tcBorders>
          </w:tcPr>
          <w:p w14:paraId="45EC2349" w14:textId="173305C2" w:rsidR="00803F4D" w:rsidRPr="00657861" w:rsidRDefault="00803F4D" w:rsidP="00803F4D">
            <w:pPr>
              <w:widowControl w:val="0"/>
              <w:rPr>
                <w:lang w:eastAsia="en-US"/>
              </w:rPr>
            </w:pPr>
            <w:r w:rsidRPr="00657861">
              <w:t>Предоставление коммунальных услуг</w:t>
            </w:r>
          </w:p>
        </w:tc>
        <w:tc>
          <w:tcPr>
            <w:tcW w:w="1050" w:type="pct"/>
            <w:tcBorders>
              <w:top w:val="single" w:sz="4" w:space="0" w:color="auto"/>
              <w:left w:val="single" w:sz="4" w:space="0" w:color="auto"/>
              <w:bottom w:val="single" w:sz="4" w:space="0" w:color="auto"/>
              <w:right w:val="single" w:sz="4" w:space="0" w:color="auto"/>
            </w:tcBorders>
          </w:tcPr>
          <w:p w14:paraId="0F127EF7" w14:textId="1B708F63"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auto"/>
              <w:right w:val="single" w:sz="4" w:space="0" w:color="auto"/>
            </w:tcBorders>
            <w:vAlign w:val="center"/>
          </w:tcPr>
          <w:p w14:paraId="539D7C3B" w14:textId="77777777" w:rsidR="00803F4D" w:rsidRPr="00657861" w:rsidRDefault="00803F4D" w:rsidP="00803F4D">
            <w:pPr>
              <w:widowControl w:val="0"/>
              <w:suppressAutoHyphens/>
              <w:jc w:val="center"/>
              <w:rPr>
                <w:lang w:eastAsia="en-US"/>
              </w:rPr>
            </w:pPr>
          </w:p>
        </w:tc>
      </w:tr>
      <w:tr w:rsidR="00803F4D" w:rsidRPr="00657861" w14:paraId="591EAB9C" w14:textId="77777777" w:rsidTr="006415B2">
        <w:trPr>
          <w:trHeight w:val="267"/>
        </w:trPr>
        <w:tc>
          <w:tcPr>
            <w:tcW w:w="254" w:type="pct"/>
            <w:vMerge/>
            <w:tcBorders>
              <w:left w:val="single" w:sz="4" w:space="0" w:color="auto"/>
              <w:right w:val="single" w:sz="4" w:space="0" w:color="auto"/>
            </w:tcBorders>
          </w:tcPr>
          <w:p w14:paraId="345C238F" w14:textId="77777777" w:rsidR="00803F4D" w:rsidRPr="00657861" w:rsidRDefault="00803F4D" w:rsidP="00803F4D">
            <w:pPr>
              <w:widowControl w:val="0"/>
              <w:suppressAutoHyphens/>
              <w:jc w:val="center"/>
              <w:rPr>
                <w:lang w:eastAsia="en-US"/>
              </w:rPr>
            </w:pPr>
          </w:p>
        </w:tc>
        <w:tc>
          <w:tcPr>
            <w:tcW w:w="618" w:type="pct"/>
            <w:tcBorders>
              <w:top w:val="single" w:sz="4" w:space="0" w:color="auto"/>
              <w:left w:val="single" w:sz="4" w:space="0" w:color="auto"/>
              <w:bottom w:val="single" w:sz="4" w:space="0" w:color="auto"/>
              <w:right w:val="single" w:sz="4" w:space="0" w:color="auto"/>
            </w:tcBorders>
            <w:vAlign w:val="center"/>
          </w:tcPr>
          <w:p w14:paraId="4DCCFB1E" w14:textId="57FBED8E" w:rsidR="00803F4D" w:rsidRPr="00657861" w:rsidRDefault="00803F4D" w:rsidP="00803F4D">
            <w:pPr>
              <w:widowControl w:val="0"/>
              <w:suppressAutoHyphens/>
              <w:jc w:val="both"/>
              <w:rPr>
                <w:b/>
                <w:lang w:eastAsia="en-US"/>
              </w:rPr>
            </w:pPr>
            <w:r w:rsidRPr="00657861">
              <w:rPr>
                <w:lang w:eastAsia="en-US"/>
              </w:rPr>
              <w:t xml:space="preserve">4.9    </w:t>
            </w:r>
          </w:p>
        </w:tc>
        <w:tc>
          <w:tcPr>
            <w:tcW w:w="2358" w:type="pct"/>
            <w:tcBorders>
              <w:top w:val="single" w:sz="4" w:space="0" w:color="auto"/>
              <w:left w:val="single" w:sz="4" w:space="0" w:color="auto"/>
              <w:bottom w:val="single" w:sz="4" w:space="0" w:color="auto"/>
              <w:right w:val="single" w:sz="4" w:space="0" w:color="auto"/>
            </w:tcBorders>
            <w:vAlign w:val="center"/>
          </w:tcPr>
          <w:p w14:paraId="56413316" w14:textId="0234FEB3" w:rsidR="00803F4D" w:rsidRPr="00657861" w:rsidRDefault="00803F4D" w:rsidP="00803F4D">
            <w:pPr>
              <w:widowControl w:val="0"/>
              <w:rPr>
                <w:b/>
                <w:lang w:eastAsia="en-US"/>
              </w:rPr>
            </w:pPr>
            <w:r w:rsidRPr="00657861">
              <w:rPr>
                <w:lang w:eastAsia="en-US"/>
              </w:rPr>
              <w:t>Служебные гаражи</w:t>
            </w:r>
          </w:p>
        </w:tc>
        <w:tc>
          <w:tcPr>
            <w:tcW w:w="1050" w:type="pct"/>
            <w:tcBorders>
              <w:top w:val="single" w:sz="4" w:space="0" w:color="auto"/>
              <w:left w:val="single" w:sz="4" w:space="0" w:color="auto"/>
              <w:bottom w:val="single" w:sz="4" w:space="0" w:color="auto"/>
              <w:right w:val="single" w:sz="4" w:space="0" w:color="auto"/>
            </w:tcBorders>
          </w:tcPr>
          <w:p w14:paraId="4BCA8364" w14:textId="14F0C418"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auto"/>
              <w:right w:val="single" w:sz="4" w:space="0" w:color="auto"/>
            </w:tcBorders>
            <w:vAlign w:val="center"/>
          </w:tcPr>
          <w:p w14:paraId="331F76D6" w14:textId="77777777" w:rsidR="00803F4D" w:rsidRPr="00657861" w:rsidRDefault="00803F4D" w:rsidP="00803F4D">
            <w:pPr>
              <w:widowControl w:val="0"/>
              <w:suppressAutoHyphens/>
              <w:jc w:val="center"/>
              <w:rPr>
                <w:lang w:eastAsia="en-US"/>
              </w:rPr>
            </w:pPr>
          </w:p>
        </w:tc>
      </w:tr>
      <w:tr w:rsidR="00803F4D" w:rsidRPr="00657861" w14:paraId="40B344BB" w14:textId="77777777" w:rsidTr="006415B2">
        <w:trPr>
          <w:trHeight w:val="267"/>
        </w:trPr>
        <w:tc>
          <w:tcPr>
            <w:tcW w:w="254" w:type="pct"/>
            <w:vMerge/>
            <w:tcBorders>
              <w:left w:val="single" w:sz="4" w:space="0" w:color="auto"/>
              <w:right w:val="single" w:sz="4" w:space="0" w:color="auto"/>
            </w:tcBorders>
          </w:tcPr>
          <w:p w14:paraId="1DCFC3BB" w14:textId="77777777" w:rsidR="00803F4D" w:rsidRPr="00657861" w:rsidRDefault="00803F4D" w:rsidP="00803F4D">
            <w:pPr>
              <w:widowControl w:val="0"/>
              <w:suppressAutoHyphens/>
              <w:jc w:val="center"/>
              <w:rPr>
                <w:lang w:eastAsia="en-US"/>
              </w:rPr>
            </w:pPr>
          </w:p>
        </w:tc>
        <w:tc>
          <w:tcPr>
            <w:tcW w:w="618" w:type="pct"/>
            <w:tcBorders>
              <w:top w:val="single" w:sz="4" w:space="0" w:color="auto"/>
              <w:left w:val="single" w:sz="4" w:space="0" w:color="auto"/>
              <w:bottom w:val="single" w:sz="4" w:space="0" w:color="auto"/>
              <w:right w:val="single" w:sz="4" w:space="0" w:color="auto"/>
            </w:tcBorders>
            <w:vAlign w:val="center"/>
          </w:tcPr>
          <w:p w14:paraId="4694ADA2" w14:textId="24146028" w:rsidR="00803F4D" w:rsidRPr="00657861" w:rsidRDefault="00803F4D" w:rsidP="00803F4D">
            <w:pPr>
              <w:widowControl w:val="0"/>
              <w:suppressAutoHyphens/>
              <w:jc w:val="both"/>
              <w:rPr>
                <w:b/>
                <w:lang w:eastAsia="en-US"/>
              </w:rPr>
            </w:pPr>
            <w:r w:rsidRPr="00657861">
              <w:rPr>
                <w:lang w:eastAsia="en-US"/>
              </w:rPr>
              <w:t xml:space="preserve">6.8    </w:t>
            </w:r>
          </w:p>
        </w:tc>
        <w:tc>
          <w:tcPr>
            <w:tcW w:w="2358" w:type="pct"/>
            <w:tcBorders>
              <w:top w:val="single" w:sz="4" w:space="0" w:color="auto"/>
              <w:left w:val="single" w:sz="4" w:space="0" w:color="auto"/>
              <w:bottom w:val="single" w:sz="4" w:space="0" w:color="auto"/>
              <w:right w:val="single" w:sz="4" w:space="0" w:color="auto"/>
            </w:tcBorders>
            <w:vAlign w:val="center"/>
          </w:tcPr>
          <w:p w14:paraId="568676D5" w14:textId="461BD6EB" w:rsidR="00803F4D" w:rsidRPr="00657861" w:rsidRDefault="00803F4D" w:rsidP="00803F4D">
            <w:pPr>
              <w:widowControl w:val="0"/>
              <w:rPr>
                <w:b/>
                <w:lang w:eastAsia="en-US"/>
              </w:rPr>
            </w:pPr>
            <w:r w:rsidRPr="00657861">
              <w:rPr>
                <w:lang w:eastAsia="en-US"/>
              </w:rPr>
              <w:t>Связь</w:t>
            </w:r>
          </w:p>
        </w:tc>
        <w:tc>
          <w:tcPr>
            <w:tcW w:w="1050" w:type="pct"/>
            <w:tcBorders>
              <w:top w:val="single" w:sz="4" w:space="0" w:color="auto"/>
              <w:left w:val="single" w:sz="4" w:space="0" w:color="auto"/>
              <w:bottom w:val="single" w:sz="4" w:space="0" w:color="auto"/>
              <w:right w:val="single" w:sz="4" w:space="0" w:color="auto"/>
            </w:tcBorders>
          </w:tcPr>
          <w:p w14:paraId="50D5EB61" w14:textId="739F7ED8"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720" w:type="pct"/>
            <w:vMerge/>
            <w:tcBorders>
              <w:left w:val="single" w:sz="4" w:space="0" w:color="auto"/>
              <w:right w:val="single" w:sz="4" w:space="0" w:color="auto"/>
            </w:tcBorders>
            <w:vAlign w:val="center"/>
          </w:tcPr>
          <w:p w14:paraId="39B3C5AD" w14:textId="77777777" w:rsidR="00803F4D" w:rsidRPr="00657861" w:rsidRDefault="00803F4D" w:rsidP="00803F4D">
            <w:pPr>
              <w:widowControl w:val="0"/>
              <w:suppressAutoHyphens/>
              <w:jc w:val="center"/>
              <w:rPr>
                <w:lang w:eastAsia="en-US"/>
              </w:rPr>
            </w:pPr>
          </w:p>
        </w:tc>
      </w:tr>
    </w:tbl>
    <w:p w14:paraId="169C1303" w14:textId="77777777" w:rsidR="00DC0439" w:rsidRPr="00657861" w:rsidRDefault="00DC0439" w:rsidP="00DC0439">
      <w:pPr>
        <w:jc w:val="center"/>
        <w:rPr>
          <w:b/>
          <w:iCs/>
        </w:rPr>
      </w:pPr>
    </w:p>
    <w:p w14:paraId="7C9225D7" w14:textId="77777777" w:rsidR="00DC0439" w:rsidRPr="00657861" w:rsidRDefault="00DC0439" w:rsidP="00DC0439">
      <w:pPr>
        <w:ind w:firstLine="709"/>
        <w:jc w:val="both"/>
        <w:rPr>
          <w:bCs/>
          <w:lang w:eastAsia="ar-SA"/>
        </w:rPr>
      </w:pPr>
      <w:r w:rsidRPr="00657861">
        <w:rPr>
          <w:bCs/>
          <w:lang w:eastAsia="ar-SA"/>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применяются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6DE86743" w14:textId="77777777" w:rsidR="00871EA4" w:rsidRPr="00657861" w:rsidRDefault="00871EA4" w:rsidP="00DD2C13">
      <w:pPr>
        <w:spacing w:after="120"/>
        <w:ind w:left="283"/>
        <w:jc w:val="both"/>
        <w:rPr>
          <w:bCs/>
        </w:rPr>
      </w:pPr>
    </w:p>
    <w:p w14:paraId="7AA0E7D8" w14:textId="35748646" w:rsidR="00956581" w:rsidRPr="00657861" w:rsidRDefault="00956581" w:rsidP="00FB6D64">
      <w:pPr>
        <w:widowControl w:val="0"/>
        <w:jc w:val="center"/>
        <w:rPr>
          <w:b/>
          <w:lang w:eastAsia="en-US"/>
        </w:rPr>
      </w:pPr>
      <w:r>
        <w:rPr>
          <w:b/>
          <w:lang w:eastAsia="en-US"/>
        </w:rPr>
        <w:t xml:space="preserve">Зона застройки </w:t>
      </w:r>
      <w:proofErr w:type="spellStart"/>
      <w:r>
        <w:rPr>
          <w:b/>
          <w:lang w:eastAsia="en-US"/>
        </w:rPr>
        <w:t>среднеэтажными</w:t>
      </w:r>
      <w:proofErr w:type="spellEnd"/>
      <w:r>
        <w:rPr>
          <w:b/>
          <w:lang w:eastAsia="en-US"/>
        </w:rPr>
        <w:t xml:space="preserve"> жилыми домами (от 5 до 8 этажей, включая мансардный) Ж-3 </w:t>
      </w:r>
    </w:p>
    <w:p w14:paraId="436D51AA" w14:textId="77777777" w:rsidR="00FB6D64" w:rsidRPr="00657861" w:rsidRDefault="00FB6D64" w:rsidP="00FB6D64">
      <w:pPr>
        <w:widowControl w:val="0"/>
        <w:jc w:val="center"/>
        <w:rPr>
          <w:lang w:eastAsia="en-US"/>
        </w:rPr>
      </w:pPr>
    </w:p>
    <w:p w14:paraId="479AE1AB" w14:textId="77777777" w:rsidR="00FB6D64" w:rsidRPr="00657861" w:rsidRDefault="00FB6D64" w:rsidP="00FB6D64">
      <w:pPr>
        <w:jc w:val="center"/>
        <w:rPr>
          <w:iCs/>
          <w:lang w:eastAsia="en-US"/>
        </w:rPr>
      </w:pPr>
      <w:r w:rsidRPr="00657861">
        <w:rPr>
          <w:iCs/>
          <w:lang w:eastAsia="en-US"/>
        </w:rPr>
        <w:t>1. Виды разрешенного использования земельных участков и объектов капитального строительства</w:t>
      </w:r>
    </w:p>
    <w:tbl>
      <w:tblPr>
        <w:tblW w:w="147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261"/>
      </w:tblGrid>
      <w:tr w:rsidR="00FB6D64" w:rsidRPr="00657861" w14:paraId="7EE3385F" w14:textId="77777777" w:rsidTr="00E15DF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1BD045CC" w14:textId="77777777" w:rsidR="00FB6D64" w:rsidRPr="00657861" w:rsidRDefault="00FB6D64" w:rsidP="00E15DFD">
            <w:pPr>
              <w:widowControl w:val="0"/>
              <w:suppressAutoHyphens/>
              <w:autoSpaceDE w:val="0"/>
              <w:autoSpaceDN w:val="0"/>
              <w:adjustRightInd w:val="0"/>
              <w:jc w:val="center"/>
              <w:rPr>
                <w:iCs/>
                <w:lang w:eastAsia="en-US"/>
              </w:rPr>
            </w:pPr>
            <w:r w:rsidRPr="00657861">
              <w:rPr>
                <w:lang w:eastAsia="en-US"/>
              </w:rPr>
              <w:t>Виды разрешенного использования земельного участка, установленные классификатором</w:t>
            </w:r>
          </w:p>
        </w:tc>
        <w:tc>
          <w:tcPr>
            <w:tcW w:w="10261"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2012736F" w14:textId="77777777" w:rsidR="00FB6D64" w:rsidRPr="00657861" w:rsidRDefault="00FB6D64" w:rsidP="00E15DFD">
            <w:pPr>
              <w:widowControl w:val="0"/>
              <w:tabs>
                <w:tab w:val="left" w:pos="540"/>
                <w:tab w:val="num" w:pos="720"/>
                <w:tab w:val="left" w:pos="900"/>
                <w:tab w:val="left" w:pos="1080"/>
                <w:tab w:val="left" w:pos="1260"/>
              </w:tabs>
              <w:suppressAutoHyphens/>
              <w:jc w:val="center"/>
              <w:rPr>
                <w:iCs/>
                <w:lang w:eastAsia="en-US"/>
              </w:rPr>
            </w:pPr>
            <w:r w:rsidRPr="00657861">
              <w:rPr>
                <w:iCs/>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FB6D64" w:rsidRPr="00657861" w14:paraId="343A9881" w14:textId="77777777" w:rsidTr="00E15DF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6DF6868D" w14:textId="77777777" w:rsidR="00FB6D64" w:rsidRPr="00657861" w:rsidRDefault="00FB6D64" w:rsidP="00E15DFD">
            <w:pPr>
              <w:widowControl w:val="0"/>
              <w:suppressAutoHyphens/>
              <w:autoSpaceDE w:val="0"/>
              <w:autoSpaceDN w:val="0"/>
              <w:adjustRightInd w:val="0"/>
              <w:jc w:val="center"/>
              <w:rPr>
                <w:iCs/>
                <w:lang w:val="en-US" w:eastAsia="en-US"/>
              </w:rPr>
            </w:pPr>
            <w:proofErr w:type="spellStart"/>
            <w:r w:rsidRPr="00657861">
              <w:rPr>
                <w:lang w:val="en-US" w:eastAsia="en-US"/>
              </w:rPr>
              <w:t>Кодовое</w:t>
            </w:r>
            <w:proofErr w:type="spellEnd"/>
            <w:r w:rsidRPr="00657861">
              <w:rPr>
                <w:lang w:val="en-US" w:eastAsia="en-US"/>
              </w:rPr>
              <w:t xml:space="preserve"> </w:t>
            </w:r>
            <w:proofErr w:type="spellStart"/>
            <w:r w:rsidRPr="00657861">
              <w:rPr>
                <w:lang w:val="en-US" w:eastAsia="en-US"/>
              </w:rPr>
              <w:t>обозначение</w:t>
            </w:r>
            <w:proofErr w:type="spellEnd"/>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2594BABF" w14:textId="77777777" w:rsidR="00FB6D64" w:rsidRPr="00657861" w:rsidRDefault="00FB6D64" w:rsidP="00E15DFD">
            <w:pPr>
              <w:widowControl w:val="0"/>
              <w:suppressAutoHyphens/>
              <w:autoSpaceDE w:val="0"/>
              <w:autoSpaceDN w:val="0"/>
              <w:adjustRightInd w:val="0"/>
              <w:jc w:val="center"/>
              <w:rPr>
                <w:lang w:val="en-US" w:eastAsia="en-US"/>
              </w:rPr>
            </w:pPr>
            <w:proofErr w:type="spellStart"/>
            <w:r w:rsidRPr="00657861">
              <w:rPr>
                <w:lang w:val="en-US" w:eastAsia="en-US"/>
              </w:rPr>
              <w:t>Наименование</w:t>
            </w:r>
            <w:proofErr w:type="spellEnd"/>
          </w:p>
        </w:tc>
        <w:tc>
          <w:tcPr>
            <w:tcW w:w="10261" w:type="dxa"/>
            <w:vMerge/>
            <w:tcBorders>
              <w:left w:val="double" w:sz="4" w:space="0" w:color="auto"/>
              <w:bottom w:val="double" w:sz="4" w:space="0" w:color="auto"/>
              <w:right w:val="double" w:sz="4" w:space="0" w:color="auto"/>
            </w:tcBorders>
            <w:shd w:val="clear" w:color="auto" w:fill="FFFFFF"/>
          </w:tcPr>
          <w:p w14:paraId="55CCFE0A" w14:textId="77777777" w:rsidR="00FB6D64" w:rsidRPr="00657861" w:rsidRDefault="00FB6D64" w:rsidP="00E15DFD">
            <w:pPr>
              <w:widowControl w:val="0"/>
              <w:tabs>
                <w:tab w:val="left" w:pos="540"/>
                <w:tab w:val="num" w:pos="720"/>
                <w:tab w:val="left" w:pos="900"/>
                <w:tab w:val="left" w:pos="1080"/>
                <w:tab w:val="left" w:pos="1260"/>
              </w:tabs>
              <w:suppressAutoHyphens/>
              <w:ind w:firstLine="567"/>
              <w:jc w:val="both"/>
              <w:rPr>
                <w:iCs/>
                <w:lang w:val="en-US" w:eastAsia="en-US"/>
              </w:rPr>
            </w:pPr>
          </w:p>
        </w:tc>
      </w:tr>
      <w:tr w:rsidR="00FB6D64" w:rsidRPr="00657861" w14:paraId="684AA00B" w14:textId="77777777" w:rsidTr="00E15DFD">
        <w:trPr>
          <w:trHeight w:val="20"/>
        </w:trPr>
        <w:tc>
          <w:tcPr>
            <w:tcW w:w="14761" w:type="dxa"/>
            <w:gridSpan w:val="3"/>
            <w:shd w:val="clear" w:color="auto" w:fill="FFFFFF"/>
            <w:vAlign w:val="center"/>
          </w:tcPr>
          <w:p w14:paraId="46F962A8" w14:textId="77777777" w:rsidR="00FB6D64" w:rsidRPr="00657861" w:rsidRDefault="00FB6D64" w:rsidP="00E15DFD">
            <w:pPr>
              <w:widowControl w:val="0"/>
              <w:tabs>
                <w:tab w:val="left" w:pos="540"/>
                <w:tab w:val="num" w:pos="720"/>
                <w:tab w:val="left" w:pos="900"/>
                <w:tab w:val="left" w:pos="1080"/>
                <w:tab w:val="left" w:pos="1260"/>
              </w:tabs>
              <w:suppressAutoHyphens/>
              <w:jc w:val="center"/>
              <w:rPr>
                <w:b/>
                <w:iCs/>
                <w:lang w:val="en-US" w:eastAsia="en-US"/>
              </w:rPr>
            </w:pPr>
            <w:proofErr w:type="spellStart"/>
            <w:r w:rsidRPr="00657861">
              <w:rPr>
                <w:b/>
                <w:iCs/>
                <w:lang w:val="en-US" w:eastAsia="en-US"/>
              </w:rPr>
              <w:t>Основные</w:t>
            </w:r>
            <w:proofErr w:type="spellEnd"/>
            <w:r w:rsidRPr="00657861">
              <w:rPr>
                <w:b/>
                <w:iCs/>
                <w:lang w:val="en-US" w:eastAsia="en-US"/>
              </w:rPr>
              <w:t xml:space="preserve"> </w:t>
            </w:r>
            <w:proofErr w:type="spellStart"/>
            <w:r w:rsidRPr="00657861">
              <w:rPr>
                <w:b/>
                <w:iCs/>
                <w:lang w:val="en-US" w:eastAsia="en-US"/>
              </w:rPr>
              <w:t>виды</w:t>
            </w:r>
            <w:proofErr w:type="spellEnd"/>
            <w:r w:rsidRPr="00657861">
              <w:rPr>
                <w:b/>
                <w:iCs/>
                <w:lang w:val="en-US" w:eastAsia="en-US"/>
              </w:rPr>
              <w:t xml:space="preserve"> </w:t>
            </w:r>
            <w:proofErr w:type="spellStart"/>
            <w:r w:rsidRPr="00657861">
              <w:rPr>
                <w:b/>
                <w:iCs/>
                <w:lang w:val="en-US" w:eastAsia="en-US"/>
              </w:rPr>
              <w:t>разрешенного</w:t>
            </w:r>
            <w:proofErr w:type="spellEnd"/>
            <w:r w:rsidRPr="00657861">
              <w:rPr>
                <w:b/>
                <w:iCs/>
                <w:lang w:val="en-US" w:eastAsia="en-US"/>
              </w:rPr>
              <w:t xml:space="preserve"> </w:t>
            </w:r>
            <w:proofErr w:type="spellStart"/>
            <w:r w:rsidRPr="00657861">
              <w:rPr>
                <w:b/>
                <w:iCs/>
                <w:lang w:val="en-US" w:eastAsia="en-US"/>
              </w:rPr>
              <w:t>использования</w:t>
            </w:r>
            <w:proofErr w:type="spellEnd"/>
          </w:p>
        </w:tc>
      </w:tr>
      <w:tr w:rsidR="00FB6D64" w:rsidRPr="00657861" w14:paraId="65E01043" w14:textId="77777777" w:rsidTr="00E15DFD">
        <w:trPr>
          <w:trHeight w:val="20"/>
        </w:trPr>
        <w:tc>
          <w:tcPr>
            <w:tcW w:w="1440" w:type="dxa"/>
            <w:shd w:val="clear" w:color="auto" w:fill="FFFFFF"/>
          </w:tcPr>
          <w:p w14:paraId="11EABE1C" w14:textId="77777777" w:rsidR="00FB6D64" w:rsidRPr="00657861" w:rsidRDefault="00FB6D64" w:rsidP="00E15DFD">
            <w:pPr>
              <w:widowControl w:val="0"/>
              <w:suppressAutoHyphens/>
              <w:jc w:val="center"/>
              <w:rPr>
                <w:b/>
                <w:lang w:eastAsia="en-US"/>
              </w:rPr>
            </w:pPr>
            <w:r w:rsidRPr="00657861">
              <w:rPr>
                <w:b/>
                <w:lang w:eastAsia="en-US"/>
              </w:rPr>
              <w:t>2.5</w:t>
            </w:r>
          </w:p>
        </w:tc>
        <w:tc>
          <w:tcPr>
            <w:tcW w:w="3060" w:type="dxa"/>
            <w:shd w:val="clear" w:color="auto" w:fill="FFFFFF"/>
          </w:tcPr>
          <w:p w14:paraId="758BF22A" w14:textId="77777777" w:rsidR="00FB6D64" w:rsidRPr="00657861" w:rsidRDefault="00FB6D64" w:rsidP="00E15DFD">
            <w:pPr>
              <w:widowControl w:val="0"/>
              <w:suppressAutoHyphens/>
              <w:jc w:val="center"/>
              <w:rPr>
                <w:b/>
                <w:lang w:val="en-US" w:eastAsia="en-US"/>
              </w:rPr>
            </w:pPr>
            <w:proofErr w:type="spellStart"/>
            <w:r w:rsidRPr="00657861">
              <w:rPr>
                <w:b/>
                <w:bCs/>
                <w:lang w:val="en-US" w:eastAsia="en-US"/>
              </w:rPr>
              <w:t>Среднеэтажная</w:t>
            </w:r>
            <w:proofErr w:type="spellEnd"/>
            <w:r w:rsidRPr="00657861">
              <w:rPr>
                <w:b/>
                <w:bCs/>
                <w:lang w:val="en-US" w:eastAsia="en-US"/>
              </w:rPr>
              <w:t xml:space="preserve"> </w:t>
            </w:r>
            <w:proofErr w:type="spellStart"/>
            <w:r w:rsidRPr="00657861">
              <w:rPr>
                <w:b/>
                <w:bCs/>
                <w:lang w:val="en-US" w:eastAsia="en-US"/>
              </w:rPr>
              <w:t>жилая</w:t>
            </w:r>
            <w:proofErr w:type="spellEnd"/>
            <w:r w:rsidRPr="00657861">
              <w:rPr>
                <w:b/>
                <w:bCs/>
                <w:lang w:val="en-US" w:eastAsia="en-US"/>
              </w:rPr>
              <w:t xml:space="preserve"> </w:t>
            </w:r>
            <w:proofErr w:type="spellStart"/>
            <w:r w:rsidRPr="00657861">
              <w:rPr>
                <w:b/>
                <w:bCs/>
                <w:lang w:val="en-US" w:eastAsia="en-US"/>
              </w:rPr>
              <w:t>застройка</w:t>
            </w:r>
            <w:proofErr w:type="spellEnd"/>
          </w:p>
        </w:tc>
        <w:tc>
          <w:tcPr>
            <w:tcW w:w="10261" w:type="dxa"/>
            <w:shd w:val="clear" w:color="auto" w:fill="FFFFFF"/>
          </w:tcPr>
          <w:p w14:paraId="14D625BA" w14:textId="77777777" w:rsidR="00FB6D64" w:rsidRPr="00657861" w:rsidRDefault="00FB6D64" w:rsidP="00E15DFD">
            <w:pPr>
              <w:widowControl w:val="0"/>
              <w:jc w:val="both"/>
              <w:rPr>
                <w:bCs/>
                <w:lang w:eastAsia="en-US"/>
              </w:rPr>
            </w:pPr>
            <w:r w:rsidRPr="00657861">
              <w:rPr>
                <w:bCs/>
                <w:lang w:eastAsia="en-US"/>
              </w:rPr>
              <w:t>Размещение многоквартирных домов этажностью не выше восьми этажей;</w:t>
            </w:r>
          </w:p>
          <w:p w14:paraId="76721CC5" w14:textId="77777777" w:rsidR="00FB6D64" w:rsidRPr="00657861" w:rsidRDefault="00FB6D64" w:rsidP="00E15DFD">
            <w:pPr>
              <w:widowControl w:val="0"/>
              <w:jc w:val="both"/>
              <w:rPr>
                <w:bCs/>
                <w:lang w:eastAsia="en-US"/>
              </w:rPr>
            </w:pPr>
            <w:r w:rsidRPr="00657861">
              <w:rPr>
                <w:bCs/>
                <w:lang w:eastAsia="en-US"/>
              </w:rPr>
              <w:t>благоустройство и озеленение;</w:t>
            </w:r>
          </w:p>
          <w:p w14:paraId="12C6A75B" w14:textId="77777777" w:rsidR="00FB6D64" w:rsidRPr="00657861" w:rsidRDefault="00FB6D64" w:rsidP="00E15DFD">
            <w:pPr>
              <w:widowControl w:val="0"/>
              <w:jc w:val="both"/>
              <w:rPr>
                <w:bCs/>
                <w:lang w:eastAsia="en-US"/>
              </w:rPr>
            </w:pPr>
            <w:r w:rsidRPr="00657861">
              <w:rPr>
                <w:bCs/>
                <w:lang w:eastAsia="en-US"/>
              </w:rPr>
              <w:t>размещение подземных гаражей и автостоянок;</w:t>
            </w:r>
          </w:p>
          <w:p w14:paraId="6A0F1636" w14:textId="77777777" w:rsidR="00FB6D64" w:rsidRPr="00657861" w:rsidRDefault="00FB6D64" w:rsidP="00E15DFD">
            <w:pPr>
              <w:widowControl w:val="0"/>
              <w:jc w:val="both"/>
              <w:rPr>
                <w:bCs/>
                <w:lang w:eastAsia="en-US"/>
              </w:rPr>
            </w:pPr>
            <w:r w:rsidRPr="00657861">
              <w:rPr>
                <w:bCs/>
                <w:lang w:eastAsia="en-US"/>
              </w:rPr>
              <w:t>обустройство спортивных и детских площадок, площадок для отдыха;</w:t>
            </w:r>
          </w:p>
          <w:p w14:paraId="5FD412BF" w14:textId="77777777" w:rsidR="00FB6D64" w:rsidRPr="00657861" w:rsidRDefault="00FB6D64" w:rsidP="00E15DFD">
            <w:pPr>
              <w:widowControl w:val="0"/>
              <w:suppressAutoHyphens/>
              <w:autoSpaceDE w:val="0"/>
              <w:autoSpaceDN w:val="0"/>
              <w:adjustRightInd w:val="0"/>
              <w:jc w:val="both"/>
              <w:rPr>
                <w:bCs/>
              </w:rPr>
            </w:pPr>
            <w:r w:rsidRPr="00657861">
              <w:rPr>
                <w:bCs/>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FB6D64" w:rsidRPr="00657861" w14:paraId="4CE67E18" w14:textId="77777777" w:rsidTr="00E15DFD">
        <w:trPr>
          <w:trHeight w:val="20"/>
        </w:trPr>
        <w:tc>
          <w:tcPr>
            <w:tcW w:w="1440" w:type="dxa"/>
            <w:shd w:val="clear" w:color="auto" w:fill="FFFFFF"/>
          </w:tcPr>
          <w:p w14:paraId="3A403CED" w14:textId="77777777" w:rsidR="00FB6D64" w:rsidRPr="00657861" w:rsidRDefault="00FB6D64" w:rsidP="00E15DFD">
            <w:pPr>
              <w:widowControl w:val="0"/>
              <w:suppressAutoHyphens/>
              <w:jc w:val="center"/>
              <w:rPr>
                <w:b/>
                <w:lang w:val="en-US" w:eastAsia="en-US"/>
              </w:rPr>
            </w:pPr>
            <w:r w:rsidRPr="00657861">
              <w:rPr>
                <w:b/>
                <w:lang w:val="en-US" w:eastAsia="en-US"/>
              </w:rPr>
              <w:t>3.1</w:t>
            </w:r>
          </w:p>
        </w:tc>
        <w:tc>
          <w:tcPr>
            <w:tcW w:w="3060" w:type="dxa"/>
            <w:shd w:val="clear" w:color="auto" w:fill="FFFFFF"/>
          </w:tcPr>
          <w:p w14:paraId="4D6E2A16" w14:textId="77777777" w:rsidR="00FB6D64" w:rsidRPr="00657861" w:rsidRDefault="00FB6D64" w:rsidP="00E15DFD">
            <w:pPr>
              <w:widowControl w:val="0"/>
              <w:suppressAutoHyphens/>
              <w:jc w:val="center"/>
              <w:rPr>
                <w:b/>
                <w:lang w:val="en-US" w:eastAsia="en-US"/>
              </w:rPr>
            </w:pPr>
            <w:proofErr w:type="spellStart"/>
            <w:r w:rsidRPr="00657861">
              <w:rPr>
                <w:b/>
                <w:lang w:val="en-US" w:eastAsia="en-US"/>
              </w:rPr>
              <w:t>Коммунальное</w:t>
            </w:r>
            <w:proofErr w:type="spellEnd"/>
            <w:r w:rsidRPr="00657861">
              <w:rPr>
                <w:b/>
                <w:lang w:val="en-US" w:eastAsia="en-US"/>
              </w:rPr>
              <w:t xml:space="preserve"> </w:t>
            </w:r>
            <w:proofErr w:type="spellStart"/>
            <w:r w:rsidRPr="00657861">
              <w:rPr>
                <w:b/>
                <w:lang w:val="en-US" w:eastAsia="en-US"/>
              </w:rPr>
              <w:t>обслуживание</w:t>
            </w:r>
            <w:proofErr w:type="spellEnd"/>
          </w:p>
        </w:tc>
        <w:tc>
          <w:tcPr>
            <w:tcW w:w="10261" w:type="dxa"/>
            <w:shd w:val="clear" w:color="auto" w:fill="FFFFFF"/>
          </w:tcPr>
          <w:p w14:paraId="16516D9B" w14:textId="77777777" w:rsidR="00FB6D64" w:rsidRPr="00657861" w:rsidRDefault="00FB6D64" w:rsidP="00E15DFD">
            <w:pPr>
              <w:widowControl w:val="0"/>
              <w:suppressAutoHyphens/>
              <w:autoSpaceDE w:val="0"/>
              <w:autoSpaceDN w:val="0"/>
              <w:adjustRightInd w:val="0"/>
              <w:jc w:val="both"/>
              <w:rPr>
                <w:iCs/>
                <w:lang w:eastAsia="en-US"/>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FB6D64" w:rsidRPr="00657861" w14:paraId="3D81A0FE" w14:textId="77777777" w:rsidTr="00E15DFD">
        <w:trPr>
          <w:trHeight w:val="20"/>
        </w:trPr>
        <w:tc>
          <w:tcPr>
            <w:tcW w:w="1440" w:type="dxa"/>
            <w:shd w:val="clear" w:color="auto" w:fill="FFFFFF"/>
          </w:tcPr>
          <w:p w14:paraId="41802DB2" w14:textId="77777777" w:rsidR="00FB6D64" w:rsidRPr="00657861" w:rsidRDefault="00FB6D64" w:rsidP="00E15DFD">
            <w:pPr>
              <w:widowControl w:val="0"/>
              <w:suppressAutoHyphens/>
              <w:jc w:val="center"/>
              <w:rPr>
                <w:b/>
                <w:lang w:eastAsia="en-US"/>
              </w:rPr>
            </w:pPr>
            <w:r w:rsidRPr="00657861">
              <w:rPr>
                <w:b/>
                <w:lang w:eastAsia="en-US"/>
              </w:rPr>
              <w:t>3.1.1</w:t>
            </w:r>
          </w:p>
        </w:tc>
        <w:tc>
          <w:tcPr>
            <w:tcW w:w="3060" w:type="dxa"/>
            <w:shd w:val="clear" w:color="auto" w:fill="FFFFFF"/>
          </w:tcPr>
          <w:p w14:paraId="6D65CA5F" w14:textId="77777777" w:rsidR="00FB6D64" w:rsidRPr="00657861" w:rsidRDefault="00FB6D64" w:rsidP="00E15DFD">
            <w:pPr>
              <w:widowControl w:val="0"/>
              <w:suppressAutoHyphens/>
              <w:jc w:val="center"/>
              <w:rPr>
                <w:b/>
                <w:lang w:eastAsia="en-US"/>
              </w:rPr>
            </w:pPr>
            <w:r w:rsidRPr="00657861">
              <w:rPr>
                <w:b/>
                <w:lang w:eastAsia="en-US"/>
              </w:rPr>
              <w:t>Предоставление коммунальных услуг</w:t>
            </w:r>
          </w:p>
        </w:tc>
        <w:tc>
          <w:tcPr>
            <w:tcW w:w="10261" w:type="dxa"/>
            <w:shd w:val="clear" w:color="auto" w:fill="FFFFFF"/>
          </w:tcPr>
          <w:p w14:paraId="75118E01" w14:textId="77777777" w:rsidR="00FB6D64" w:rsidRPr="00657861" w:rsidRDefault="00FB6D64" w:rsidP="00E15DFD">
            <w:pPr>
              <w:widowControl w:val="0"/>
              <w:suppressAutoHyphens/>
              <w:autoSpaceDE w:val="0"/>
              <w:autoSpaceDN w:val="0"/>
              <w:adjustRightInd w:val="0"/>
              <w:jc w:val="both"/>
              <w:rPr>
                <w:bCs/>
                <w:shd w:val="clear" w:color="auto" w:fill="FFFFFF"/>
              </w:rPr>
            </w:pPr>
            <w:r w:rsidRPr="0065786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FB6D64" w:rsidRPr="00657861" w14:paraId="78D4507C" w14:textId="77777777" w:rsidTr="00E15DFD">
        <w:trPr>
          <w:trHeight w:val="20"/>
        </w:trPr>
        <w:tc>
          <w:tcPr>
            <w:tcW w:w="1440" w:type="dxa"/>
            <w:shd w:val="clear" w:color="auto" w:fill="FFFFFF"/>
          </w:tcPr>
          <w:p w14:paraId="310A0804" w14:textId="77777777" w:rsidR="00FB6D64" w:rsidRPr="00657861" w:rsidRDefault="00FB6D64" w:rsidP="00E15DFD">
            <w:pPr>
              <w:widowControl w:val="0"/>
              <w:suppressAutoHyphens/>
              <w:jc w:val="center"/>
              <w:rPr>
                <w:b/>
                <w:lang w:eastAsia="en-US"/>
              </w:rPr>
            </w:pPr>
            <w:r w:rsidRPr="00657861">
              <w:rPr>
                <w:b/>
                <w:lang w:eastAsia="en-US"/>
              </w:rPr>
              <w:t>3.1.2</w:t>
            </w:r>
          </w:p>
        </w:tc>
        <w:tc>
          <w:tcPr>
            <w:tcW w:w="3060" w:type="dxa"/>
            <w:shd w:val="clear" w:color="auto" w:fill="FFFFFF"/>
          </w:tcPr>
          <w:p w14:paraId="68E24FD3" w14:textId="77777777" w:rsidR="00FB6D64" w:rsidRPr="00657861" w:rsidRDefault="00FB6D64" w:rsidP="00E15DFD">
            <w:pPr>
              <w:widowControl w:val="0"/>
              <w:suppressAutoHyphens/>
              <w:jc w:val="center"/>
              <w:rPr>
                <w:b/>
                <w:lang w:eastAsia="en-US"/>
              </w:rPr>
            </w:pPr>
            <w:r w:rsidRPr="00657861">
              <w:rPr>
                <w:b/>
              </w:rPr>
              <w:t>Административные здания организаций, обеспечивающих предоставление коммунальных услуг</w:t>
            </w:r>
          </w:p>
        </w:tc>
        <w:tc>
          <w:tcPr>
            <w:tcW w:w="10261" w:type="dxa"/>
            <w:shd w:val="clear" w:color="auto" w:fill="FFFFFF"/>
          </w:tcPr>
          <w:p w14:paraId="4D1D51B4" w14:textId="77777777" w:rsidR="00FB6D64" w:rsidRPr="00657861" w:rsidRDefault="00FB6D64" w:rsidP="00E15DFD">
            <w:pPr>
              <w:widowControl w:val="0"/>
              <w:suppressAutoHyphens/>
              <w:autoSpaceDE w:val="0"/>
              <w:autoSpaceDN w:val="0"/>
              <w:adjustRightInd w:val="0"/>
              <w:jc w:val="both"/>
              <w:rPr>
                <w:bCs/>
                <w:shd w:val="clear" w:color="auto" w:fill="FFFFFF"/>
              </w:rPr>
            </w:pPr>
            <w:r w:rsidRPr="00657861">
              <w:t>Размещение зданий, предназначенных для приема физических и юридических лиц в связи с предоставлением им коммунальных услуг</w:t>
            </w:r>
          </w:p>
        </w:tc>
      </w:tr>
      <w:tr w:rsidR="00FB6D64" w:rsidRPr="00657861" w14:paraId="64F174FA" w14:textId="77777777" w:rsidTr="00E15DFD">
        <w:trPr>
          <w:trHeight w:val="20"/>
        </w:trPr>
        <w:tc>
          <w:tcPr>
            <w:tcW w:w="1440" w:type="dxa"/>
            <w:shd w:val="clear" w:color="auto" w:fill="FFFFFF"/>
          </w:tcPr>
          <w:p w14:paraId="0420AD0C" w14:textId="77777777" w:rsidR="00FB6D64" w:rsidRPr="00657861" w:rsidRDefault="00FB6D64" w:rsidP="00E15DFD">
            <w:pPr>
              <w:widowControl w:val="0"/>
              <w:suppressAutoHyphens/>
              <w:jc w:val="center"/>
              <w:rPr>
                <w:b/>
                <w:lang w:eastAsia="en-US"/>
              </w:rPr>
            </w:pPr>
            <w:r w:rsidRPr="00657861">
              <w:rPr>
                <w:b/>
                <w:lang w:eastAsia="en-US"/>
              </w:rPr>
              <w:t>3.2.3</w:t>
            </w:r>
          </w:p>
        </w:tc>
        <w:tc>
          <w:tcPr>
            <w:tcW w:w="3060" w:type="dxa"/>
            <w:shd w:val="clear" w:color="auto" w:fill="FFFFFF"/>
          </w:tcPr>
          <w:p w14:paraId="749B4C8B" w14:textId="77777777" w:rsidR="00FB6D64" w:rsidRPr="00657861" w:rsidRDefault="00FB6D64" w:rsidP="00E15DFD">
            <w:pPr>
              <w:widowControl w:val="0"/>
              <w:suppressAutoHyphens/>
              <w:jc w:val="center"/>
              <w:rPr>
                <w:b/>
                <w:lang w:eastAsia="en-US"/>
              </w:rPr>
            </w:pPr>
            <w:r w:rsidRPr="00657861">
              <w:rPr>
                <w:b/>
                <w:lang w:eastAsia="en-US"/>
              </w:rPr>
              <w:t>Оказание услуг связи</w:t>
            </w:r>
          </w:p>
        </w:tc>
        <w:tc>
          <w:tcPr>
            <w:tcW w:w="10261" w:type="dxa"/>
            <w:shd w:val="clear" w:color="auto" w:fill="FFFFFF"/>
          </w:tcPr>
          <w:p w14:paraId="04D470A1" w14:textId="77777777" w:rsidR="00FB6D64" w:rsidRPr="00657861" w:rsidRDefault="00FB6D64" w:rsidP="00E15DFD">
            <w:pPr>
              <w:widowControl w:val="0"/>
              <w:suppressAutoHyphens/>
              <w:autoSpaceDE w:val="0"/>
              <w:autoSpaceDN w:val="0"/>
              <w:adjustRightInd w:val="0"/>
              <w:jc w:val="both"/>
              <w:rPr>
                <w:bCs/>
              </w:rPr>
            </w:pPr>
            <w:r w:rsidRPr="00657861">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FB6D64" w:rsidRPr="00657861" w14:paraId="2A512A8D" w14:textId="77777777" w:rsidTr="00E15DFD">
        <w:trPr>
          <w:trHeight w:val="20"/>
        </w:trPr>
        <w:tc>
          <w:tcPr>
            <w:tcW w:w="1440" w:type="dxa"/>
            <w:shd w:val="clear" w:color="auto" w:fill="FFFFFF"/>
          </w:tcPr>
          <w:p w14:paraId="1E218645" w14:textId="77777777" w:rsidR="00FB6D64" w:rsidRPr="00657861" w:rsidRDefault="00FB6D64" w:rsidP="00E15DFD">
            <w:pPr>
              <w:widowControl w:val="0"/>
              <w:suppressAutoHyphens/>
              <w:jc w:val="center"/>
              <w:rPr>
                <w:b/>
                <w:lang w:val="en-US" w:eastAsia="en-US"/>
              </w:rPr>
            </w:pPr>
            <w:r w:rsidRPr="00657861">
              <w:rPr>
                <w:b/>
                <w:lang w:val="en-US" w:eastAsia="en-US"/>
              </w:rPr>
              <w:t>3.3</w:t>
            </w:r>
          </w:p>
        </w:tc>
        <w:tc>
          <w:tcPr>
            <w:tcW w:w="3060" w:type="dxa"/>
            <w:shd w:val="clear" w:color="auto" w:fill="FFFFFF"/>
          </w:tcPr>
          <w:p w14:paraId="0728CAAE" w14:textId="77777777" w:rsidR="00FB6D64" w:rsidRPr="00657861" w:rsidRDefault="00FB6D64" w:rsidP="00E15DFD">
            <w:pPr>
              <w:widowControl w:val="0"/>
              <w:suppressAutoHyphens/>
              <w:jc w:val="center"/>
              <w:rPr>
                <w:b/>
                <w:lang w:val="en-US" w:eastAsia="en-US"/>
              </w:rPr>
            </w:pPr>
            <w:proofErr w:type="spellStart"/>
            <w:r w:rsidRPr="00657861">
              <w:rPr>
                <w:b/>
                <w:lang w:val="en-US" w:eastAsia="en-US"/>
              </w:rPr>
              <w:t>Бытовое</w:t>
            </w:r>
            <w:proofErr w:type="spellEnd"/>
            <w:r w:rsidRPr="00657861">
              <w:rPr>
                <w:b/>
                <w:lang w:val="en-US" w:eastAsia="en-US"/>
              </w:rPr>
              <w:t xml:space="preserve"> </w:t>
            </w:r>
            <w:proofErr w:type="spellStart"/>
            <w:r w:rsidRPr="00657861">
              <w:rPr>
                <w:b/>
                <w:lang w:val="en-US" w:eastAsia="en-US"/>
              </w:rPr>
              <w:t>обслуживание</w:t>
            </w:r>
            <w:proofErr w:type="spellEnd"/>
          </w:p>
        </w:tc>
        <w:tc>
          <w:tcPr>
            <w:tcW w:w="10261" w:type="dxa"/>
            <w:shd w:val="clear" w:color="auto" w:fill="FFFFFF"/>
          </w:tcPr>
          <w:p w14:paraId="42F41EDF" w14:textId="77777777" w:rsidR="00FB6D64" w:rsidRPr="00657861" w:rsidRDefault="00FB6D64" w:rsidP="00E15DFD">
            <w:pPr>
              <w:widowControl w:val="0"/>
              <w:suppressAutoHyphens/>
              <w:autoSpaceDE w:val="0"/>
              <w:autoSpaceDN w:val="0"/>
              <w:adjustRightInd w:val="0"/>
              <w:jc w:val="both"/>
              <w:rPr>
                <w:iCs/>
                <w:lang w:eastAsia="en-US"/>
              </w:rPr>
            </w:pPr>
            <w:r w:rsidRPr="00657861">
              <w:rPr>
                <w:bCs/>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FB6D64" w:rsidRPr="00657861" w14:paraId="7292A332" w14:textId="77777777" w:rsidTr="00E15DFD">
        <w:trPr>
          <w:trHeight w:val="20"/>
        </w:trPr>
        <w:tc>
          <w:tcPr>
            <w:tcW w:w="1440" w:type="dxa"/>
            <w:shd w:val="clear" w:color="auto" w:fill="FFFFFF"/>
          </w:tcPr>
          <w:p w14:paraId="06DA3F63" w14:textId="77777777" w:rsidR="00FB6D64" w:rsidRPr="00657861" w:rsidRDefault="00FB6D64" w:rsidP="00E15DFD">
            <w:pPr>
              <w:widowControl w:val="0"/>
              <w:suppressAutoHyphens/>
              <w:jc w:val="center"/>
              <w:rPr>
                <w:b/>
                <w:lang w:eastAsia="en-US"/>
              </w:rPr>
            </w:pPr>
            <w:r w:rsidRPr="00657861">
              <w:rPr>
                <w:b/>
                <w:lang w:eastAsia="en-US"/>
              </w:rPr>
              <w:t>3.4</w:t>
            </w:r>
          </w:p>
        </w:tc>
        <w:tc>
          <w:tcPr>
            <w:tcW w:w="3060" w:type="dxa"/>
            <w:shd w:val="clear" w:color="auto" w:fill="FFFFFF"/>
          </w:tcPr>
          <w:p w14:paraId="7DBE7C79" w14:textId="77777777" w:rsidR="00FB6D64" w:rsidRPr="00657861" w:rsidRDefault="00FB6D64" w:rsidP="00E15DFD">
            <w:pPr>
              <w:widowControl w:val="0"/>
              <w:suppressAutoHyphens/>
              <w:jc w:val="center"/>
              <w:rPr>
                <w:b/>
                <w:lang w:eastAsia="en-US"/>
              </w:rPr>
            </w:pPr>
            <w:r w:rsidRPr="00657861">
              <w:rPr>
                <w:b/>
                <w:lang w:eastAsia="en-US"/>
              </w:rPr>
              <w:t xml:space="preserve">Здравоохранение </w:t>
            </w:r>
          </w:p>
        </w:tc>
        <w:tc>
          <w:tcPr>
            <w:tcW w:w="10261" w:type="dxa"/>
            <w:shd w:val="clear" w:color="auto" w:fill="FFFFFF"/>
          </w:tcPr>
          <w:p w14:paraId="0FBA210D" w14:textId="77777777" w:rsidR="00FB6D64" w:rsidRPr="00657861" w:rsidRDefault="00FB6D64" w:rsidP="00E15DFD">
            <w:pPr>
              <w:widowControl w:val="0"/>
              <w:suppressAutoHyphens/>
              <w:autoSpaceDE w:val="0"/>
              <w:autoSpaceDN w:val="0"/>
              <w:adjustRightInd w:val="0"/>
              <w:jc w:val="both"/>
              <w:rPr>
                <w:bCs/>
                <w:shd w:val="clear" w:color="auto" w:fill="FFFFFF"/>
              </w:rPr>
            </w:pPr>
            <w:r w:rsidRPr="00657861">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history="1">
              <w:r w:rsidRPr="00657861">
                <w:t>кодами 3.4.1</w:t>
              </w:r>
            </w:hyperlink>
            <w:r w:rsidRPr="00657861">
              <w:t xml:space="preserve"> - </w:t>
            </w:r>
            <w:hyperlink r:id="rId21" w:history="1">
              <w:r w:rsidRPr="00657861">
                <w:t xml:space="preserve">3.4.2 </w:t>
              </w:r>
            </w:hyperlink>
          </w:p>
        </w:tc>
      </w:tr>
      <w:tr w:rsidR="00FB6D64" w:rsidRPr="00657861" w14:paraId="4E24C3FC" w14:textId="77777777" w:rsidTr="00E15DFD">
        <w:trPr>
          <w:trHeight w:val="20"/>
        </w:trPr>
        <w:tc>
          <w:tcPr>
            <w:tcW w:w="1440" w:type="dxa"/>
            <w:shd w:val="clear" w:color="auto" w:fill="FFFFFF"/>
          </w:tcPr>
          <w:p w14:paraId="7E8BAD32" w14:textId="77777777" w:rsidR="00FB6D64" w:rsidRPr="00657861" w:rsidRDefault="00FB6D64" w:rsidP="00E15DFD">
            <w:pPr>
              <w:widowControl w:val="0"/>
              <w:suppressAutoHyphens/>
              <w:jc w:val="center"/>
              <w:rPr>
                <w:b/>
                <w:lang w:val="en-US" w:eastAsia="en-US"/>
              </w:rPr>
            </w:pPr>
            <w:r w:rsidRPr="00657861">
              <w:rPr>
                <w:b/>
                <w:lang w:val="en-US" w:eastAsia="en-US"/>
              </w:rPr>
              <w:t>3.4.1</w:t>
            </w:r>
          </w:p>
        </w:tc>
        <w:tc>
          <w:tcPr>
            <w:tcW w:w="3060" w:type="dxa"/>
            <w:shd w:val="clear" w:color="auto" w:fill="FFFFFF"/>
          </w:tcPr>
          <w:p w14:paraId="4F805711" w14:textId="77777777" w:rsidR="00FB6D64" w:rsidRPr="00657861" w:rsidRDefault="00FB6D64" w:rsidP="00E15DFD">
            <w:pPr>
              <w:widowControl w:val="0"/>
              <w:suppressAutoHyphens/>
              <w:jc w:val="center"/>
              <w:rPr>
                <w:b/>
                <w:lang w:val="en-US" w:eastAsia="en-US"/>
              </w:rPr>
            </w:pPr>
            <w:proofErr w:type="spellStart"/>
            <w:r w:rsidRPr="00657861">
              <w:rPr>
                <w:b/>
                <w:lang w:val="en-US" w:eastAsia="en-US"/>
              </w:rPr>
              <w:t>Амбулаторно-поликлиническое</w:t>
            </w:r>
            <w:proofErr w:type="spellEnd"/>
            <w:r w:rsidRPr="00657861">
              <w:rPr>
                <w:b/>
                <w:lang w:val="en-US" w:eastAsia="en-US"/>
              </w:rPr>
              <w:t xml:space="preserve"> </w:t>
            </w:r>
            <w:proofErr w:type="spellStart"/>
            <w:r w:rsidRPr="00657861">
              <w:rPr>
                <w:b/>
                <w:lang w:val="en-US" w:eastAsia="en-US"/>
              </w:rPr>
              <w:t>обслуживание</w:t>
            </w:r>
            <w:proofErr w:type="spellEnd"/>
          </w:p>
        </w:tc>
        <w:tc>
          <w:tcPr>
            <w:tcW w:w="10261" w:type="dxa"/>
            <w:shd w:val="clear" w:color="auto" w:fill="FFFFFF"/>
          </w:tcPr>
          <w:p w14:paraId="0999036B" w14:textId="77777777" w:rsidR="00FB6D64" w:rsidRPr="00657861" w:rsidRDefault="00FB6D64" w:rsidP="00E15DFD">
            <w:pPr>
              <w:widowControl w:val="0"/>
              <w:suppressAutoHyphens/>
              <w:autoSpaceDE w:val="0"/>
              <w:autoSpaceDN w:val="0"/>
              <w:adjustRightInd w:val="0"/>
              <w:jc w:val="both"/>
              <w:rPr>
                <w:iCs/>
                <w:lang w:eastAsia="en-US"/>
              </w:rPr>
            </w:pPr>
            <w:r w:rsidRPr="00657861">
              <w:rPr>
                <w:bCs/>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FB6D64" w:rsidRPr="00657861" w14:paraId="1F1A32EE" w14:textId="77777777" w:rsidTr="00E15DFD">
        <w:trPr>
          <w:trHeight w:val="20"/>
        </w:trPr>
        <w:tc>
          <w:tcPr>
            <w:tcW w:w="1440" w:type="dxa"/>
            <w:shd w:val="clear" w:color="auto" w:fill="FFFFFF"/>
          </w:tcPr>
          <w:p w14:paraId="04D55601" w14:textId="6B383ED2" w:rsidR="00FB6D64" w:rsidRPr="00657861" w:rsidRDefault="00FB6D64" w:rsidP="00FB6D64">
            <w:pPr>
              <w:widowControl w:val="0"/>
              <w:suppressAutoHyphens/>
              <w:jc w:val="center"/>
              <w:rPr>
                <w:b/>
                <w:lang w:val="en-US" w:eastAsia="en-US"/>
              </w:rPr>
            </w:pPr>
            <w:r w:rsidRPr="00657861">
              <w:rPr>
                <w:b/>
              </w:rPr>
              <w:t>3.6.1</w:t>
            </w:r>
          </w:p>
        </w:tc>
        <w:tc>
          <w:tcPr>
            <w:tcW w:w="3060" w:type="dxa"/>
            <w:shd w:val="clear" w:color="auto" w:fill="FFFFFF"/>
          </w:tcPr>
          <w:p w14:paraId="07510AA8" w14:textId="60B82007" w:rsidR="00FB6D64" w:rsidRPr="00657861" w:rsidRDefault="003D1875" w:rsidP="00FB6D64">
            <w:pPr>
              <w:widowControl w:val="0"/>
              <w:suppressAutoHyphens/>
              <w:jc w:val="center"/>
              <w:rPr>
                <w:b/>
                <w:lang w:val="en-US" w:eastAsia="en-US"/>
              </w:rPr>
            </w:pPr>
            <w:r>
              <w:rPr>
                <w:b/>
              </w:rPr>
              <w:t xml:space="preserve">Объекты культурно-досуговой </w:t>
            </w:r>
            <w:proofErr w:type="spellStart"/>
            <w:r>
              <w:rPr>
                <w:b/>
              </w:rPr>
              <w:t>деятельности</w:t>
            </w:r>
            <w:r w:rsidR="00FB6D64" w:rsidRPr="00657861">
              <w:rPr>
                <w:b/>
              </w:rPr>
              <w:t>деятельности</w:t>
            </w:r>
            <w:proofErr w:type="spellEnd"/>
          </w:p>
        </w:tc>
        <w:tc>
          <w:tcPr>
            <w:tcW w:w="10261" w:type="dxa"/>
            <w:shd w:val="clear" w:color="auto" w:fill="FFFFFF"/>
          </w:tcPr>
          <w:p w14:paraId="4B127B8A" w14:textId="08233AD6" w:rsidR="00FB6D64" w:rsidRPr="00657861" w:rsidRDefault="00FB6D64" w:rsidP="00FB6D64">
            <w:pPr>
              <w:widowControl w:val="0"/>
              <w:suppressAutoHyphens/>
              <w:autoSpaceDE w:val="0"/>
              <w:autoSpaceDN w:val="0"/>
              <w:adjustRightInd w:val="0"/>
              <w:jc w:val="both"/>
              <w:rPr>
                <w:bCs/>
                <w:shd w:val="clear" w:color="auto" w:fill="FFFFFF"/>
              </w:rPr>
            </w:pPr>
            <w:r w:rsidRPr="00657861">
              <w:rPr>
                <w:bC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FB6D64" w:rsidRPr="00657861" w14:paraId="5E4132CA" w14:textId="77777777" w:rsidTr="00E15DFD">
        <w:trPr>
          <w:trHeight w:val="20"/>
        </w:trPr>
        <w:tc>
          <w:tcPr>
            <w:tcW w:w="1440" w:type="dxa"/>
            <w:shd w:val="clear" w:color="auto" w:fill="FFFFFF"/>
          </w:tcPr>
          <w:p w14:paraId="737F8983" w14:textId="77777777" w:rsidR="00FB6D64" w:rsidRPr="00657861" w:rsidRDefault="00FB6D64" w:rsidP="00E15DFD">
            <w:pPr>
              <w:widowControl w:val="0"/>
              <w:suppressAutoHyphens/>
              <w:jc w:val="center"/>
              <w:rPr>
                <w:b/>
                <w:lang w:val="en-US" w:eastAsia="en-US"/>
              </w:rPr>
            </w:pPr>
            <w:r w:rsidRPr="00657861">
              <w:rPr>
                <w:b/>
                <w:lang w:val="en-US" w:eastAsia="en-US"/>
              </w:rPr>
              <w:t>3.5.1</w:t>
            </w:r>
          </w:p>
        </w:tc>
        <w:tc>
          <w:tcPr>
            <w:tcW w:w="3060" w:type="dxa"/>
            <w:shd w:val="clear" w:color="auto" w:fill="FFFFFF"/>
          </w:tcPr>
          <w:p w14:paraId="7ECB672A" w14:textId="77777777" w:rsidR="00FB6D64" w:rsidRPr="00657861" w:rsidRDefault="00FB6D64" w:rsidP="00E15DFD">
            <w:pPr>
              <w:widowControl w:val="0"/>
              <w:suppressAutoHyphens/>
              <w:jc w:val="center"/>
              <w:rPr>
                <w:b/>
                <w:lang w:eastAsia="en-US"/>
              </w:rPr>
            </w:pPr>
            <w:r w:rsidRPr="00657861">
              <w:rPr>
                <w:b/>
                <w:lang w:eastAsia="en-US"/>
              </w:rPr>
              <w:t>Дошкольное, начальное и среднее общее образование</w:t>
            </w:r>
          </w:p>
        </w:tc>
        <w:tc>
          <w:tcPr>
            <w:tcW w:w="10261" w:type="dxa"/>
            <w:shd w:val="clear" w:color="auto" w:fill="FFFFFF"/>
          </w:tcPr>
          <w:p w14:paraId="5C41AAC5" w14:textId="77777777" w:rsidR="00FB6D64" w:rsidRPr="00657861" w:rsidRDefault="00FB6D64" w:rsidP="00E15DFD">
            <w:pPr>
              <w:widowControl w:val="0"/>
              <w:suppressAutoHyphens/>
              <w:autoSpaceDE w:val="0"/>
              <w:autoSpaceDN w:val="0"/>
              <w:adjustRightInd w:val="0"/>
              <w:jc w:val="both"/>
              <w:rPr>
                <w:iCs/>
                <w:lang w:eastAsia="en-US"/>
              </w:rPr>
            </w:pPr>
            <w:r w:rsidRPr="00657861">
              <w:rPr>
                <w:bCs/>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FB6D64" w:rsidRPr="00657861" w14:paraId="6AB49A35" w14:textId="77777777" w:rsidTr="00E15DFD">
        <w:trPr>
          <w:trHeight w:val="20"/>
        </w:trPr>
        <w:tc>
          <w:tcPr>
            <w:tcW w:w="1440" w:type="dxa"/>
            <w:shd w:val="clear" w:color="auto" w:fill="FFFFFF"/>
          </w:tcPr>
          <w:p w14:paraId="06464674" w14:textId="77777777" w:rsidR="00FB6D64" w:rsidRPr="00657861" w:rsidRDefault="00FB6D64" w:rsidP="00E15DFD">
            <w:pPr>
              <w:widowControl w:val="0"/>
              <w:suppressAutoHyphens/>
              <w:jc w:val="center"/>
              <w:rPr>
                <w:b/>
                <w:lang w:eastAsia="en-US"/>
              </w:rPr>
            </w:pPr>
            <w:r w:rsidRPr="00657861">
              <w:rPr>
                <w:b/>
                <w:lang w:eastAsia="en-US"/>
              </w:rPr>
              <w:t>3.6.2</w:t>
            </w:r>
          </w:p>
        </w:tc>
        <w:tc>
          <w:tcPr>
            <w:tcW w:w="3060" w:type="dxa"/>
            <w:shd w:val="clear" w:color="auto" w:fill="FFFFFF"/>
          </w:tcPr>
          <w:p w14:paraId="5109862A" w14:textId="77777777" w:rsidR="00FB6D64" w:rsidRPr="00657861" w:rsidRDefault="00FB6D64" w:rsidP="00E15DFD">
            <w:pPr>
              <w:widowControl w:val="0"/>
              <w:suppressAutoHyphens/>
              <w:jc w:val="center"/>
              <w:rPr>
                <w:b/>
                <w:lang w:eastAsia="en-US"/>
              </w:rPr>
            </w:pPr>
            <w:r w:rsidRPr="00657861">
              <w:rPr>
                <w:b/>
                <w:lang w:eastAsia="en-US"/>
              </w:rPr>
              <w:t>Парки культуры и отдыха</w:t>
            </w:r>
          </w:p>
        </w:tc>
        <w:tc>
          <w:tcPr>
            <w:tcW w:w="10261" w:type="dxa"/>
            <w:shd w:val="clear" w:color="auto" w:fill="FFFFFF"/>
          </w:tcPr>
          <w:p w14:paraId="756CD1AC" w14:textId="77777777" w:rsidR="00FB6D64" w:rsidRPr="00657861" w:rsidRDefault="00FB6D64" w:rsidP="00E15DFD">
            <w:pPr>
              <w:widowControl w:val="0"/>
              <w:suppressAutoHyphens/>
              <w:autoSpaceDE w:val="0"/>
              <w:autoSpaceDN w:val="0"/>
              <w:adjustRightInd w:val="0"/>
              <w:jc w:val="both"/>
              <w:rPr>
                <w:bCs/>
              </w:rPr>
            </w:pPr>
            <w:r w:rsidRPr="00657861">
              <w:t>Размещение парков культуры и отдыха</w:t>
            </w:r>
          </w:p>
        </w:tc>
      </w:tr>
      <w:tr w:rsidR="00FB6D64" w:rsidRPr="00657861" w14:paraId="4AA3B4A0" w14:textId="77777777" w:rsidTr="00E15DFD">
        <w:trPr>
          <w:trHeight w:val="20"/>
        </w:trPr>
        <w:tc>
          <w:tcPr>
            <w:tcW w:w="1440" w:type="dxa"/>
            <w:shd w:val="clear" w:color="auto" w:fill="FFFFFF"/>
          </w:tcPr>
          <w:p w14:paraId="56036BAD" w14:textId="3107039E" w:rsidR="00FB6D64" w:rsidRPr="00657861" w:rsidRDefault="00FB6D64" w:rsidP="00FB6D64">
            <w:pPr>
              <w:widowControl w:val="0"/>
              <w:suppressAutoHyphens/>
              <w:jc w:val="center"/>
              <w:rPr>
                <w:b/>
                <w:lang w:eastAsia="en-US"/>
              </w:rPr>
            </w:pPr>
            <w:r w:rsidRPr="00657861">
              <w:rPr>
                <w:b/>
                <w:lang w:eastAsia="en-US"/>
              </w:rPr>
              <w:t>3.8.1</w:t>
            </w:r>
          </w:p>
        </w:tc>
        <w:tc>
          <w:tcPr>
            <w:tcW w:w="3060" w:type="dxa"/>
            <w:shd w:val="clear" w:color="auto" w:fill="FFFFFF"/>
          </w:tcPr>
          <w:p w14:paraId="5C46AAC8" w14:textId="7522825C" w:rsidR="00FB6D64" w:rsidRPr="00657861" w:rsidRDefault="00FB6D64" w:rsidP="00FB6D64">
            <w:pPr>
              <w:widowControl w:val="0"/>
              <w:suppressAutoHyphens/>
              <w:jc w:val="center"/>
              <w:rPr>
                <w:b/>
                <w:lang w:eastAsia="en-US"/>
              </w:rPr>
            </w:pPr>
            <w:r w:rsidRPr="00657861">
              <w:rPr>
                <w:b/>
                <w:bCs/>
                <w:lang w:eastAsia="en-US"/>
              </w:rPr>
              <w:t>Государственное управление</w:t>
            </w:r>
          </w:p>
        </w:tc>
        <w:tc>
          <w:tcPr>
            <w:tcW w:w="10261" w:type="dxa"/>
            <w:shd w:val="clear" w:color="auto" w:fill="FFFFFF"/>
          </w:tcPr>
          <w:p w14:paraId="1E1299D1" w14:textId="47F00BF1" w:rsidR="00FB6D64" w:rsidRPr="00657861" w:rsidRDefault="00FB6D64" w:rsidP="00FB6D64">
            <w:pPr>
              <w:widowControl w:val="0"/>
              <w:suppressAutoHyphens/>
              <w:autoSpaceDE w:val="0"/>
              <w:autoSpaceDN w:val="0"/>
              <w:adjustRightInd w:val="0"/>
              <w:jc w:val="both"/>
            </w:pPr>
            <w:r w:rsidRPr="00657861">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FB6D64" w:rsidRPr="00657861" w14:paraId="43B4544E" w14:textId="77777777" w:rsidTr="00E15DFD">
        <w:trPr>
          <w:trHeight w:val="20"/>
        </w:trPr>
        <w:tc>
          <w:tcPr>
            <w:tcW w:w="1440" w:type="dxa"/>
            <w:shd w:val="clear" w:color="auto" w:fill="FFFFFF"/>
          </w:tcPr>
          <w:p w14:paraId="1712A6B1" w14:textId="24C80D36" w:rsidR="00FB6D64" w:rsidRPr="00657861" w:rsidRDefault="00FB6D64" w:rsidP="00FB6D64">
            <w:pPr>
              <w:widowControl w:val="0"/>
              <w:suppressAutoHyphens/>
              <w:jc w:val="center"/>
              <w:rPr>
                <w:b/>
                <w:lang w:eastAsia="en-US"/>
              </w:rPr>
            </w:pPr>
            <w:r w:rsidRPr="00657861">
              <w:rPr>
                <w:b/>
              </w:rPr>
              <w:t>4.1</w:t>
            </w:r>
          </w:p>
        </w:tc>
        <w:tc>
          <w:tcPr>
            <w:tcW w:w="3060" w:type="dxa"/>
            <w:shd w:val="clear" w:color="auto" w:fill="FFFFFF"/>
          </w:tcPr>
          <w:p w14:paraId="4191817C" w14:textId="29AF89DD" w:rsidR="00FB6D64" w:rsidRPr="00657861" w:rsidRDefault="00FB6D64" w:rsidP="00FB6D64">
            <w:pPr>
              <w:widowControl w:val="0"/>
              <w:suppressAutoHyphens/>
              <w:jc w:val="center"/>
              <w:rPr>
                <w:b/>
                <w:bCs/>
                <w:lang w:eastAsia="en-US"/>
              </w:rPr>
            </w:pPr>
            <w:r w:rsidRPr="00657861">
              <w:rPr>
                <w:b/>
              </w:rPr>
              <w:t>Деловое                           управление</w:t>
            </w:r>
          </w:p>
        </w:tc>
        <w:tc>
          <w:tcPr>
            <w:tcW w:w="10261" w:type="dxa"/>
            <w:shd w:val="clear" w:color="auto" w:fill="FFFFFF"/>
          </w:tcPr>
          <w:p w14:paraId="062139D5" w14:textId="4E48B46F" w:rsidR="00FB6D64" w:rsidRPr="00657861" w:rsidRDefault="00FB6D64" w:rsidP="00FB6D64">
            <w:pPr>
              <w:widowControl w:val="0"/>
              <w:suppressAutoHyphens/>
              <w:autoSpaceDE w:val="0"/>
              <w:autoSpaceDN w:val="0"/>
              <w:adjustRightInd w:val="0"/>
              <w:jc w:val="both"/>
            </w:pPr>
            <w:r w:rsidRPr="00657861">
              <w:rPr>
                <w:bCs/>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FB6D64" w:rsidRPr="00657861" w14:paraId="33A75C10" w14:textId="77777777" w:rsidTr="00E15DFD">
        <w:trPr>
          <w:trHeight w:val="20"/>
        </w:trPr>
        <w:tc>
          <w:tcPr>
            <w:tcW w:w="1440" w:type="dxa"/>
            <w:shd w:val="clear" w:color="auto" w:fill="FFFFFF"/>
          </w:tcPr>
          <w:p w14:paraId="0CF1CD94" w14:textId="6ED8CA6D" w:rsidR="00FB6D64" w:rsidRPr="00657861" w:rsidRDefault="00FB6D64" w:rsidP="00FB6D64">
            <w:pPr>
              <w:widowControl w:val="0"/>
              <w:suppressAutoHyphens/>
              <w:jc w:val="center"/>
              <w:rPr>
                <w:b/>
                <w:lang w:eastAsia="en-US"/>
              </w:rPr>
            </w:pPr>
            <w:r w:rsidRPr="00657861">
              <w:rPr>
                <w:b/>
              </w:rPr>
              <w:t>4.5</w:t>
            </w:r>
          </w:p>
        </w:tc>
        <w:tc>
          <w:tcPr>
            <w:tcW w:w="3060" w:type="dxa"/>
            <w:shd w:val="clear" w:color="auto" w:fill="FFFFFF"/>
          </w:tcPr>
          <w:p w14:paraId="3368663B" w14:textId="0DDAAB37" w:rsidR="00FB6D64" w:rsidRPr="00657861" w:rsidRDefault="00FB6D64" w:rsidP="00FB6D64">
            <w:pPr>
              <w:widowControl w:val="0"/>
              <w:suppressAutoHyphens/>
              <w:jc w:val="center"/>
              <w:rPr>
                <w:b/>
                <w:bCs/>
                <w:lang w:eastAsia="en-US"/>
              </w:rPr>
            </w:pPr>
            <w:r w:rsidRPr="00657861">
              <w:rPr>
                <w:b/>
              </w:rPr>
              <w:t>Банковская и страховая деятельность</w:t>
            </w:r>
          </w:p>
        </w:tc>
        <w:tc>
          <w:tcPr>
            <w:tcW w:w="10261" w:type="dxa"/>
            <w:shd w:val="clear" w:color="auto" w:fill="FFFFFF"/>
          </w:tcPr>
          <w:p w14:paraId="4726B981" w14:textId="18E71AF3" w:rsidR="00FB6D64" w:rsidRPr="00657861" w:rsidRDefault="00FB6D64" w:rsidP="00FB6D64">
            <w:pPr>
              <w:widowControl w:val="0"/>
              <w:suppressAutoHyphens/>
              <w:autoSpaceDE w:val="0"/>
              <w:autoSpaceDN w:val="0"/>
              <w:adjustRightInd w:val="0"/>
              <w:jc w:val="both"/>
            </w:pPr>
            <w:r w:rsidRPr="00657861">
              <w:rPr>
                <w:bCs/>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B64DAF" w:rsidRPr="00657861" w14:paraId="27834CCE" w14:textId="77777777" w:rsidTr="00E15DFD">
        <w:trPr>
          <w:trHeight w:val="20"/>
        </w:trPr>
        <w:tc>
          <w:tcPr>
            <w:tcW w:w="1440" w:type="dxa"/>
            <w:shd w:val="clear" w:color="auto" w:fill="FFFFFF"/>
          </w:tcPr>
          <w:p w14:paraId="2A5256F7" w14:textId="540322C7" w:rsidR="00B64DAF" w:rsidRPr="00657861" w:rsidRDefault="00B64DAF" w:rsidP="00B64DAF">
            <w:pPr>
              <w:widowControl w:val="0"/>
              <w:suppressAutoHyphens/>
              <w:jc w:val="center"/>
              <w:rPr>
                <w:b/>
                <w:lang w:val="en-US" w:eastAsia="en-US"/>
              </w:rPr>
            </w:pPr>
            <w:r w:rsidRPr="00657861">
              <w:rPr>
                <w:b/>
                <w:lang w:eastAsia="en-US"/>
              </w:rPr>
              <w:t>5.1.1</w:t>
            </w:r>
          </w:p>
        </w:tc>
        <w:tc>
          <w:tcPr>
            <w:tcW w:w="3060" w:type="dxa"/>
            <w:shd w:val="clear" w:color="auto" w:fill="FFFFFF"/>
          </w:tcPr>
          <w:p w14:paraId="33DF19FF" w14:textId="175A11E6" w:rsidR="00B64DAF" w:rsidRPr="00657861" w:rsidRDefault="00B64DAF" w:rsidP="00B64DAF">
            <w:pPr>
              <w:widowControl w:val="0"/>
              <w:suppressAutoHyphens/>
              <w:jc w:val="center"/>
              <w:rPr>
                <w:b/>
                <w:lang w:val="en-US" w:eastAsia="en-US"/>
              </w:rPr>
            </w:pPr>
            <w:r w:rsidRPr="00657861">
              <w:rPr>
                <w:b/>
              </w:rPr>
              <w:t>Обеспечение спортивно-зрелищных мероприятий</w:t>
            </w:r>
          </w:p>
        </w:tc>
        <w:tc>
          <w:tcPr>
            <w:tcW w:w="10261" w:type="dxa"/>
            <w:shd w:val="clear" w:color="auto" w:fill="FFFFFF"/>
          </w:tcPr>
          <w:p w14:paraId="10F5246E" w14:textId="756D63B7" w:rsidR="00B64DAF" w:rsidRPr="00657861" w:rsidRDefault="00B64DAF" w:rsidP="00B64DAF">
            <w:pPr>
              <w:widowControl w:val="0"/>
              <w:suppressAutoHyphens/>
              <w:autoSpaceDE w:val="0"/>
              <w:autoSpaceDN w:val="0"/>
              <w:adjustRightInd w:val="0"/>
              <w:jc w:val="both"/>
              <w:rPr>
                <w:bCs/>
              </w:rPr>
            </w:pPr>
            <w:r w:rsidRPr="00657861">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B64DAF" w:rsidRPr="00657861" w14:paraId="295C2906" w14:textId="77777777" w:rsidTr="00E15DFD">
        <w:trPr>
          <w:trHeight w:val="20"/>
        </w:trPr>
        <w:tc>
          <w:tcPr>
            <w:tcW w:w="1440" w:type="dxa"/>
            <w:shd w:val="clear" w:color="auto" w:fill="FFFFFF"/>
          </w:tcPr>
          <w:p w14:paraId="02C44699" w14:textId="00976868" w:rsidR="00B64DAF" w:rsidRPr="00657861" w:rsidRDefault="00B64DAF" w:rsidP="00B64DAF">
            <w:pPr>
              <w:widowControl w:val="0"/>
              <w:suppressAutoHyphens/>
              <w:jc w:val="center"/>
              <w:rPr>
                <w:b/>
                <w:lang w:val="en-US" w:eastAsia="en-US"/>
              </w:rPr>
            </w:pPr>
            <w:r w:rsidRPr="00657861">
              <w:rPr>
                <w:b/>
                <w:lang w:eastAsia="en-US"/>
              </w:rPr>
              <w:t>5.1.2</w:t>
            </w:r>
          </w:p>
        </w:tc>
        <w:tc>
          <w:tcPr>
            <w:tcW w:w="3060" w:type="dxa"/>
            <w:shd w:val="clear" w:color="auto" w:fill="FFFFFF"/>
          </w:tcPr>
          <w:p w14:paraId="3ED51E91" w14:textId="4B8D1A3F" w:rsidR="00B64DAF" w:rsidRPr="00657861" w:rsidRDefault="00B64DAF" w:rsidP="00B64DAF">
            <w:pPr>
              <w:widowControl w:val="0"/>
              <w:suppressAutoHyphens/>
              <w:jc w:val="center"/>
              <w:rPr>
                <w:b/>
                <w:lang w:eastAsia="en-US"/>
              </w:rPr>
            </w:pPr>
            <w:r w:rsidRPr="00657861">
              <w:rPr>
                <w:b/>
              </w:rPr>
              <w:t>Обеспечение занятий спортом в помещениях</w:t>
            </w:r>
          </w:p>
        </w:tc>
        <w:tc>
          <w:tcPr>
            <w:tcW w:w="10261" w:type="dxa"/>
            <w:shd w:val="clear" w:color="auto" w:fill="FFFFFF"/>
          </w:tcPr>
          <w:p w14:paraId="1102895B" w14:textId="7F34D320" w:rsidR="00B64DAF" w:rsidRPr="00657861" w:rsidRDefault="00B64DAF" w:rsidP="00B64DAF">
            <w:pPr>
              <w:widowControl w:val="0"/>
              <w:suppressAutoHyphens/>
              <w:autoSpaceDE w:val="0"/>
              <w:autoSpaceDN w:val="0"/>
              <w:adjustRightInd w:val="0"/>
              <w:jc w:val="both"/>
              <w:rPr>
                <w:bCs/>
              </w:rPr>
            </w:pPr>
            <w:r w:rsidRPr="00657861">
              <w:t>Размещение спортивных клубов, спортивных залов, бассейнов, физкультурно-оздоровительных комплексов в зданиях и сооружениях</w:t>
            </w:r>
          </w:p>
        </w:tc>
      </w:tr>
      <w:tr w:rsidR="00B64DAF" w:rsidRPr="00657861" w14:paraId="7BFF64A6" w14:textId="77777777" w:rsidTr="00E15DFD">
        <w:trPr>
          <w:trHeight w:val="20"/>
        </w:trPr>
        <w:tc>
          <w:tcPr>
            <w:tcW w:w="1440" w:type="dxa"/>
            <w:shd w:val="clear" w:color="auto" w:fill="FFFFFF"/>
          </w:tcPr>
          <w:p w14:paraId="61C2A0B1" w14:textId="644D8695" w:rsidR="00B64DAF" w:rsidRPr="00657861" w:rsidRDefault="00B64DAF" w:rsidP="00B64DAF">
            <w:pPr>
              <w:widowControl w:val="0"/>
              <w:suppressAutoHyphens/>
              <w:jc w:val="center"/>
              <w:rPr>
                <w:b/>
                <w:lang w:eastAsia="en-US"/>
              </w:rPr>
            </w:pPr>
            <w:r w:rsidRPr="00657861">
              <w:rPr>
                <w:b/>
                <w:lang w:eastAsia="en-US"/>
              </w:rPr>
              <w:t>5.1.3</w:t>
            </w:r>
          </w:p>
        </w:tc>
        <w:tc>
          <w:tcPr>
            <w:tcW w:w="3060" w:type="dxa"/>
            <w:shd w:val="clear" w:color="auto" w:fill="FFFFFF"/>
          </w:tcPr>
          <w:p w14:paraId="029B90EE" w14:textId="299586AF" w:rsidR="00B64DAF" w:rsidRPr="00657861" w:rsidRDefault="00B64DAF" w:rsidP="00B64DAF">
            <w:pPr>
              <w:widowControl w:val="0"/>
              <w:suppressAutoHyphens/>
              <w:jc w:val="center"/>
              <w:rPr>
                <w:b/>
                <w:lang w:val="en-US" w:eastAsia="en-US"/>
              </w:rPr>
            </w:pPr>
            <w:r w:rsidRPr="00657861">
              <w:rPr>
                <w:b/>
              </w:rPr>
              <w:t>Площадки для занятий спортом</w:t>
            </w:r>
          </w:p>
        </w:tc>
        <w:tc>
          <w:tcPr>
            <w:tcW w:w="10261" w:type="dxa"/>
            <w:shd w:val="clear" w:color="auto" w:fill="FFFFFF"/>
          </w:tcPr>
          <w:p w14:paraId="251399C8" w14:textId="498EB004" w:rsidR="00B64DAF" w:rsidRPr="00657861" w:rsidRDefault="00B64DAF" w:rsidP="00B64DAF">
            <w:pPr>
              <w:widowControl w:val="0"/>
              <w:suppressAutoHyphens/>
              <w:autoSpaceDE w:val="0"/>
              <w:autoSpaceDN w:val="0"/>
              <w:adjustRightInd w:val="0"/>
              <w:jc w:val="both"/>
              <w:rPr>
                <w:bCs/>
              </w:rPr>
            </w:pPr>
            <w:r w:rsidRPr="00657861">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FB6D64" w:rsidRPr="00657861" w14:paraId="67D32C7A" w14:textId="77777777" w:rsidTr="00E15DFD">
        <w:trPr>
          <w:trHeight w:val="20"/>
        </w:trPr>
        <w:tc>
          <w:tcPr>
            <w:tcW w:w="1440" w:type="dxa"/>
            <w:shd w:val="clear" w:color="auto" w:fill="FFFFFF"/>
          </w:tcPr>
          <w:p w14:paraId="0722B19F" w14:textId="77777777" w:rsidR="00FB6D64" w:rsidRPr="00657861" w:rsidRDefault="00FB6D64" w:rsidP="00E15DFD">
            <w:pPr>
              <w:widowControl w:val="0"/>
              <w:suppressAutoHyphens/>
              <w:jc w:val="center"/>
              <w:rPr>
                <w:b/>
                <w:lang w:val="en-US" w:eastAsia="en-US"/>
              </w:rPr>
            </w:pPr>
            <w:r w:rsidRPr="00657861">
              <w:rPr>
                <w:b/>
                <w:lang w:val="en-US" w:eastAsia="en-US"/>
              </w:rPr>
              <w:t>8.3</w:t>
            </w:r>
          </w:p>
        </w:tc>
        <w:tc>
          <w:tcPr>
            <w:tcW w:w="3060" w:type="dxa"/>
            <w:shd w:val="clear" w:color="auto" w:fill="FFFFFF"/>
          </w:tcPr>
          <w:p w14:paraId="5904E16C" w14:textId="77777777" w:rsidR="00FB6D64" w:rsidRPr="00657861" w:rsidRDefault="00FB6D64" w:rsidP="00E15DFD">
            <w:pPr>
              <w:widowControl w:val="0"/>
              <w:suppressAutoHyphens/>
              <w:jc w:val="center"/>
              <w:rPr>
                <w:b/>
                <w:lang w:val="en-US" w:eastAsia="en-US"/>
              </w:rPr>
            </w:pPr>
            <w:proofErr w:type="spellStart"/>
            <w:r w:rsidRPr="00657861">
              <w:rPr>
                <w:b/>
                <w:lang w:val="en-US" w:eastAsia="en-US"/>
              </w:rPr>
              <w:t>Обеспечение</w:t>
            </w:r>
            <w:proofErr w:type="spellEnd"/>
            <w:r w:rsidRPr="00657861">
              <w:rPr>
                <w:b/>
                <w:lang w:val="en-US" w:eastAsia="en-US"/>
              </w:rPr>
              <w:t xml:space="preserve"> </w:t>
            </w:r>
            <w:proofErr w:type="spellStart"/>
            <w:r w:rsidRPr="00657861">
              <w:rPr>
                <w:b/>
                <w:lang w:val="en-US" w:eastAsia="en-US"/>
              </w:rPr>
              <w:t>внутреннего</w:t>
            </w:r>
            <w:proofErr w:type="spellEnd"/>
            <w:r w:rsidRPr="00657861">
              <w:rPr>
                <w:b/>
                <w:lang w:val="en-US" w:eastAsia="en-US"/>
              </w:rPr>
              <w:t xml:space="preserve"> </w:t>
            </w:r>
            <w:proofErr w:type="spellStart"/>
            <w:r w:rsidRPr="00657861">
              <w:rPr>
                <w:b/>
                <w:lang w:val="en-US" w:eastAsia="en-US"/>
              </w:rPr>
              <w:t>правопорядка</w:t>
            </w:r>
            <w:proofErr w:type="spellEnd"/>
          </w:p>
        </w:tc>
        <w:tc>
          <w:tcPr>
            <w:tcW w:w="10261" w:type="dxa"/>
            <w:shd w:val="clear" w:color="auto" w:fill="FFFFFF"/>
          </w:tcPr>
          <w:p w14:paraId="2B48E312" w14:textId="77777777" w:rsidR="00FB6D64" w:rsidRPr="00657861" w:rsidRDefault="00FB6D64" w:rsidP="00E15DFD">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57861">
              <w:rPr>
                <w:bCs/>
                <w:shd w:val="clear" w:color="auto" w:fill="FFFFFF"/>
              </w:rPr>
              <w:t>Росгвардии</w:t>
            </w:r>
            <w:proofErr w:type="spellEnd"/>
            <w:r w:rsidRPr="00657861">
              <w:rPr>
                <w:bCs/>
                <w:shd w:val="clear" w:color="auto" w:fill="FFFFFF"/>
              </w:rPr>
              <w:t xml:space="preserve"> и спасательных служб, в которых существует военизированная служба;</w:t>
            </w:r>
          </w:p>
          <w:p w14:paraId="263C0687" w14:textId="77777777" w:rsidR="00FB6D64" w:rsidRPr="00657861" w:rsidRDefault="00FB6D64" w:rsidP="00E15DFD">
            <w:pPr>
              <w:widowControl w:val="0"/>
              <w:suppressAutoHyphens/>
              <w:autoSpaceDE w:val="0"/>
              <w:autoSpaceDN w:val="0"/>
              <w:adjustRightInd w:val="0"/>
              <w:jc w:val="both"/>
              <w:rPr>
                <w:iCs/>
                <w:lang w:eastAsia="en-US"/>
              </w:rPr>
            </w:pPr>
            <w:r w:rsidRPr="00657861">
              <w:rPr>
                <w:bCs/>
                <w:shd w:val="clear" w:color="auto" w:fill="FFFFFF"/>
              </w:rPr>
              <w:t>размещение объектов гражданской обороны, за исключением объектов гражданской обороны, являющихся частями производственных зданий</w:t>
            </w:r>
          </w:p>
        </w:tc>
      </w:tr>
      <w:tr w:rsidR="00FB6D64" w:rsidRPr="00657861" w14:paraId="231B4BE1" w14:textId="77777777" w:rsidTr="00E15DFD">
        <w:trPr>
          <w:trHeight w:val="20"/>
        </w:trPr>
        <w:tc>
          <w:tcPr>
            <w:tcW w:w="1440" w:type="dxa"/>
            <w:shd w:val="clear" w:color="auto" w:fill="FFFFFF"/>
          </w:tcPr>
          <w:p w14:paraId="2B5E3072" w14:textId="77777777" w:rsidR="00FB6D64" w:rsidRPr="00657861" w:rsidRDefault="00FB6D64" w:rsidP="00E15DFD">
            <w:pPr>
              <w:widowControl w:val="0"/>
              <w:suppressAutoHyphens/>
              <w:jc w:val="center"/>
              <w:rPr>
                <w:b/>
                <w:lang w:eastAsia="en-US"/>
              </w:rPr>
            </w:pPr>
            <w:r w:rsidRPr="00657861">
              <w:rPr>
                <w:b/>
                <w:lang w:eastAsia="en-US"/>
              </w:rPr>
              <w:t>12.0</w:t>
            </w:r>
          </w:p>
        </w:tc>
        <w:tc>
          <w:tcPr>
            <w:tcW w:w="3060" w:type="dxa"/>
            <w:shd w:val="clear" w:color="auto" w:fill="FFFFFF"/>
          </w:tcPr>
          <w:p w14:paraId="57753D02" w14:textId="77777777" w:rsidR="00FB6D64" w:rsidRPr="00657861" w:rsidRDefault="00FB6D64" w:rsidP="00E15DFD">
            <w:pPr>
              <w:autoSpaceDE w:val="0"/>
              <w:autoSpaceDN w:val="0"/>
              <w:adjustRightInd w:val="0"/>
              <w:jc w:val="center"/>
              <w:rPr>
                <w:b/>
                <w:bCs/>
              </w:rPr>
            </w:pPr>
            <w:r w:rsidRPr="00657861">
              <w:rPr>
                <w:b/>
                <w:bCs/>
              </w:rPr>
              <w:t>Земельные участки (территории) общего пользования</w:t>
            </w:r>
          </w:p>
        </w:tc>
        <w:tc>
          <w:tcPr>
            <w:tcW w:w="10261" w:type="dxa"/>
            <w:shd w:val="clear" w:color="auto" w:fill="FFFFFF"/>
          </w:tcPr>
          <w:p w14:paraId="47B26D63" w14:textId="77777777" w:rsidR="00FB6D64" w:rsidRPr="00657861" w:rsidRDefault="00FB6D64" w:rsidP="00E15DFD">
            <w:pPr>
              <w:widowControl w:val="0"/>
              <w:jc w:val="both"/>
              <w:rPr>
                <w:bCs/>
                <w:shd w:val="clear" w:color="auto" w:fill="FFFFFF"/>
              </w:rPr>
            </w:pPr>
            <w:r w:rsidRPr="00657861">
              <w:rPr>
                <w:bCs/>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2" w:history="1">
              <w:r w:rsidRPr="00657861">
                <w:rPr>
                  <w:bCs/>
                  <w:lang w:eastAsia="en-US"/>
                </w:rPr>
                <w:t>кодами 12.0.1</w:t>
              </w:r>
            </w:hyperlink>
            <w:r w:rsidRPr="00657861">
              <w:rPr>
                <w:bCs/>
                <w:lang w:eastAsia="en-US"/>
              </w:rPr>
              <w:t xml:space="preserve"> - </w:t>
            </w:r>
            <w:hyperlink r:id="rId23" w:history="1">
              <w:r w:rsidRPr="00657861">
                <w:rPr>
                  <w:bCs/>
                  <w:lang w:eastAsia="en-US"/>
                </w:rPr>
                <w:t>12.0.2</w:t>
              </w:r>
            </w:hyperlink>
          </w:p>
        </w:tc>
      </w:tr>
      <w:tr w:rsidR="00FB6D64" w:rsidRPr="00657861" w14:paraId="24681F02" w14:textId="77777777" w:rsidTr="00E15DFD">
        <w:trPr>
          <w:trHeight w:val="20"/>
        </w:trPr>
        <w:tc>
          <w:tcPr>
            <w:tcW w:w="1440" w:type="dxa"/>
            <w:shd w:val="clear" w:color="auto" w:fill="FFFFFF"/>
          </w:tcPr>
          <w:p w14:paraId="693AB334" w14:textId="77777777" w:rsidR="00FB6D64" w:rsidRPr="00657861" w:rsidRDefault="00FB6D64" w:rsidP="00E15DFD">
            <w:pPr>
              <w:widowControl w:val="0"/>
              <w:suppressAutoHyphens/>
              <w:jc w:val="center"/>
              <w:rPr>
                <w:b/>
                <w:lang w:eastAsia="en-US"/>
              </w:rPr>
            </w:pPr>
            <w:r w:rsidRPr="00657861">
              <w:rPr>
                <w:b/>
                <w:lang w:eastAsia="en-US"/>
              </w:rPr>
              <w:t>12.0.1</w:t>
            </w:r>
          </w:p>
        </w:tc>
        <w:tc>
          <w:tcPr>
            <w:tcW w:w="3060" w:type="dxa"/>
            <w:shd w:val="clear" w:color="auto" w:fill="FFFFFF"/>
          </w:tcPr>
          <w:p w14:paraId="0BF9C223" w14:textId="77777777" w:rsidR="00FB6D64" w:rsidRPr="00657861" w:rsidRDefault="00FB6D64" w:rsidP="00E15DFD">
            <w:pPr>
              <w:widowControl w:val="0"/>
              <w:suppressAutoHyphens/>
              <w:jc w:val="center"/>
              <w:rPr>
                <w:b/>
                <w:lang w:eastAsia="en-US"/>
              </w:rPr>
            </w:pPr>
            <w:r w:rsidRPr="00657861">
              <w:rPr>
                <w:b/>
                <w:lang w:eastAsia="en-US"/>
              </w:rPr>
              <w:t>Улично-дорожная сеть</w:t>
            </w:r>
          </w:p>
        </w:tc>
        <w:tc>
          <w:tcPr>
            <w:tcW w:w="10261" w:type="dxa"/>
            <w:shd w:val="clear" w:color="auto" w:fill="FFFFFF"/>
          </w:tcPr>
          <w:p w14:paraId="07996FF1" w14:textId="77777777" w:rsidR="00FB6D64" w:rsidRPr="00657861" w:rsidRDefault="00FB6D64" w:rsidP="00E15DFD">
            <w:pPr>
              <w:widowControl w:val="0"/>
              <w:suppressAutoHyphens/>
              <w:autoSpaceDE w:val="0"/>
              <w:autoSpaceDN w:val="0"/>
              <w:adjustRightInd w:val="0"/>
              <w:jc w:val="both"/>
              <w:rPr>
                <w:bCs/>
                <w:shd w:val="clear" w:color="auto" w:fill="FFFFFF"/>
              </w:rPr>
            </w:pPr>
            <w:r w:rsidRPr="00657861">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t>велотранспортной</w:t>
            </w:r>
            <w:proofErr w:type="spellEnd"/>
            <w:r w:rsidRPr="00657861">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 w:history="1">
              <w:r w:rsidRPr="00657861">
                <w:t>кодами 2.7.1</w:t>
              </w:r>
            </w:hyperlink>
            <w:r w:rsidRPr="00657861">
              <w:t xml:space="preserve">, </w:t>
            </w:r>
            <w:hyperlink r:id="rId25" w:history="1">
              <w:r w:rsidRPr="00657861">
                <w:t>4.9</w:t>
              </w:r>
            </w:hyperlink>
            <w:r w:rsidRPr="00657861">
              <w:t xml:space="preserve">, </w:t>
            </w:r>
            <w:hyperlink r:id="rId26" w:history="1">
              <w:r w:rsidRPr="00657861">
                <w:t>7.2.3</w:t>
              </w:r>
            </w:hyperlink>
            <w:r w:rsidRPr="00657861">
              <w:t>, а также некапитальных сооружений, предназначенных для охраны транспортных средств</w:t>
            </w:r>
          </w:p>
        </w:tc>
      </w:tr>
      <w:tr w:rsidR="00FB6D64" w:rsidRPr="00657861" w14:paraId="30202BC4" w14:textId="77777777" w:rsidTr="00E15DFD">
        <w:trPr>
          <w:trHeight w:val="20"/>
        </w:trPr>
        <w:tc>
          <w:tcPr>
            <w:tcW w:w="1440" w:type="dxa"/>
            <w:shd w:val="clear" w:color="auto" w:fill="FFFFFF"/>
          </w:tcPr>
          <w:p w14:paraId="497A5AE1" w14:textId="77777777" w:rsidR="00FB6D64" w:rsidRPr="00657861" w:rsidRDefault="00FB6D64" w:rsidP="00E15DFD">
            <w:pPr>
              <w:widowControl w:val="0"/>
              <w:suppressAutoHyphens/>
              <w:jc w:val="center"/>
              <w:rPr>
                <w:b/>
                <w:lang w:eastAsia="en-US"/>
              </w:rPr>
            </w:pPr>
            <w:r w:rsidRPr="00657861">
              <w:rPr>
                <w:b/>
                <w:lang w:eastAsia="en-US"/>
              </w:rPr>
              <w:t>12.0.2</w:t>
            </w:r>
          </w:p>
        </w:tc>
        <w:tc>
          <w:tcPr>
            <w:tcW w:w="3060" w:type="dxa"/>
            <w:shd w:val="clear" w:color="auto" w:fill="FFFFFF"/>
          </w:tcPr>
          <w:p w14:paraId="75FD4AB1" w14:textId="77777777" w:rsidR="00FB6D64" w:rsidRPr="00657861" w:rsidRDefault="00FB6D64" w:rsidP="00E15DFD">
            <w:pPr>
              <w:autoSpaceDE w:val="0"/>
              <w:autoSpaceDN w:val="0"/>
              <w:adjustRightInd w:val="0"/>
              <w:jc w:val="center"/>
              <w:rPr>
                <w:b/>
                <w:bCs/>
              </w:rPr>
            </w:pPr>
            <w:r w:rsidRPr="00657861">
              <w:rPr>
                <w:b/>
                <w:bCs/>
              </w:rPr>
              <w:t>Благоустройство территории</w:t>
            </w:r>
          </w:p>
        </w:tc>
        <w:tc>
          <w:tcPr>
            <w:tcW w:w="10261" w:type="dxa"/>
            <w:shd w:val="clear" w:color="auto" w:fill="FFFFFF"/>
          </w:tcPr>
          <w:p w14:paraId="11276A28" w14:textId="77777777" w:rsidR="00FB6D64" w:rsidRPr="00657861" w:rsidRDefault="00FB6D64" w:rsidP="00E15DFD">
            <w:pPr>
              <w:widowControl w:val="0"/>
              <w:suppressAutoHyphens/>
              <w:autoSpaceDE w:val="0"/>
              <w:autoSpaceDN w:val="0"/>
              <w:adjustRightInd w:val="0"/>
              <w:jc w:val="both"/>
              <w:rPr>
                <w:bCs/>
                <w:shd w:val="clear" w:color="auto" w:fill="FFFFFF"/>
              </w:rPr>
            </w:pPr>
            <w:r w:rsidRPr="00657861">
              <w:rPr>
                <w:bCs/>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FB6D64" w:rsidRPr="00657861" w14:paraId="5ABF5C78" w14:textId="77777777" w:rsidTr="00E15DFD">
        <w:trPr>
          <w:trHeight w:val="20"/>
        </w:trPr>
        <w:tc>
          <w:tcPr>
            <w:tcW w:w="14761" w:type="dxa"/>
            <w:gridSpan w:val="3"/>
            <w:shd w:val="clear" w:color="auto" w:fill="FFFFFF"/>
          </w:tcPr>
          <w:p w14:paraId="5D3BD09F" w14:textId="77777777" w:rsidR="00FB6D64" w:rsidRPr="00657861" w:rsidRDefault="00FB6D64" w:rsidP="00E15DFD">
            <w:pPr>
              <w:widowControl w:val="0"/>
              <w:suppressAutoHyphens/>
              <w:autoSpaceDE w:val="0"/>
              <w:autoSpaceDN w:val="0"/>
              <w:adjustRightInd w:val="0"/>
              <w:jc w:val="center"/>
              <w:rPr>
                <w:b/>
                <w:iCs/>
                <w:lang w:eastAsia="en-US"/>
              </w:rPr>
            </w:pPr>
            <w:r w:rsidRPr="00657861">
              <w:rPr>
                <w:b/>
                <w:iCs/>
              </w:rPr>
              <w:t>Условно разрешенные виды использования</w:t>
            </w:r>
          </w:p>
        </w:tc>
      </w:tr>
      <w:tr w:rsidR="00FB6D64" w:rsidRPr="00657861" w14:paraId="435C0B52" w14:textId="77777777" w:rsidTr="00E15DFD">
        <w:trPr>
          <w:trHeight w:val="20"/>
        </w:trPr>
        <w:tc>
          <w:tcPr>
            <w:tcW w:w="1440" w:type="dxa"/>
            <w:shd w:val="clear" w:color="auto" w:fill="FFFFFF"/>
          </w:tcPr>
          <w:p w14:paraId="7A4B5955" w14:textId="77777777" w:rsidR="00FB6D64" w:rsidRPr="00657861" w:rsidRDefault="00FB6D64" w:rsidP="00E15DFD">
            <w:pPr>
              <w:widowControl w:val="0"/>
              <w:suppressAutoHyphens/>
              <w:jc w:val="center"/>
              <w:rPr>
                <w:b/>
                <w:lang w:val="en-US" w:eastAsia="en-US"/>
              </w:rPr>
            </w:pPr>
            <w:r w:rsidRPr="00657861">
              <w:rPr>
                <w:b/>
                <w:lang w:val="en-US" w:eastAsia="en-US"/>
              </w:rPr>
              <w:t>2.7.1</w:t>
            </w:r>
          </w:p>
        </w:tc>
        <w:tc>
          <w:tcPr>
            <w:tcW w:w="3060" w:type="dxa"/>
            <w:shd w:val="clear" w:color="auto" w:fill="FFFFFF"/>
          </w:tcPr>
          <w:p w14:paraId="37AF07BE" w14:textId="77777777" w:rsidR="00FB6D64" w:rsidRPr="00657861" w:rsidRDefault="00FB6D64" w:rsidP="00E15DFD">
            <w:pPr>
              <w:widowControl w:val="0"/>
              <w:suppressAutoHyphens/>
              <w:jc w:val="center"/>
              <w:rPr>
                <w:b/>
                <w:lang w:val="en-US" w:eastAsia="en-US"/>
              </w:rPr>
            </w:pPr>
            <w:proofErr w:type="spellStart"/>
            <w:r w:rsidRPr="00657861">
              <w:rPr>
                <w:b/>
                <w:shd w:val="clear" w:color="auto" w:fill="FFFFFF"/>
                <w:lang w:val="en-US" w:eastAsia="en-US"/>
              </w:rPr>
              <w:t>Хранение</w:t>
            </w:r>
            <w:proofErr w:type="spellEnd"/>
            <w:r w:rsidRPr="00657861">
              <w:rPr>
                <w:b/>
                <w:shd w:val="clear" w:color="auto" w:fill="FFFFFF"/>
                <w:lang w:val="en-US" w:eastAsia="en-US"/>
              </w:rPr>
              <w:t xml:space="preserve"> </w:t>
            </w:r>
            <w:proofErr w:type="spellStart"/>
            <w:r w:rsidRPr="00657861">
              <w:rPr>
                <w:b/>
                <w:shd w:val="clear" w:color="auto" w:fill="FFFFFF"/>
                <w:lang w:val="en-US" w:eastAsia="en-US"/>
              </w:rPr>
              <w:t>автотранспорта</w:t>
            </w:r>
            <w:proofErr w:type="spellEnd"/>
          </w:p>
        </w:tc>
        <w:tc>
          <w:tcPr>
            <w:tcW w:w="10261" w:type="dxa"/>
            <w:shd w:val="clear" w:color="auto" w:fill="FFFFFF"/>
          </w:tcPr>
          <w:p w14:paraId="50C8D339" w14:textId="77777777" w:rsidR="00FB6D64" w:rsidRPr="00657861" w:rsidRDefault="00FB6D64" w:rsidP="00E15DFD">
            <w:pPr>
              <w:widowControl w:val="0"/>
              <w:suppressAutoHyphens/>
              <w:autoSpaceDE w:val="0"/>
              <w:autoSpaceDN w:val="0"/>
              <w:adjustRightInd w:val="0"/>
              <w:jc w:val="both"/>
              <w:rPr>
                <w:bCs/>
              </w:rPr>
            </w:pPr>
            <w:r w:rsidRPr="00657861">
              <w:rPr>
                <w:bC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57861">
              <w:rPr>
                <w:bCs/>
              </w:rPr>
              <w:t>машино</w:t>
            </w:r>
            <w:proofErr w:type="spellEnd"/>
            <w:r w:rsidRPr="00657861">
              <w:rPr>
                <w:bCs/>
              </w:rPr>
              <w:t xml:space="preserve">-места, за исключением гаражей, размещение которых предусмотрено содержанием видов разрешенного использования с кодами 2.7.2, </w:t>
            </w:r>
            <w:hyperlink r:id="rId27" w:history="1">
              <w:r w:rsidRPr="00657861">
                <w:rPr>
                  <w:bCs/>
                </w:rPr>
                <w:t xml:space="preserve">4.9 </w:t>
              </w:r>
            </w:hyperlink>
          </w:p>
        </w:tc>
      </w:tr>
      <w:tr w:rsidR="00FB6D64" w:rsidRPr="00657861" w14:paraId="6ABC89E3" w14:textId="77777777" w:rsidTr="00E15DFD">
        <w:trPr>
          <w:trHeight w:val="20"/>
        </w:trPr>
        <w:tc>
          <w:tcPr>
            <w:tcW w:w="1440" w:type="dxa"/>
            <w:shd w:val="clear" w:color="auto" w:fill="FFFFFF"/>
          </w:tcPr>
          <w:p w14:paraId="3D2B2BEB" w14:textId="77777777" w:rsidR="00FB6D64" w:rsidRPr="00657861" w:rsidRDefault="00FB6D64" w:rsidP="00E15DFD">
            <w:pPr>
              <w:widowControl w:val="0"/>
              <w:suppressAutoHyphens/>
              <w:jc w:val="center"/>
              <w:rPr>
                <w:b/>
                <w:lang w:val="en-US" w:eastAsia="en-US"/>
              </w:rPr>
            </w:pPr>
            <w:r w:rsidRPr="00657861">
              <w:rPr>
                <w:b/>
                <w:lang w:val="en-US" w:eastAsia="en-US"/>
              </w:rPr>
              <w:t>3.7</w:t>
            </w:r>
          </w:p>
        </w:tc>
        <w:tc>
          <w:tcPr>
            <w:tcW w:w="3060" w:type="dxa"/>
            <w:shd w:val="clear" w:color="auto" w:fill="FFFFFF"/>
          </w:tcPr>
          <w:p w14:paraId="3C40BC20" w14:textId="77777777" w:rsidR="00FB6D64" w:rsidRPr="00657861" w:rsidRDefault="00FB6D64" w:rsidP="00E15DFD">
            <w:pPr>
              <w:widowControl w:val="0"/>
              <w:suppressAutoHyphens/>
              <w:jc w:val="center"/>
              <w:rPr>
                <w:b/>
                <w:lang w:val="en-US" w:eastAsia="en-US"/>
              </w:rPr>
            </w:pPr>
            <w:proofErr w:type="spellStart"/>
            <w:r w:rsidRPr="00657861">
              <w:rPr>
                <w:b/>
                <w:lang w:val="en-US" w:eastAsia="en-US"/>
              </w:rPr>
              <w:t>Религиозное</w:t>
            </w:r>
            <w:proofErr w:type="spellEnd"/>
            <w:r w:rsidRPr="00657861">
              <w:rPr>
                <w:b/>
                <w:lang w:eastAsia="en-US"/>
              </w:rPr>
              <w:t xml:space="preserve"> </w:t>
            </w:r>
            <w:proofErr w:type="spellStart"/>
            <w:r w:rsidRPr="00657861">
              <w:rPr>
                <w:b/>
                <w:lang w:val="en-US" w:eastAsia="en-US"/>
              </w:rPr>
              <w:t>использование</w:t>
            </w:r>
            <w:proofErr w:type="spellEnd"/>
          </w:p>
        </w:tc>
        <w:tc>
          <w:tcPr>
            <w:tcW w:w="10261" w:type="dxa"/>
            <w:shd w:val="clear" w:color="auto" w:fill="FFFFFF"/>
          </w:tcPr>
          <w:p w14:paraId="1A7DE4BB" w14:textId="77777777" w:rsidR="00FB6D64" w:rsidRPr="00657861" w:rsidRDefault="00FB6D64" w:rsidP="00E15DFD">
            <w:pPr>
              <w:widowControl w:val="0"/>
              <w:suppressAutoHyphens/>
              <w:autoSpaceDE w:val="0"/>
              <w:autoSpaceDN w:val="0"/>
              <w:adjustRightInd w:val="0"/>
              <w:jc w:val="both"/>
              <w:rPr>
                <w:iCs/>
                <w:lang w:eastAsia="en-US"/>
              </w:rPr>
            </w:pPr>
            <w:r w:rsidRPr="00657861">
              <w:rPr>
                <w:bC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FB6D64" w:rsidRPr="00657861" w14:paraId="23417614" w14:textId="77777777" w:rsidTr="00E15DFD">
        <w:trPr>
          <w:trHeight w:val="20"/>
        </w:trPr>
        <w:tc>
          <w:tcPr>
            <w:tcW w:w="1440" w:type="dxa"/>
            <w:shd w:val="clear" w:color="auto" w:fill="FFFFFF"/>
          </w:tcPr>
          <w:p w14:paraId="5E02ACE5" w14:textId="77777777" w:rsidR="00FB6D64" w:rsidRPr="00657861" w:rsidRDefault="00FB6D64" w:rsidP="00E15DFD">
            <w:pPr>
              <w:widowControl w:val="0"/>
              <w:suppressAutoHyphens/>
              <w:jc w:val="center"/>
              <w:rPr>
                <w:b/>
                <w:lang w:eastAsia="en-US"/>
              </w:rPr>
            </w:pPr>
            <w:r w:rsidRPr="00657861">
              <w:rPr>
                <w:b/>
                <w:lang w:eastAsia="en-US"/>
              </w:rPr>
              <w:t>3.7.1</w:t>
            </w:r>
          </w:p>
        </w:tc>
        <w:tc>
          <w:tcPr>
            <w:tcW w:w="3060" w:type="dxa"/>
            <w:shd w:val="clear" w:color="auto" w:fill="FFFFFF"/>
          </w:tcPr>
          <w:p w14:paraId="27AFA875" w14:textId="77777777" w:rsidR="00FB6D64" w:rsidRPr="00657861" w:rsidRDefault="00FB6D64" w:rsidP="00E15DFD">
            <w:pPr>
              <w:widowControl w:val="0"/>
              <w:suppressAutoHyphens/>
              <w:jc w:val="center"/>
              <w:rPr>
                <w:b/>
                <w:lang w:eastAsia="en-US"/>
              </w:rPr>
            </w:pPr>
            <w:r w:rsidRPr="00657861">
              <w:rPr>
                <w:b/>
                <w:lang w:eastAsia="en-US"/>
              </w:rPr>
              <w:t>Осуществление религиозных обрядов</w:t>
            </w:r>
          </w:p>
        </w:tc>
        <w:tc>
          <w:tcPr>
            <w:tcW w:w="10261" w:type="dxa"/>
            <w:shd w:val="clear" w:color="auto" w:fill="FFFFFF"/>
          </w:tcPr>
          <w:p w14:paraId="18DE4D20" w14:textId="77777777" w:rsidR="00FB6D64" w:rsidRPr="00657861" w:rsidRDefault="00FB6D64" w:rsidP="00E15DFD">
            <w:pPr>
              <w:widowControl w:val="0"/>
              <w:suppressAutoHyphens/>
              <w:autoSpaceDE w:val="0"/>
              <w:autoSpaceDN w:val="0"/>
              <w:adjustRightInd w:val="0"/>
              <w:jc w:val="both"/>
              <w:rPr>
                <w:bCs/>
              </w:rPr>
            </w:pPr>
            <w:r w:rsidRPr="00657861">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FB6D64" w:rsidRPr="00657861" w14:paraId="0D631AF7" w14:textId="77777777" w:rsidTr="00E15DFD">
        <w:trPr>
          <w:trHeight w:val="20"/>
        </w:trPr>
        <w:tc>
          <w:tcPr>
            <w:tcW w:w="1440" w:type="dxa"/>
            <w:shd w:val="clear" w:color="auto" w:fill="FFFFFF"/>
          </w:tcPr>
          <w:p w14:paraId="215BB29C" w14:textId="77777777" w:rsidR="00FB6D64" w:rsidRPr="00657861" w:rsidRDefault="00FB6D64" w:rsidP="00E15DFD">
            <w:pPr>
              <w:widowControl w:val="0"/>
              <w:suppressAutoHyphens/>
              <w:jc w:val="center"/>
              <w:rPr>
                <w:b/>
                <w:lang w:eastAsia="en-US"/>
              </w:rPr>
            </w:pPr>
            <w:r w:rsidRPr="00657861">
              <w:rPr>
                <w:b/>
                <w:lang w:eastAsia="en-US"/>
              </w:rPr>
              <w:t>3.7.2</w:t>
            </w:r>
          </w:p>
        </w:tc>
        <w:tc>
          <w:tcPr>
            <w:tcW w:w="3060" w:type="dxa"/>
            <w:shd w:val="clear" w:color="auto" w:fill="FFFFFF"/>
          </w:tcPr>
          <w:p w14:paraId="55DFE03D" w14:textId="77777777" w:rsidR="00FB6D64" w:rsidRPr="00657861" w:rsidRDefault="00FB6D64" w:rsidP="00E15DFD">
            <w:pPr>
              <w:widowControl w:val="0"/>
              <w:suppressAutoHyphens/>
              <w:jc w:val="center"/>
              <w:rPr>
                <w:b/>
                <w:lang w:eastAsia="en-US"/>
              </w:rPr>
            </w:pPr>
            <w:r w:rsidRPr="00657861">
              <w:rPr>
                <w:b/>
                <w:lang w:eastAsia="en-US"/>
              </w:rPr>
              <w:t>Религиозное управление и образование</w:t>
            </w:r>
          </w:p>
        </w:tc>
        <w:tc>
          <w:tcPr>
            <w:tcW w:w="10261" w:type="dxa"/>
            <w:shd w:val="clear" w:color="auto" w:fill="FFFFFF"/>
          </w:tcPr>
          <w:p w14:paraId="08AA6EA3" w14:textId="77777777" w:rsidR="00FB6D64" w:rsidRPr="00657861" w:rsidRDefault="00FB6D64" w:rsidP="00E15DFD">
            <w:pPr>
              <w:widowControl w:val="0"/>
              <w:suppressAutoHyphens/>
              <w:autoSpaceDE w:val="0"/>
              <w:autoSpaceDN w:val="0"/>
              <w:adjustRightInd w:val="0"/>
              <w:jc w:val="both"/>
              <w:rPr>
                <w:bCs/>
              </w:rPr>
            </w:pPr>
            <w:r w:rsidRPr="00657861">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FC171A" w:rsidRPr="00657861" w14:paraId="4650D99D" w14:textId="77777777" w:rsidTr="00E15DFD">
        <w:trPr>
          <w:trHeight w:val="20"/>
        </w:trPr>
        <w:tc>
          <w:tcPr>
            <w:tcW w:w="1440" w:type="dxa"/>
            <w:shd w:val="clear" w:color="auto" w:fill="FFFFFF"/>
          </w:tcPr>
          <w:p w14:paraId="33CD8395" w14:textId="1F7D7C1C" w:rsidR="00FC171A" w:rsidRPr="00657861" w:rsidRDefault="00FC171A" w:rsidP="00FC171A">
            <w:pPr>
              <w:widowControl w:val="0"/>
              <w:suppressAutoHyphens/>
              <w:jc w:val="center"/>
              <w:rPr>
                <w:b/>
                <w:lang w:eastAsia="en-US"/>
              </w:rPr>
            </w:pPr>
            <w:r w:rsidRPr="00657861">
              <w:rPr>
                <w:b/>
                <w:lang w:val="en-US" w:eastAsia="en-US"/>
              </w:rPr>
              <w:t>4.4</w:t>
            </w:r>
          </w:p>
        </w:tc>
        <w:tc>
          <w:tcPr>
            <w:tcW w:w="3060" w:type="dxa"/>
            <w:shd w:val="clear" w:color="auto" w:fill="FFFFFF"/>
          </w:tcPr>
          <w:p w14:paraId="6E3DB322" w14:textId="2C0EEFA0" w:rsidR="00FC171A" w:rsidRPr="00657861" w:rsidRDefault="00FC171A" w:rsidP="00FC171A">
            <w:pPr>
              <w:widowControl w:val="0"/>
              <w:suppressAutoHyphens/>
              <w:jc w:val="center"/>
              <w:rPr>
                <w:b/>
                <w:lang w:eastAsia="en-US"/>
              </w:rPr>
            </w:pPr>
            <w:proofErr w:type="spellStart"/>
            <w:r w:rsidRPr="00657861">
              <w:rPr>
                <w:b/>
                <w:lang w:val="en-US" w:eastAsia="en-US"/>
              </w:rPr>
              <w:t>Магазины</w:t>
            </w:r>
            <w:proofErr w:type="spellEnd"/>
          </w:p>
        </w:tc>
        <w:tc>
          <w:tcPr>
            <w:tcW w:w="10261" w:type="dxa"/>
            <w:shd w:val="clear" w:color="auto" w:fill="FFFFFF"/>
          </w:tcPr>
          <w:p w14:paraId="500E0E8B" w14:textId="540BA278" w:rsidR="00FC171A" w:rsidRPr="00657861" w:rsidRDefault="00FC171A" w:rsidP="00FC171A">
            <w:pPr>
              <w:widowControl w:val="0"/>
              <w:suppressAutoHyphens/>
              <w:autoSpaceDE w:val="0"/>
              <w:autoSpaceDN w:val="0"/>
              <w:adjustRightInd w:val="0"/>
              <w:jc w:val="both"/>
            </w:pPr>
            <w:r w:rsidRPr="00657861">
              <w:rPr>
                <w:bCs/>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FC171A" w:rsidRPr="00657861" w14:paraId="418AA89F" w14:textId="77777777" w:rsidTr="00E15DFD">
        <w:trPr>
          <w:trHeight w:val="20"/>
        </w:trPr>
        <w:tc>
          <w:tcPr>
            <w:tcW w:w="1440" w:type="dxa"/>
            <w:shd w:val="clear" w:color="auto" w:fill="FFFFFF"/>
          </w:tcPr>
          <w:p w14:paraId="27721FB5" w14:textId="5D64AB29" w:rsidR="00FC171A" w:rsidRPr="00657861" w:rsidRDefault="00FC171A" w:rsidP="00FC171A">
            <w:pPr>
              <w:widowControl w:val="0"/>
              <w:suppressAutoHyphens/>
              <w:jc w:val="center"/>
              <w:rPr>
                <w:b/>
                <w:lang w:eastAsia="en-US"/>
              </w:rPr>
            </w:pPr>
            <w:r w:rsidRPr="00657861">
              <w:rPr>
                <w:b/>
                <w:lang w:val="en-US" w:eastAsia="en-US"/>
              </w:rPr>
              <w:t>4.6</w:t>
            </w:r>
          </w:p>
        </w:tc>
        <w:tc>
          <w:tcPr>
            <w:tcW w:w="3060" w:type="dxa"/>
            <w:shd w:val="clear" w:color="auto" w:fill="FFFFFF"/>
          </w:tcPr>
          <w:p w14:paraId="60371A0D" w14:textId="7A072E5D" w:rsidR="00FC171A" w:rsidRPr="00657861" w:rsidRDefault="00FC171A" w:rsidP="00FC171A">
            <w:pPr>
              <w:widowControl w:val="0"/>
              <w:suppressAutoHyphens/>
              <w:jc w:val="center"/>
              <w:rPr>
                <w:b/>
                <w:lang w:eastAsia="en-US"/>
              </w:rPr>
            </w:pPr>
            <w:proofErr w:type="spellStart"/>
            <w:r w:rsidRPr="00657861">
              <w:rPr>
                <w:b/>
                <w:lang w:val="en-US" w:eastAsia="en-US"/>
              </w:rPr>
              <w:t>Общественное</w:t>
            </w:r>
            <w:proofErr w:type="spellEnd"/>
            <w:r w:rsidRPr="00657861">
              <w:rPr>
                <w:b/>
                <w:lang w:val="en-US" w:eastAsia="en-US"/>
              </w:rPr>
              <w:t xml:space="preserve"> </w:t>
            </w:r>
            <w:proofErr w:type="spellStart"/>
            <w:r w:rsidRPr="00657861">
              <w:rPr>
                <w:b/>
                <w:lang w:val="en-US" w:eastAsia="en-US"/>
              </w:rPr>
              <w:t>питание</w:t>
            </w:r>
            <w:proofErr w:type="spellEnd"/>
          </w:p>
        </w:tc>
        <w:tc>
          <w:tcPr>
            <w:tcW w:w="10261" w:type="dxa"/>
            <w:shd w:val="clear" w:color="auto" w:fill="FFFFFF"/>
          </w:tcPr>
          <w:p w14:paraId="3CEF4083" w14:textId="008AAA43" w:rsidR="00FC171A" w:rsidRPr="00657861" w:rsidRDefault="00FC171A" w:rsidP="00FC171A">
            <w:pPr>
              <w:widowControl w:val="0"/>
              <w:suppressAutoHyphens/>
              <w:autoSpaceDE w:val="0"/>
              <w:autoSpaceDN w:val="0"/>
              <w:adjustRightInd w:val="0"/>
              <w:jc w:val="both"/>
            </w:pPr>
            <w:r w:rsidRPr="00657861">
              <w:rPr>
                <w:bCs/>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FB6D64" w:rsidRPr="00657861" w14:paraId="2CCB0050" w14:textId="77777777" w:rsidTr="00E15DFD">
        <w:trPr>
          <w:trHeight w:val="20"/>
        </w:trPr>
        <w:tc>
          <w:tcPr>
            <w:tcW w:w="1440" w:type="dxa"/>
            <w:shd w:val="clear" w:color="auto" w:fill="FFFFFF"/>
          </w:tcPr>
          <w:p w14:paraId="2E0E2E9A" w14:textId="77777777" w:rsidR="00FB6D64" w:rsidRPr="00657861" w:rsidRDefault="00FB6D64" w:rsidP="00E15DFD">
            <w:pPr>
              <w:widowControl w:val="0"/>
              <w:jc w:val="center"/>
              <w:rPr>
                <w:b/>
                <w:lang w:val="en-US" w:eastAsia="en-US"/>
              </w:rPr>
            </w:pPr>
            <w:r w:rsidRPr="00657861">
              <w:rPr>
                <w:b/>
                <w:lang w:val="en-US" w:eastAsia="en-US"/>
              </w:rPr>
              <w:t>4.9</w:t>
            </w:r>
          </w:p>
        </w:tc>
        <w:tc>
          <w:tcPr>
            <w:tcW w:w="3060" w:type="dxa"/>
            <w:shd w:val="clear" w:color="auto" w:fill="FFFFFF"/>
          </w:tcPr>
          <w:p w14:paraId="711E9E9D" w14:textId="77777777" w:rsidR="00FB6D64" w:rsidRPr="00657861" w:rsidRDefault="00FB6D64" w:rsidP="00E15DFD">
            <w:pPr>
              <w:widowControl w:val="0"/>
              <w:jc w:val="center"/>
              <w:rPr>
                <w:b/>
                <w:lang w:val="en-US" w:eastAsia="en-US"/>
              </w:rPr>
            </w:pPr>
            <w:proofErr w:type="spellStart"/>
            <w:r w:rsidRPr="00657861">
              <w:rPr>
                <w:b/>
                <w:lang w:val="en-US" w:eastAsia="en-US"/>
              </w:rPr>
              <w:t>Служебные</w:t>
            </w:r>
            <w:proofErr w:type="spellEnd"/>
            <w:r w:rsidRPr="00657861">
              <w:rPr>
                <w:b/>
                <w:lang w:val="en-US" w:eastAsia="en-US"/>
              </w:rPr>
              <w:t xml:space="preserve"> </w:t>
            </w:r>
            <w:proofErr w:type="spellStart"/>
            <w:r w:rsidRPr="00657861">
              <w:rPr>
                <w:b/>
                <w:lang w:val="en-US" w:eastAsia="en-US"/>
              </w:rPr>
              <w:t>гаражи</w:t>
            </w:r>
            <w:proofErr w:type="spellEnd"/>
          </w:p>
        </w:tc>
        <w:tc>
          <w:tcPr>
            <w:tcW w:w="10261" w:type="dxa"/>
            <w:shd w:val="clear" w:color="auto" w:fill="FFFFFF"/>
          </w:tcPr>
          <w:p w14:paraId="3EB7D09E" w14:textId="77777777" w:rsidR="00FB6D64" w:rsidRPr="00657861" w:rsidRDefault="00FB6D64" w:rsidP="00E15DFD">
            <w:pPr>
              <w:widowControl w:val="0"/>
              <w:rPr>
                <w:lang w:eastAsia="en-US"/>
              </w:rPr>
            </w:pPr>
            <w:r w:rsidRPr="00657861">
              <w:rPr>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FC171A" w:rsidRPr="00657861" w14:paraId="70D0FB1F" w14:textId="77777777" w:rsidTr="00E15DFD">
        <w:trPr>
          <w:trHeight w:val="20"/>
        </w:trPr>
        <w:tc>
          <w:tcPr>
            <w:tcW w:w="1440" w:type="dxa"/>
            <w:shd w:val="clear" w:color="auto" w:fill="FFFFFF"/>
          </w:tcPr>
          <w:p w14:paraId="17B14ACF" w14:textId="3BCB2C17" w:rsidR="00FC171A" w:rsidRPr="00657861" w:rsidRDefault="00FC171A" w:rsidP="00FC171A">
            <w:pPr>
              <w:widowControl w:val="0"/>
              <w:jc w:val="center"/>
              <w:rPr>
                <w:b/>
                <w:lang w:val="en-US" w:eastAsia="en-US"/>
              </w:rPr>
            </w:pPr>
            <w:r w:rsidRPr="00657861">
              <w:rPr>
                <w:b/>
                <w:lang w:eastAsia="en-US"/>
              </w:rPr>
              <w:t>5.1.4</w:t>
            </w:r>
          </w:p>
        </w:tc>
        <w:tc>
          <w:tcPr>
            <w:tcW w:w="3060" w:type="dxa"/>
            <w:shd w:val="clear" w:color="auto" w:fill="FFFFFF"/>
          </w:tcPr>
          <w:p w14:paraId="078FB102" w14:textId="7C6731B6" w:rsidR="00FC171A" w:rsidRPr="00657861" w:rsidRDefault="00FC171A" w:rsidP="00FC171A">
            <w:pPr>
              <w:widowControl w:val="0"/>
              <w:jc w:val="center"/>
              <w:rPr>
                <w:b/>
                <w:lang w:eastAsia="en-US"/>
              </w:rPr>
            </w:pPr>
            <w:r w:rsidRPr="00657861">
              <w:rPr>
                <w:b/>
              </w:rPr>
              <w:t>Оборудованные площадки для занятий спортом</w:t>
            </w:r>
          </w:p>
        </w:tc>
        <w:tc>
          <w:tcPr>
            <w:tcW w:w="10261" w:type="dxa"/>
            <w:shd w:val="clear" w:color="auto" w:fill="FFFFFF"/>
          </w:tcPr>
          <w:p w14:paraId="2E8649FB" w14:textId="1DEB1EA3" w:rsidR="00FC171A" w:rsidRPr="00657861" w:rsidRDefault="00FC171A" w:rsidP="00FC171A">
            <w:pPr>
              <w:widowControl w:val="0"/>
              <w:rPr>
                <w:lang w:eastAsia="en-US"/>
              </w:rPr>
            </w:pPr>
            <w:r w:rsidRPr="00657861">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FB6D64" w:rsidRPr="00657861" w14:paraId="3A5A7A97" w14:textId="77777777" w:rsidTr="00E15DFD">
        <w:trPr>
          <w:trHeight w:val="20"/>
        </w:trPr>
        <w:tc>
          <w:tcPr>
            <w:tcW w:w="1440" w:type="dxa"/>
            <w:shd w:val="clear" w:color="auto" w:fill="FFFFFF"/>
          </w:tcPr>
          <w:p w14:paraId="02D7B869" w14:textId="77777777" w:rsidR="00FB6D64" w:rsidRPr="00657861" w:rsidRDefault="00FB6D64" w:rsidP="00E15DFD">
            <w:pPr>
              <w:widowControl w:val="0"/>
              <w:jc w:val="center"/>
              <w:rPr>
                <w:b/>
                <w:lang w:eastAsia="en-US"/>
              </w:rPr>
            </w:pPr>
            <w:r w:rsidRPr="00657861">
              <w:rPr>
                <w:b/>
                <w:lang w:eastAsia="en-US"/>
              </w:rPr>
              <w:t>6.8</w:t>
            </w:r>
          </w:p>
        </w:tc>
        <w:tc>
          <w:tcPr>
            <w:tcW w:w="3060" w:type="dxa"/>
            <w:shd w:val="clear" w:color="auto" w:fill="FFFFFF"/>
          </w:tcPr>
          <w:p w14:paraId="28CA423A" w14:textId="77777777" w:rsidR="00FB6D64" w:rsidRPr="00657861" w:rsidRDefault="00FB6D64" w:rsidP="00E15DFD">
            <w:pPr>
              <w:widowControl w:val="0"/>
              <w:jc w:val="center"/>
              <w:rPr>
                <w:b/>
                <w:lang w:eastAsia="en-US"/>
              </w:rPr>
            </w:pPr>
            <w:r w:rsidRPr="00657861">
              <w:rPr>
                <w:b/>
                <w:lang w:eastAsia="en-US"/>
              </w:rPr>
              <w:t>Связь</w:t>
            </w:r>
          </w:p>
        </w:tc>
        <w:tc>
          <w:tcPr>
            <w:tcW w:w="10261" w:type="dxa"/>
            <w:shd w:val="clear" w:color="auto" w:fill="FFFFFF"/>
          </w:tcPr>
          <w:p w14:paraId="725B79BF" w14:textId="77777777" w:rsidR="00FB6D64" w:rsidRPr="00657861" w:rsidRDefault="00FB6D64" w:rsidP="00E15DFD">
            <w:pPr>
              <w:widowControl w:val="0"/>
              <w:rPr>
                <w:lang w:eastAsia="en-US"/>
              </w:rPr>
            </w:pPr>
            <w:r w:rsidRPr="00657861">
              <w:rPr>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bl>
    <w:p w14:paraId="3C1DC367" w14:textId="77777777" w:rsidR="00FB6D64" w:rsidRPr="00657861" w:rsidRDefault="00FB6D64" w:rsidP="00FB6D64">
      <w:pPr>
        <w:suppressAutoHyphens/>
        <w:jc w:val="center"/>
        <w:rPr>
          <w:lang w:eastAsia="en-US"/>
        </w:rPr>
      </w:pPr>
    </w:p>
    <w:p w14:paraId="5CDE2A5F" w14:textId="77777777" w:rsidR="00FB6D64" w:rsidRPr="00657861" w:rsidRDefault="00FB6D64" w:rsidP="00FB6D64">
      <w:pPr>
        <w:suppressAutoHyphens/>
        <w:jc w:val="center"/>
        <w:rPr>
          <w:bCs/>
          <w:lang w:eastAsia="en-US"/>
        </w:rPr>
      </w:pPr>
      <w:r w:rsidRPr="00657861">
        <w:rPr>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2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178"/>
        <w:gridCol w:w="37"/>
        <w:gridCol w:w="6789"/>
        <w:gridCol w:w="3096"/>
        <w:gridCol w:w="2474"/>
      </w:tblGrid>
      <w:tr w:rsidR="00DF5BC1" w:rsidRPr="00657861" w14:paraId="79F5238A" w14:textId="77777777" w:rsidTr="006415B2">
        <w:trPr>
          <w:trHeight w:val="552"/>
          <w:tblHeader/>
        </w:trPr>
        <w:tc>
          <w:tcPr>
            <w:tcW w:w="222" w:type="pct"/>
            <w:tcBorders>
              <w:top w:val="double" w:sz="4" w:space="0" w:color="333333"/>
              <w:left w:val="double" w:sz="4" w:space="0" w:color="333333"/>
              <w:bottom w:val="double" w:sz="4" w:space="0" w:color="333333"/>
              <w:right w:val="double" w:sz="4" w:space="0" w:color="333333"/>
            </w:tcBorders>
            <w:vAlign w:val="center"/>
          </w:tcPr>
          <w:p w14:paraId="520C6430" w14:textId="77777777" w:rsidR="00FB6D64" w:rsidRPr="00657861" w:rsidRDefault="00FB6D64" w:rsidP="00E15DFD">
            <w:pPr>
              <w:widowControl w:val="0"/>
              <w:suppressAutoHyphens/>
              <w:ind w:right="21"/>
              <w:jc w:val="center"/>
              <w:rPr>
                <w:lang w:val="en-US" w:eastAsia="en-US"/>
              </w:rPr>
            </w:pPr>
            <w:r w:rsidRPr="00657861">
              <w:rPr>
                <w:lang w:val="en-US" w:eastAsia="en-US"/>
              </w:rPr>
              <w:t>№ п/п</w:t>
            </w:r>
          </w:p>
        </w:tc>
        <w:tc>
          <w:tcPr>
            <w:tcW w:w="726" w:type="pct"/>
            <w:gridSpan w:val="2"/>
            <w:tcBorders>
              <w:top w:val="double" w:sz="4" w:space="0" w:color="333333"/>
              <w:left w:val="double" w:sz="4" w:space="0" w:color="333333"/>
              <w:bottom w:val="double" w:sz="4" w:space="0" w:color="333333"/>
              <w:right w:val="double" w:sz="4" w:space="0" w:color="333333"/>
            </w:tcBorders>
            <w:vAlign w:val="center"/>
          </w:tcPr>
          <w:p w14:paraId="406C71EF" w14:textId="77777777" w:rsidR="00FB6D64" w:rsidRPr="00657861" w:rsidRDefault="00FB6D64" w:rsidP="00E15DFD">
            <w:pPr>
              <w:widowControl w:val="0"/>
              <w:suppressAutoHyphens/>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226" w:type="pct"/>
            <w:tcBorders>
              <w:top w:val="double" w:sz="4" w:space="0" w:color="333333"/>
              <w:left w:val="double" w:sz="4" w:space="0" w:color="333333"/>
              <w:bottom w:val="double" w:sz="4" w:space="0" w:color="333333"/>
              <w:right w:val="double" w:sz="4" w:space="0" w:color="333333"/>
            </w:tcBorders>
            <w:vAlign w:val="center"/>
          </w:tcPr>
          <w:p w14:paraId="1B5BB844" w14:textId="77777777" w:rsidR="00FB6D64" w:rsidRPr="00657861" w:rsidRDefault="00FB6D64" w:rsidP="00E15DFD">
            <w:pPr>
              <w:widowControl w:val="0"/>
              <w:suppressAutoHyphens/>
              <w:ind w:right="21"/>
              <w:jc w:val="center"/>
              <w:rPr>
                <w:lang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1015" w:type="pct"/>
            <w:tcBorders>
              <w:top w:val="double" w:sz="4" w:space="0" w:color="333333"/>
              <w:left w:val="double" w:sz="4" w:space="0" w:color="333333"/>
              <w:bottom w:val="double" w:sz="4" w:space="0" w:color="333333"/>
              <w:right w:val="double" w:sz="4" w:space="0" w:color="333333"/>
            </w:tcBorders>
            <w:vAlign w:val="center"/>
          </w:tcPr>
          <w:p w14:paraId="28B8C566" w14:textId="77777777" w:rsidR="00FB6D64" w:rsidRPr="00657861" w:rsidRDefault="00FB6D64" w:rsidP="00E15DFD">
            <w:pPr>
              <w:widowControl w:val="0"/>
              <w:suppressAutoHyphens/>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811" w:type="pct"/>
            <w:tcBorders>
              <w:top w:val="double" w:sz="4" w:space="0" w:color="333333"/>
              <w:left w:val="double" w:sz="4" w:space="0" w:color="333333"/>
              <w:bottom w:val="double" w:sz="4" w:space="0" w:color="333333"/>
              <w:right w:val="double" w:sz="4" w:space="0" w:color="333333"/>
            </w:tcBorders>
            <w:vAlign w:val="center"/>
          </w:tcPr>
          <w:p w14:paraId="5379927A" w14:textId="77777777" w:rsidR="00FB6D64" w:rsidRPr="00657861" w:rsidRDefault="00FB6D64" w:rsidP="00E15DFD">
            <w:pPr>
              <w:widowControl w:val="0"/>
              <w:suppressAutoHyphens/>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FB6D64" w:rsidRPr="00657861" w14:paraId="4EE3ECB7" w14:textId="77777777" w:rsidTr="006415B2">
        <w:trPr>
          <w:trHeight w:val="57"/>
        </w:trPr>
        <w:tc>
          <w:tcPr>
            <w:tcW w:w="5000" w:type="pct"/>
            <w:gridSpan w:val="6"/>
            <w:tcBorders>
              <w:top w:val="double" w:sz="4" w:space="0" w:color="333333"/>
              <w:left w:val="single" w:sz="4" w:space="0" w:color="000000"/>
              <w:bottom w:val="single" w:sz="4" w:space="0" w:color="000000"/>
              <w:right w:val="single" w:sz="4" w:space="0" w:color="000000"/>
            </w:tcBorders>
            <w:vAlign w:val="center"/>
          </w:tcPr>
          <w:p w14:paraId="4C616170" w14:textId="77777777" w:rsidR="00FB6D64" w:rsidRPr="00657861" w:rsidRDefault="00FB6D64" w:rsidP="00E15DFD">
            <w:pPr>
              <w:widowControl w:val="0"/>
              <w:suppressAutoHyphens/>
              <w:ind w:firstLine="7"/>
              <w:jc w:val="center"/>
              <w:rPr>
                <w:lang w:eastAsia="en-US"/>
              </w:rPr>
            </w:pPr>
            <w:r w:rsidRPr="00657861">
              <w:rPr>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E15DFD" w:rsidRPr="00657861" w14:paraId="39890885" w14:textId="77777777" w:rsidTr="006415B2">
        <w:trPr>
          <w:trHeight w:val="57"/>
        </w:trPr>
        <w:tc>
          <w:tcPr>
            <w:tcW w:w="222" w:type="pct"/>
            <w:tcBorders>
              <w:top w:val="single" w:sz="4" w:space="0" w:color="auto"/>
              <w:left w:val="single" w:sz="4" w:space="0" w:color="auto"/>
              <w:right w:val="single" w:sz="4" w:space="0" w:color="auto"/>
            </w:tcBorders>
          </w:tcPr>
          <w:p w14:paraId="18FCF8F5" w14:textId="77777777" w:rsidR="00FB6D64" w:rsidRPr="00657861" w:rsidRDefault="00FB6D64" w:rsidP="00E15DFD">
            <w:pPr>
              <w:widowControl w:val="0"/>
              <w:suppressAutoHyphens/>
              <w:ind w:right="21"/>
              <w:jc w:val="center"/>
              <w:rPr>
                <w:lang w:eastAsia="en-US"/>
              </w:rPr>
            </w:pPr>
            <w:r w:rsidRPr="00657861">
              <w:rPr>
                <w:lang w:val="en-US" w:eastAsia="en-US"/>
              </w:rPr>
              <w:t>1</w:t>
            </w:r>
          </w:p>
        </w:tc>
        <w:tc>
          <w:tcPr>
            <w:tcW w:w="2952" w:type="pct"/>
            <w:gridSpan w:val="3"/>
            <w:tcBorders>
              <w:top w:val="single" w:sz="4" w:space="0" w:color="000000"/>
              <w:left w:val="single" w:sz="4" w:space="0" w:color="auto"/>
              <w:bottom w:val="single" w:sz="4" w:space="0" w:color="000000"/>
              <w:right w:val="single" w:sz="4" w:space="0" w:color="auto"/>
            </w:tcBorders>
            <w:vAlign w:val="center"/>
          </w:tcPr>
          <w:p w14:paraId="3BE785A1" w14:textId="77777777" w:rsidR="00FB6D64" w:rsidRPr="00657861" w:rsidRDefault="00FB6D64" w:rsidP="00E15DFD">
            <w:pPr>
              <w:widowControl w:val="0"/>
              <w:suppressAutoHyphens/>
              <w:jc w:val="both"/>
              <w:rPr>
                <w:lang w:eastAsia="en-US"/>
              </w:rPr>
            </w:pPr>
            <w:r w:rsidRPr="00657861">
              <w:rPr>
                <w:b/>
                <w:lang w:eastAsia="en-US"/>
              </w:rPr>
              <w:t>Максимальная площадь земельного участка</w:t>
            </w:r>
          </w:p>
        </w:tc>
        <w:tc>
          <w:tcPr>
            <w:tcW w:w="1015" w:type="pct"/>
            <w:tcBorders>
              <w:top w:val="single" w:sz="4" w:space="0" w:color="auto"/>
              <w:left w:val="single" w:sz="4" w:space="0" w:color="auto"/>
              <w:bottom w:val="single" w:sz="4" w:space="0" w:color="auto"/>
              <w:right w:val="single" w:sz="4" w:space="0" w:color="auto"/>
            </w:tcBorders>
          </w:tcPr>
          <w:p w14:paraId="3BFE34ED" w14:textId="77777777" w:rsidR="00FB6D64" w:rsidRPr="00657861" w:rsidRDefault="00FB6D64" w:rsidP="00E15DFD">
            <w:pPr>
              <w:widowControl w:val="0"/>
              <w:suppressAutoHyphens/>
              <w:ind w:firstLine="7"/>
              <w:jc w:val="center"/>
              <w:rPr>
                <w:lang w:eastAsia="en-US"/>
              </w:rPr>
            </w:pPr>
            <w:r w:rsidRPr="00657861">
              <w:rPr>
                <w:lang w:eastAsia="en-US"/>
              </w:rPr>
              <w:t>не подлежит установлению</w:t>
            </w:r>
          </w:p>
        </w:tc>
        <w:tc>
          <w:tcPr>
            <w:tcW w:w="811" w:type="pct"/>
            <w:tcBorders>
              <w:top w:val="single" w:sz="4" w:space="0" w:color="auto"/>
              <w:left w:val="single" w:sz="4" w:space="0" w:color="auto"/>
              <w:bottom w:val="single" w:sz="4" w:space="0" w:color="auto"/>
              <w:right w:val="single" w:sz="4" w:space="0" w:color="auto"/>
            </w:tcBorders>
          </w:tcPr>
          <w:p w14:paraId="22412DDC" w14:textId="77777777" w:rsidR="00FB6D64" w:rsidRPr="00657861" w:rsidRDefault="00FB6D64" w:rsidP="00E15DFD">
            <w:pPr>
              <w:widowControl w:val="0"/>
              <w:suppressAutoHyphens/>
              <w:jc w:val="center"/>
              <w:rPr>
                <w:lang w:eastAsia="en-US"/>
              </w:rPr>
            </w:pPr>
            <w:proofErr w:type="spellStart"/>
            <w:r w:rsidRPr="00657861">
              <w:rPr>
                <w:lang w:eastAsia="en-US"/>
              </w:rPr>
              <w:t>кв.м</w:t>
            </w:r>
            <w:proofErr w:type="spellEnd"/>
          </w:p>
        </w:tc>
      </w:tr>
      <w:tr w:rsidR="00E15DFD" w:rsidRPr="00657861" w14:paraId="5A422373" w14:textId="77777777" w:rsidTr="006415B2">
        <w:trPr>
          <w:trHeight w:val="57"/>
        </w:trPr>
        <w:tc>
          <w:tcPr>
            <w:tcW w:w="222" w:type="pct"/>
            <w:tcBorders>
              <w:top w:val="single" w:sz="4" w:space="0" w:color="auto"/>
              <w:left w:val="single" w:sz="4" w:space="0" w:color="auto"/>
              <w:right w:val="single" w:sz="4" w:space="0" w:color="auto"/>
            </w:tcBorders>
          </w:tcPr>
          <w:p w14:paraId="5918A79D" w14:textId="77777777" w:rsidR="00FB6D64" w:rsidRPr="00657861" w:rsidRDefault="00FB6D64" w:rsidP="00E15DFD">
            <w:pPr>
              <w:widowControl w:val="0"/>
              <w:suppressAutoHyphens/>
              <w:jc w:val="center"/>
              <w:rPr>
                <w:lang w:eastAsia="en-US"/>
              </w:rPr>
            </w:pPr>
            <w:r w:rsidRPr="00657861">
              <w:rPr>
                <w:lang w:eastAsia="en-US"/>
              </w:rPr>
              <w:t>2</w:t>
            </w:r>
          </w:p>
        </w:tc>
        <w:tc>
          <w:tcPr>
            <w:tcW w:w="2952" w:type="pct"/>
            <w:gridSpan w:val="3"/>
            <w:tcBorders>
              <w:top w:val="single" w:sz="4" w:space="0" w:color="000000"/>
              <w:left w:val="single" w:sz="4" w:space="0" w:color="auto"/>
              <w:bottom w:val="single" w:sz="4" w:space="0" w:color="000000"/>
              <w:right w:val="single" w:sz="4" w:space="0" w:color="000000"/>
            </w:tcBorders>
            <w:vAlign w:val="center"/>
          </w:tcPr>
          <w:p w14:paraId="21E30EF3" w14:textId="77777777" w:rsidR="00FB6D64" w:rsidRPr="00657861" w:rsidRDefault="00FB6D64" w:rsidP="00E15DFD">
            <w:pPr>
              <w:widowControl w:val="0"/>
              <w:suppressAutoHyphens/>
              <w:jc w:val="both"/>
              <w:rPr>
                <w:b/>
                <w:lang w:eastAsia="en-US"/>
              </w:rPr>
            </w:pPr>
            <w:r w:rsidRPr="00657861">
              <w:rPr>
                <w:b/>
                <w:lang w:eastAsia="en-US"/>
              </w:rPr>
              <w:t>Минимальная площадь земельного участка:</w:t>
            </w:r>
          </w:p>
          <w:p w14:paraId="1EC13CBF" w14:textId="77777777" w:rsidR="00FB6D64" w:rsidRPr="00657861" w:rsidRDefault="00FB6D64" w:rsidP="00E15DFD">
            <w:pPr>
              <w:widowControl w:val="0"/>
              <w:suppressAutoHyphens/>
              <w:jc w:val="both"/>
              <w:rPr>
                <w:b/>
                <w:lang w:eastAsia="en-US"/>
              </w:rPr>
            </w:pPr>
            <w:r w:rsidRPr="00657861">
              <w:rPr>
                <w:b/>
                <w:lang w:eastAsia="en-US"/>
              </w:rPr>
              <w:t>за исключением видов использования:</w:t>
            </w:r>
          </w:p>
          <w:p w14:paraId="31BC4F4A" w14:textId="4B641E52" w:rsidR="00FB6D64" w:rsidRPr="00657861" w:rsidRDefault="00FB6D64" w:rsidP="00B64DAF">
            <w:pPr>
              <w:widowControl w:val="0"/>
              <w:suppressAutoHyphens/>
              <w:jc w:val="both"/>
              <w:rPr>
                <w:lang w:eastAsia="en-US"/>
              </w:rPr>
            </w:pPr>
            <w:r w:rsidRPr="00657861">
              <w:rPr>
                <w:lang w:eastAsia="en-US"/>
              </w:rPr>
              <w:t xml:space="preserve">2.5 </w:t>
            </w:r>
            <w:r w:rsidR="00B64DAF" w:rsidRPr="00657861">
              <w:rPr>
                <w:lang w:eastAsia="en-US"/>
              </w:rPr>
              <w:t xml:space="preserve">   </w:t>
            </w:r>
            <w:proofErr w:type="spellStart"/>
            <w:r w:rsidR="00B64DAF" w:rsidRPr="00657861">
              <w:rPr>
                <w:lang w:eastAsia="en-US"/>
              </w:rPr>
              <w:t>Среднеэтажная</w:t>
            </w:r>
            <w:proofErr w:type="spellEnd"/>
            <w:r w:rsidR="00B64DAF" w:rsidRPr="00657861">
              <w:rPr>
                <w:lang w:eastAsia="en-US"/>
              </w:rPr>
              <w:t xml:space="preserve"> жилая застройка</w:t>
            </w:r>
          </w:p>
        </w:tc>
        <w:tc>
          <w:tcPr>
            <w:tcW w:w="1015" w:type="pct"/>
            <w:tcBorders>
              <w:top w:val="single" w:sz="4" w:space="0" w:color="auto"/>
              <w:left w:val="single" w:sz="4" w:space="0" w:color="000000"/>
              <w:bottom w:val="single" w:sz="4" w:space="0" w:color="auto"/>
              <w:right w:val="single" w:sz="4" w:space="0" w:color="000000"/>
            </w:tcBorders>
          </w:tcPr>
          <w:p w14:paraId="203A9EC7" w14:textId="77777777" w:rsidR="00FB6D64" w:rsidRPr="00657861" w:rsidRDefault="00FB6D64" w:rsidP="00E15DFD">
            <w:pPr>
              <w:widowControl w:val="0"/>
              <w:suppressAutoHyphens/>
              <w:ind w:firstLine="7"/>
              <w:jc w:val="center"/>
              <w:rPr>
                <w:lang w:eastAsia="en-US"/>
              </w:rPr>
            </w:pPr>
            <w:r w:rsidRPr="00657861">
              <w:rPr>
                <w:lang w:eastAsia="en-US"/>
              </w:rPr>
              <w:t>не подлежит установлению</w:t>
            </w:r>
          </w:p>
          <w:p w14:paraId="03EA0A6B" w14:textId="77777777" w:rsidR="00FB6D64" w:rsidRPr="00657861" w:rsidRDefault="00FB6D64" w:rsidP="00E15DFD">
            <w:pPr>
              <w:widowControl w:val="0"/>
              <w:suppressAutoHyphens/>
              <w:ind w:firstLine="7"/>
              <w:jc w:val="center"/>
              <w:rPr>
                <w:lang w:eastAsia="en-US"/>
              </w:rPr>
            </w:pPr>
          </w:p>
          <w:p w14:paraId="0B0948D6" w14:textId="5AEC16F7" w:rsidR="00FB6D64" w:rsidRPr="00657861" w:rsidRDefault="00FB6D64" w:rsidP="00B64DAF">
            <w:pPr>
              <w:widowControl w:val="0"/>
              <w:suppressAutoHyphens/>
              <w:ind w:firstLine="7"/>
              <w:jc w:val="center"/>
              <w:rPr>
                <w:lang w:eastAsia="en-US"/>
              </w:rPr>
            </w:pPr>
            <w:r w:rsidRPr="00657861">
              <w:rPr>
                <w:lang w:eastAsia="en-US"/>
              </w:rPr>
              <w:t>1200</w:t>
            </w:r>
          </w:p>
        </w:tc>
        <w:tc>
          <w:tcPr>
            <w:tcW w:w="811" w:type="pct"/>
            <w:tcBorders>
              <w:top w:val="single" w:sz="4" w:space="0" w:color="auto"/>
              <w:left w:val="single" w:sz="4" w:space="0" w:color="000000"/>
              <w:bottom w:val="single" w:sz="4" w:space="0" w:color="auto"/>
              <w:right w:val="single" w:sz="4" w:space="0" w:color="000000"/>
            </w:tcBorders>
            <w:vAlign w:val="center"/>
          </w:tcPr>
          <w:p w14:paraId="7E3BE160" w14:textId="77777777" w:rsidR="00FB6D64" w:rsidRPr="00657861" w:rsidRDefault="00FB6D64" w:rsidP="00E15DFD">
            <w:pPr>
              <w:widowControl w:val="0"/>
              <w:jc w:val="center"/>
              <w:rPr>
                <w:lang w:eastAsia="en-US"/>
              </w:rPr>
            </w:pPr>
            <w:proofErr w:type="spellStart"/>
            <w:r w:rsidRPr="00657861">
              <w:rPr>
                <w:lang w:eastAsia="en-US"/>
              </w:rPr>
              <w:t>кв.м</w:t>
            </w:r>
            <w:proofErr w:type="spellEnd"/>
          </w:p>
        </w:tc>
      </w:tr>
      <w:tr w:rsidR="00E15DFD" w:rsidRPr="00657861" w14:paraId="5D2683E0" w14:textId="77777777" w:rsidTr="006415B2">
        <w:trPr>
          <w:trHeight w:val="307"/>
        </w:trPr>
        <w:tc>
          <w:tcPr>
            <w:tcW w:w="222" w:type="pct"/>
            <w:tcBorders>
              <w:top w:val="single" w:sz="4" w:space="0" w:color="000000"/>
              <w:left w:val="single" w:sz="4" w:space="0" w:color="000000"/>
              <w:bottom w:val="single" w:sz="4" w:space="0" w:color="000000"/>
              <w:right w:val="single" w:sz="4" w:space="0" w:color="000000"/>
            </w:tcBorders>
          </w:tcPr>
          <w:p w14:paraId="3656CB1E" w14:textId="77777777" w:rsidR="00FB6D64" w:rsidRPr="00657861" w:rsidRDefault="00FB6D64" w:rsidP="00E15DFD">
            <w:pPr>
              <w:widowControl w:val="0"/>
              <w:suppressAutoHyphens/>
              <w:jc w:val="center"/>
              <w:rPr>
                <w:lang w:eastAsia="en-US"/>
              </w:rPr>
            </w:pPr>
            <w:r w:rsidRPr="00657861">
              <w:rPr>
                <w:lang w:eastAsia="en-US"/>
              </w:rPr>
              <w:t>3</w:t>
            </w:r>
          </w:p>
        </w:tc>
        <w:tc>
          <w:tcPr>
            <w:tcW w:w="2952" w:type="pct"/>
            <w:gridSpan w:val="3"/>
            <w:tcBorders>
              <w:top w:val="single" w:sz="4" w:space="0" w:color="000000"/>
              <w:left w:val="single" w:sz="4" w:space="0" w:color="000000"/>
              <w:bottom w:val="single" w:sz="4" w:space="0" w:color="000000"/>
              <w:right w:val="single" w:sz="4" w:space="0" w:color="000000"/>
            </w:tcBorders>
          </w:tcPr>
          <w:p w14:paraId="17B41A50" w14:textId="6A5D5CCF" w:rsidR="00FB6D64" w:rsidRPr="00657861" w:rsidRDefault="00B64DAF" w:rsidP="00B64DAF">
            <w:pPr>
              <w:widowControl w:val="0"/>
              <w:suppressAutoHyphens/>
              <w:rPr>
                <w:b/>
                <w:lang w:eastAsia="en-US"/>
              </w:rPr>
            </w:pPr>
            <w:r w:rsidRPr="00657861">
              <w:rPr>
                <w:b/>
                <w:lang w:eastAsia="en-US"/>
              </w:rPr>
              <w:t>Предельное количество этажей:</w:t>
            </w:r>
          </w:p>
        </w:tc>
        <w:tc>
          <w:tcPr>
            <w:tcW w:w="1015" w:type="pct"/>
            <w:tcBorders>
              <w:top w:val="single" w:sz="4" w:space="0" w:color="000000"/>
              <w:left w:val="single" w:sz="4" w:space="0" w:color="000000"/>
              <w:bottom w:val="single" w:sz="4" w:space="0" w:color="000000"/>
              <w:right w:val="single" w:sz="4" w:space="0" w:color="000000"/>
            </w:tcBorders>
          </w:tcPr>
          <w:p w14:paraId="7363CC44" w14:textId="13A77568" w:rsidR="00FB6D64" w:rsidRPr="00657861" w:rsidRDefault="00B64DAF" w:rsidP="00B64DAF">
            <w:pPr>
              <w:widowControl w:val="0"/>
              <w:suppressAutoHyphens/>
              <w:ind w:firstLine="7"/>
              <w:jc w:val="center"/>
              <w:rPr>
                <w:lang w:eastAsia="en-US"/>
              </w:rPr>
            </w:pPr>
            <w:r w:rsidRPr="00657861">
              <w:rPr>
                <w:lang w:eastAsia="en-US"/>
              </w:rPr>
              <w:t>8</w:t>
            </w:r>
          </w:p>
        </w:tc>
        <w:tc>
          <w:tcPr>
            <w:tcW w:w="811" w:type="pct"/>
            <w:tcBorders>
              <w:top w:val="single" w:sz="4" w:space="0" w:color="000000"/>
              <w:left w:val="single" w:sz="4" w:space="0" w:color="000000"/>
              <w:bottom w:val="single" w:sz="4" w:space="0" w:color="000000"/>
              <w:right w:val="single" w:sz="4" w:space="0" w:color="000000"/>
            </w:tcBorders>
            <w:vAlign w:val="center"/>
          </w:tcPr>
          <w:p w14:paraId="56A04290" w14:textId="77777777" w:rsidR="00FB6D64" w:rsidRPr="00657861" w:rsidRDefault="00FB6D64" w:rsidP="00B64DAF">
            <w:pPr>
              <w:widowControl w:val="0"/>
              <w:suppressAutoHyphens/>
              <w:jc w:val="center"/>
              <w:rPr>
                <w:lang w:val="en-US" w:eastAsia="en-US"/>
              </w:rPr>
            </w:pPr>
            <w:proofErr w:type="spellStart"/>
            <w:r w:rsidRPr="00657861">
              <w:rPr>
                <w:lang w:val="en-US" w:eastAsia="en-US"/>
              </w:rPr>
              <w:t>этаж</w:t>
            </w:r>
            <w:proofErr w:type="spellEnd"/>
          </w:p>
        </w:tc>
      </w:tr>
      <w:tr w:rsidR="00FC171A" w:rsidRPr="00657861" w14:paraId="687C57C5" w14:textId="77777777" w:rsidTr="006415B2">
        <w:trPr>
          <w:trHeight w:val="639"/>
        </w:trPr>
        <w:tc>
          <w:tcPr>
            <w:tcW w:w="222" w:type="pct"/>
            <w:vMerge w:val="restart"/>
            <w:tcBorders>
              <w:top w:val="single" w:sz="4" w:space="0" w:color="000000"/>
              <w:left w:val="single" w:sz="4" w:space="0" w:color="000000"/>
              <w:right w:val="single" w:sz="4" w:space="0" w:color="000000"/>
            </w:tcBorders>
          </w:tcPr>
          <w:p w14:paraId="299E01FE" w14:textId="77777777" w:rsidR="00FC171A" w:rsidRPr="00657861" w:rsidRDefault="00FC171A" w:rsidP="00E15DFD">
            <w:pPr>
              <w:widowControl w:val="0"/>
              <w:suppressAutoHyphens/>
              <w:jc w:val="center"/>
              <w:rPr>
                <w:lang w:eastAsia="en-US"/>
              </w:rPr>
            </w:pPr>
            <w:r w:rsidRPr="00657861">
              <w:rPr>
                <w:lang w:eastAsia="en-US"/>
              </w:rPr>
              <w:t>4</w:t>
            </w:r>
          </w:p>
        </w:tc>
        <w:tc>
          <w:tcPr>
            <w:tcW w:w="2952" w:type="pct"/>
            <w:gridSpan w:val="3"/>
            <w:tcBorders>
              <w:top w:val="single" w:sz="4" w:space="0" w:color="000000"/>
              <w:left w:val="single" w:sz="4" w:space="0" w:color="000000"/>
              <w:bottom w:val="single" w:sz="4" w:space="0" w:color="000000"/>
              <w:right w:val="single" w:sz="4" w:space="0" w:color="000000"/>
            </w:tcBorders>
          </w:tcPr>
          <w:p w14:paraId="2DBF2A0B" w14:textId="77777777" w:rsidR="00FC171A" w:rsidRPr="00657861" w:rsidRDefault="00FC171A" w:rsidP="00E15DFD">
            <w:pPr>
              <w:widowControl w:val="0"/>
              <w:suppressAutoHyphens/>
              <w:rPr>
                <w:b/>
                <w:lang w:eastAsia="en-US"/>
              </w:rPr>
            </w:pPr>
            <w:r w:rsidRPr="00657861">
              <w:rPr>
                <w:b/>
                <w:lang w:eastAsia="en-US"/>
              </w:rPr>
              <w:t>Предельная высота зданий, строений, сооружений</w:t>
            </w:r>
          </w:p>
          <w:p w14:paraId="1150DFA0" w14:textId="07350458" w:rsidR="00FC171A" w:rsidRPr="00657861" w:rsidRDefault="00FC171A" w:rsidP="00FC171A">
            <w:pPr>
              <w:widowControl w:val="0"/>
              <w:suppressAutoHyphens/>
              <w:rPr>
                <w:lang w:eastAsia="en-US"/>
              </w:rPr>
            </w:pPr>
            <w:r w:rsidRPr="00657861">
              <w:rPr>
                <w:b/>
                <w:lang w:eastAsia="en-US"/>
              </w:rPr>
              <w:t>за исключением видов использования:</w:t>
            </w:r>
          </w:p>
        </w:tc>
        <w:tc>
          <w:tcPr>
            <w:tcW w:w="1015" w:type="pct"/>
            <w:tcBorders>
              <w:top w:val="single" w:sz="4" w:space="0" w:color="000000"/>
              <w:left w:val="single" w:sz="4" w:space="0" w:color="000000"/>
              <w:bottom w:val="single" w:sz="4" w:space="0" w:color="000000"/>
              <w:right w:val="single" w:sz="4" w:space="0" w:color="000000"/>
            </w:tcBorders>
          </w:tcPr>
          <w:p w14:paraId="6BE26864" w14:textId="76835BF1" w:rsidR="00FC171A" w:rsidRPr="00657861" w:rsidRDefault="00FC171A" w:rsidP="00FC171A">
            <w:pPr>
              <w:widowControl w:val="0"/>
              <w:suppressAutoHyphens/>
              <w:ind w:firstLine="7"/>
              <w:jc w:val="center"/>
              <w:rPr>
                <w:lang w:eastAsia="en-US"/>
              </w:rPr>
            </w:pPr>
            <w:r w:rsidRPr="00657861">
              <w:rPr>
                <w:lang w:eastAsia="en-US"/>
              </w:rPr>
              <w:t>20</w:t>
            </w:r>
          </w:p>
        </w:tc>
        <w:tc>
          <w:tcPr>
            <w:tcW w:w="811" w:type="pct"/>
            <w:vMerge w:val="restart"/>
            <w:tcBorders>
              <w:top w:val="single" w:sz="4" w:space="0" w:color="000000"/>
              <w:left w:val="single" w:sz="4" w:space="0" w:color="000000"/>
              <w:right w:val="single" w:sz="4" w:space="0" w:color="000000"/>
            </w:tcBorders>
            <w:vAlign w:val="center"/>
          </w:tcPr>
          <w:p w14:paraId="15DA0847" w14:textId="1A8CC137" w:rsidR="00FC171A" w:rsidRPr="00657861" w:rsidRDefault="00FC171A" w:rsidP="00FC171A">
            <w:pPr>
              <w:widowControl w:val="0"/>
              <w:suppressAutoHyphens/>
              <w:jc w:val="center"/>
              <w:rPr>
                <w:lang w:eastAsia="en-US"/>
              </w:rPr>
            </w:pPr>
            <w:r w:rsidRPr="00657861">
              <w:rPr>
                <w:lang w:eastAsia="en-US"/>
              </w:rPr>
              <w:t>м</w:t>
            </w:r>
          </w:p>
        </w:tc>
      </w:tr>
      <w:tr w:rsidR="00803F4D" w:rsidRPr="00657861" w14:paraId="4AE99B6D" w14:textId="77777777" w:rsidTr="006415B2">
        <w:trPr>
          <w:trHeight w:val="57"/>
        </w:trPr>
        <w:tc>
          <w:tcPr>
            <w:tcW w:w="222" w:type="pct"/>
            <w:vMerge/>
            <w:tcBorders>
              <w:left w:val="single" w:sz="4" w:space="0" w:color="000000"/>
              <w:right w:val="single" w:sz="4" w:space="0" w:color="000000"/>
            </w:tcBorders>
          </w:tcPr>
          <w:p w14:paraId="112B1E02"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3E2AE681" w14:textId="41E91669" w:rsidR="00803F4D" w:rsidRPr="00657861" w:rsidRDefault="00803F4D" w:rsidP="00803F4D">
            <w:pPr>
              <w:widowControl w:val="0"/>
              <w:suppressAutoHyphens/>
              <w:rPr>
                <w:b/>
                <w:lang w:eastAsia="en-US"/>
              </w:rPr>
            </w:pPr>
            <w:r w:rsidRPr="00657861">
              <w:rPr>
                <w:lang w:eastAsia="en-US"/>
              </w:rPr>
              <w:t xml:space="preserve">3.1    </w:t>
            </w:r>
          </w:p>
        </w:tc>
        <w:tc>
          <w:tcPr>
            <w:tcW w:w="2226" w:type="pct"/>
            <w:tcBorders>
              <w:top w:val="single" w:sz="4" w:space="0" w:color="000000"/>
              <w:left w:val="single" w:sz="4" w:space="0" w:color="auto"/>
              <w:bottom w:val="single" w:sz="4" w:space="0" w:color="000000"/>
              <w:right w:val="single" w:sz="4" w:space="0" w:color="000000"/>
            </w:tcBorders>
          </w:tcPr>
          <w:p w14:paraId="59999ADA" w14:textId="260D9855" w:rsidR="00803F4D" w:rsidRPr="00657861" w:rsidRDefault="00803F4D" w:rsidP="00803F4D">
            <w:pPr>
              <w:widowControl w:val="0"/>
              <w:suppressAutoHyphens/>
              <w:rPr>
                <w:b/>
                <w:lang w:eastAsia="en-US"/>
              </w:rPr>
            </w:pPr>
            <w:r w:rsidRPr="00657861">
              <w:rPr>
                <w:lang w:eastAsia="en-US"/>
              </w:rPr>
              <w:t>Коммунальное обслуживание</w:t>
            </w:r>
          </w:p>
        </w:tc>
        <w:tc>
          <w:tcPr>
            <w:tcW w:w="1015" w:type="pct"/>
            <w:tcBorders>
              <w:top w:val="single" w:sz="4" w:space="0" w:color="000000"/>
              <w:left w:val="single" w:sz="4" w:space="0" w:color="000000"/>
              <w:bottom w:val="single" w:sz="4" w:space="0" w:color="000000"/>
              <w:right w:val="single" w:sz="4" w:space="0" w:color="000000"/>
            </w:tcBorders>
          </w:tcPr>
          <w:p w14:paraId="0ED9AA0C" w14:textId="7299B4B7"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4F5D5744" w14:textId="77777777" w:rsidR="00803F4D" w:rsidRPr="00657861" w:rsidRDefault="00803F4D" w:rsidP="00803F4D">
            <w:pPr>
              <w:widowControl w:val="0"/>
              <w:suppressAutoHyphens/>
              <w:ind w:firstLine="7"/>
              <w:jc w:val="center"/>
              <w:rPr>
                <w:lang w:eastAsia="en-US"/>
              </w:rPr>
            </w:pPr>
          </w:p>
        </w:tc>
      </w:tr>
      <w:tr w:rsidR="00803F4D" w:rsidRPr="00657861" w14:paraId="621A256C" w14:textId="77777777" w:rsidTr="006415B2">
        <w:trPr>
          <w:trHeight w:val="57"/>
        </w:trPr>
        <w:tc>
          <w:tcPr>
            <w:tcW w:w="222" w:type="pct"/>
            <w:vMerge/>
            <w:tcBorders>
              <w:left w:val="single" w:sz="4" w:space="0" w:color="000000"/>
              <w:right w:val="single" w:sz="4" w:space="0" w:color="000000"/>
            </w:tcBorders>
          </w:tcPr>
          <w:p w14:paraId="69F0DD12"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585DEACE" w14:textId="5D3E8A00" w:rsidR="00803F4D" w:rsidRPr="00657861" w:rsidRDefault="00803F4D" w:rsidP="00803F4D">
            <w:pPr>
              <w:widowControl w:val="0"/>
              <w:suppressAutoHyphens/>
              <w:rPr>
                <w:lang w:eastAsia="en-US"/>
              </w:rPr>
            </w:pPr>
            <w:r w:rsidRPr="00657861">
              <w:rPr>
                <w:lang w:eastAsia="en-US"/>
              </w:rPr>
              <w:t xml:space="preserve">3.7    </w:t>
            </w:r>
          </w:p>
        </w:tc>
        <w:tc>
          <w:tcPr>
            <w:tcW w:w="2226" w:type="pct"/>
            <w:tcBorders>
              <w:top w:val="single" w:sz="4" w:space="0" w:color="000000"/>
              <w:left w:val="single" w:sz="4" w:space="0" w:color="auto"/>
              <w:bottom w:val="single" w:sz="4" w:space="0" w:color="000000"/>
              <w:right w:val="single" w:sz="4" w:space="0" w:color="000000"/>
            </w:tcBorders>
          </w:tcPr>
          <w:p w14:paraId="2605D6ED" w14:textId="4340FBB0" w:rsidR="00803F4D" w:rsidRPr="00657861" w:rsidRDefault="00803F4D" w:rsidP="00803F4D">
            <w:pPr>
              <w:widowControl w:val="0"/>
              <w:suppressAutoHyphens/>
              <w:rPr>
                <w:lang w:eastAsia="en-US"/>
              </w:rPr>
            </w:pPr>
            <w:r w:rsidRPr="00657861">
              <w:rPr>
                <w:lang w:eastAsia="en-US"/>
              </w:rPr>
              <w:t>Религиозное использование</w:t>
            </w:r>
          </w:p>
        </w:tc>
        <w:tc>
          <w:tcPr>
            <w:tcW w:w="1015" w:type="pct"/>
            <w:tcBorders>
              <w:top w:val="single" w:sz="4" w:space="0" w:color="000000"/>
              <w:left w:val="single" w:sz="4" w:space="0" w:color="000000"/>
              <w:bottom w:val="single" w:sz="4" w:space="0" w:color="000000"/>
              <w:right w:val="single" w:sz="4" w:space="0" w:color="000000"/>
            </w:tcBorders>
          </w:tcPr>
          <w:p w14:paraId="4912FFC3" w14:textId="2F04790A"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78EAC87C" w14:textId="77777777" w:rsidR="00803F4D" w:rsidRPr="00657861" w:rsidRDefault="00803F4D" w:rsidP="00803F4D">
            <w:pPr>
              <w:widowControl w:val="0"/>
              <w:suppressAutoHyphens/>
              <w:ind w:firstLine="7"/>
              <w:jc w:val="center"/>
              <w:rPr>
                <w:lang w:eastAsia="en-US"/>
              </w:rPr>
            </w:pPr>
          </w:p>
        </w:tc>
      </w:tr>
      <w:tr w:rsidR="00803F4D" w:rsidRPr="00657861" w14:paraId="5E7643B7" w14:textId="77777777" w:rsidTr="006415B2">
        <w:trPr>
          <w:trHeight w:val="57"/>
        </w:trPr>
        <w:tc>
          <w:tcPr>
            <w:tcW w:w="222" w:type="pct"/>
            <w:vMerge/>
            <w:tcBorders>
              <w:left w:val="single" w:sz="4" w:space="0" w:color="000000"/>
              <w:right w:val="single" w:sz="4" w:space="0" w:color="000000"/>
            </w:tcBorders>
          </w:tcPr>
          <w:p w14:paraId="49069549"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1C99E644" w14:textId="59A42FE6" w:rsidR="00803F4D" w:rsidRPr="00657861" w:rsidRDefault="00803F4D" w:rsidP="00803F4D">
            <w:pPr>
              <w:widowControl w:val="0"/>
              <w:suppressAutoHyphens/>
              <w:rPr>
                <w:lang w:eastAsia="en-US"/>
              </w:rPr>
            </w:pPr>
            <w:r w:rsidRPr="00657861">
              <w:rPr>
                <w:lang w:eastAsia="en-US"/>
              </w:rPr>
              <w:t>3.7.1</w:t>
            </w:r>
          </w:p>
        </w:tc>
        <w:tc>
          <w:tcPr>
            <w:tcW w:w="2226" w:type="pct"/>
            <w:tcBorders>
              <w:top w:val="single" w:sz="4" w:space="0" w:color="000000"/>
              <w:left w:val="single" w:sz="4" w:space="0" w:color="auto"/>
              <w:bottom w:val="single" w:sz="4" w:space="0" w:color="000000"/>
              <w:right w:val="single" w:sz="4" w:space="0" w:color="000000"/>
            </w:tcBorders>
          </w:tcPr>
          <w:p w14:paraId="572382E3" w14:textId="0ACE7E66" w:rsidR="00803F4D" w:rsidRPr="00657861" w:rsidRDefault="00803F4D" w:rsidP="00803F4D">
            <w:pPr>
              <w:widowControl w:val="0"/>
              <w:suppressAutoHyphens/>
              <w:rPr>
                <w:lang w:eastAsia="en-US"/>
              </w:rPr>
            </w:pPr>
            <w:r w:rsidRPr="00657861">
              <w:rPr>
                <w:lang w:eastAsia="en-US"/>
              </w:rPr>
              <w:t>Осуществление религиозных обрядов</w:t>
            </w:r>
          </w:p>
        </w:tc>
        <w:tc>
          <w:tcPr>
            <w:tcW w:w="1015" w:type="pct"/>
            <w:tcBorders>
              <w:top w:val="single" w:sz="4" w:space="0" w:color="000000"/>
              <w:left w:val="single" w:sz="4" w:space="0" w:color="000000"/>
              <w:bottom w:val="single" w:sz="4" w:space="0" w:color="000000"/>
              <w:right w:val="single" w:sz="4" w:space="0" w:color="000000"/>
            </w:tcBorders>
          </w:tcPr>
          <w:p w14:paraId="0861238C" w14:textId="2ED3BB7D"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119D669D" w14:textId="77777777" w:rsidR="00803F4D" w:rsidRPr="00657861" w:rsidRDefault="00803F4D" w:rsidP="00803F4D">
            <w:pPr>
              <w:widowControl w:val="0"/>
              <w:suppressAutoHyphens/>
              <w:ind w:firstLine="7"/>
              <w:jc w:val="center"/>
              <w:rPr>
                <w:lang w:eastAsia="en-US"/>
              </w:rPr>
            </w:pPr>
          </w:p>
        </w:tc>
      </w:tr>
      <w:tr w:rsidR="00803F4D" w:rsidRPr="00657861" w14:paraId="2B52BAD4" w14:textId="77777777" w:rsidTr="006415B2">
        <w:trPr>
          <w:trHeight w:val="57"/>
        </w:trPr>
        <w:tc>
          <w:tcPr>
            <w:tcW w:w="222" w:type="pct"/>
            <w:vMerge/>
            <w:tcBorders>
              <w:left w:val="single" w:sz="4" w:space="0" w:color="000000"/>
              <w:right w:val="single" w:sz="4" w:space="0" w:color="000000"/>
            </w:tcBorders>
          </w:tcPr>
          <w:p w14:paraId="0B048030"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46B65BFF" w14:textId="0BCC793D" w:rsidR="00803F4D" w:rsidRPr="00657861" w:rsidRDefault="00803F4D" w:rsidP="00803F4D">
            <w:pPr>
              <w:widowControl w:val="0"/>
              <w:suppressAutoHyphens/>
              <w:rPr>
                <w:lang w:eastAsia="en-US"/>
              </w:rPr>
            </w:pPr>
            <w:r w:rsidRPr="00657861">
              <w:rPr>
                <w:lang w:eastAsia="en-US"/>
              </w:rPr>
              <w:t xml:space="preserve">6.8    </w:t>
            </w:r>
          </w:p>
        </w:tc>
        <w:tc>
          <w:tcPr>
            <w:tcW w:w="2226" w:type="pct"/>
            <w:tcBorders>
              <w:top w:val="single" w:sz="4" w:space="0" w:color="000000"/>
              <w:left w:val="single" w:sz="4" w:space="0" w:color="auto"/>
              <w:bottom w:val="single" w:sz="4" w:space="0" w:color="000000"/>
              <w:right w:val="single" w:sz="4" w:space="0" w:color="000000"/>
            </w:tcBorders>
          </w:tcPr>
          <w:p w14:paraId="5CF42611" w14:textId="3E53CFEF" w:rsidR="00803F4D" w:rsidRPr="00657861" w:rsidRDefault="00803F4D" w:rsidP="00803F4D">
            <w:pPr>
              <w:widowControl w:val="0"/>
              <w:suppressAutoHyphens/>
              <w:rPr>
                <w:lang w:eastAsia="en-US"/>
              </w:rPr>
            </w:pPr>
            <w:r w:rsidRPr="00657861">
              <w:rPr>
                <w:lang w:eastAsia="en-US"/>
              </w:rPr>
              <w:t>Связь</w:t>
            </w:r>
          </w:p>
        </w:tc>
        <w:tc>
          <w:tcPr>
            <w:tcW w:w="1015" w:type="pct"/>
            <w:tcBorders>
              <w:top w:val="single" w:sz="4" w:space="0" w:color="000000"/>
              <w:left w:val="single" w:sz="4" w:space="0" w:color="000000"/>
              <w:bottom w:val="single" w:sz="4" w:space="0" w:color="000000"/>
              <w:right w:val="single" w:sz="4" w:space="0" w:color="000000"/>
            </w:tcBorders>
          </w:tcPr>
          <w:p w14:paraId="1D65519D" w14:textId="305CD533"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52F8BC0A" w14:textId="77777777" w:rsidR="00803F4D" w:rsidRPr="00657861" w:rsidRDefault="00803F4D" w:rsidP="00803F4D">
            <w:pPr>
              <w:widowControl w:val="0"/>
              <w:suppressAutoHyphens/>
              <w:ind w:firstLine="7"/>
              <w:jc w:val="center"/>
              <w:rPr>
                <w:lang w:eastAsia="en-US"/>
              </w:rPr>
            </w:pPr>
          </w:p>
        </w:tc>
      </w:tr>
      <w:tr w:rsidR="00803F4D" w:rsidRPr="00657861" w14:paraId="76AC40DC" w14:textId="77777777" w:rsidTr="007246D5">
        <w:trPr>
          <w:trHeight w:val="1276"/>
        </w:trPr>
        <w:tc>
          <w:tcPr>
            <w:tcW w:w="222" w:type="pct"/>
            <w:vMerge w:val="restart"/>
            <w:tcBorders>
              <w:top w:val="single" w:sz="4" w:space="0" w:color="000000"/>
              <w:left w:val="single" w:sz="4" w:space="0" w:color="000000"/>
              <w:right w:val="single" w:sz="4" w:space="0" w:color="000000"/>
            </w:tcBorders>
          </w:tcPr>
          <w:p w14:paraId="05400174" w14:textId="77777777" w:rsidR="00803F4D" w:rsidRPr="00657861" w:rsidRDefault="00803F4D" w:rsidP="00803F4D">
            <w:pPr>
              <w:widowControl w:val="0"/>
              <w:suppressAutoHyphens/>
              <w:jc w:val="center"/>
              <w:rPr>
                <w:lang w:eastAsia="en-US"/>
              </w:rPr>
            </w:pPr>
            <w:r w:rsidRPr="00657861">
              <w:rPr>
                <w:lang w:eastAsia="en-US"/>
              </w:rPr>
              <w:t>5</w:t>
            </w:r>
          </w:p>
        </w:tc>
        <w:tc>
          <w:tcPr>
            <w:tcW w:w="2952" w:type="pct"/>
            <w:gridSpan w:val="3"/>
            <w:tcBorders>
              <w:top w:val="single" w:sz="4" w:space="0" w:color="000000"/>
              <w:left w:val="single" w:sz="4" w:space="0" w:color="000000"/>
              <w:bottom w:val="single" w:sz="4" w:space="0" w:color="000000"/>
              <w:right w:val="single" w:sz="4" w:space="0" w:color="000000"/>
            </w:tcBorders>
            <w:vAlign w:val="center"/>
          </w:tcPr>
          <w:p w14:paraId="03846D4D" w14:textId="77777777" w:rsidR="00803F4D" w:rsidRPr="00657861" w:rsidRDefault="00803F4D" w:rsidP="00803F4D">
            <w:pPr>
              <w:widowControl w:val="0"/>
              <w:suppressAutoHyphens/>
              <w:ind w:right="21"/>
              <w:contextualSpacing/>
              <w:rPr>
                <w:b/>
                <w:lang w:eastAsia="en-US"/>
              </w:rPr>
            </w:pPr>
            <w:r w:rsidRPr="00657861">
              <w:rPr>
                <w:b/>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75EAA4A" w14:textId="002FDBB2" w:rsidR="00803F4D" w:rsidRPr="00657861" w:rsidRDefault="00803F4D" w:rsidP="00803F4D">
            <w:pPr>
              <w:widowControl w:val="0"/>
              <w:suppressAutoHyphens/>
              <w:ind w:right="21"/>
              <w:contextualSpacing/>
              <w:rPr>
                <w:b/>
                <w:lang w:eastAsia="en-US"/>
              </w:rPr>
            </w:pPr>
            <w:r w:rsidRPr="00657861">
              <w:rPr>
                <w:b/>
                <w:lang w:eastAsia="en-US"/>
              </w:rPr>
              <w:t>за исключением видов использования:</w:t>
            </w:r>
          </w:p>
        </w:tc>
        <w:tc>
          <w:tcPr>
            <w:tcW w:w="1015" w:type="pct"/>
            <w:tcBorders>
              <w:top w:val="single" w:sz="4" w:space="0" w:color="000000"/>
              <w:left w:val="single" w:sz="4" w:space="0" w:color="000000"/>
              <w:bottom w:val="single" w:sz="4" w:space="0" w:color="000000"/>
              <w:right w:val="single" w:sz="4" w:space="0" w:color="000000"/>
            </w:tcBorders>
          </w:tcPr>
          <w:p w14:paraId="65B7B87D" w14:textId="77777777" w:rsidR="00803F4D" w:rsidRPr="00657861" w:rsidRDefault="00803F4D" w:rsidP="00803F4D">
            <w:pPr>
              <w:widowControl w:val="0"/>
              <w:suppressAutoHyphens/>
              <w:ind w:firstLine="7"/>
              <w:jc w:val="center"/>
              <w:rPr>
                <w:lang w:eastAsia="en-US"/>
              </w:rPr>
            </w:pPr>
          </w:p>
          <w:p w14:paraId="542D8AEB" w14:textId="77777777" w:rsidR="00803F4D" w:rsidRPr="00657861" w:rsidRDefault="00803F4D" w:rsidP="00803F4D">
            <w:pPr>
              <w:widowControl w:val="0"/>
              <w:suppressAutoHyphens/>
              <w:ind w:firstLine="7"/>
              <w:jc w:val="center"/>
              <w:rPr>
                <w:lang w:eastAsia="en-US"/>
              </w:rPr>
            </w:pPr>
          </w:p>
          <w:p w14:paraId="72374EB5" w14:textId="77777777" w:rsidR="00803F4D" w:rsidRPr="00657861" w:rsidRDefault="00803F4D" w:rsidP="00803F4D">
            <w:pPr>
              <w:widowControl w:val="0"/>
              <w:suppressAutoHyphens/>
              <w:ind w:firstLine="7"/>
              <w:jc w:val="center"/>
              <w:rPr>
                <w:lang w:eastAsia="en-US"/>
              </w:rPr>
            </w:pPr>
            <w:r w:rsidRPr="00657861">
              <w:rPr>
                <w:lang w:eastAsia="en-US"/>
              </w:rPr>
              <w:t>50</w:t>
            </w:r>
          </w:p>
          <w:p w14:paraId="4ED360D3" w14:textId="77777777" w:rsidR="00803F4D" w:rsidRPr="00657861" w:rsidRDefault="00803F4D" w:rsidP="00803F4D">
            <w:pPr>
              <w:widowControl w:val="0"/>
              <w:suppressAutoHyphens/>
              <w:ind w:firstLine="7"/>
              <w:jc w:val="center"/>
              <w:rPr>
                <w:lang w:eastAsia="en-US"/>
              </w:rPr>
            </w:pPr>
          </w:p>
          <w:p w14:paraId="292F45F1" w14:textId="24396A12" w:rsidR="00803F4D" w:rsidRPr="00657861" w:rsidRDefault="00803F4D" w:rsidP="00803F4D">
            <w:pPr>
              <w:widowControl w:val="0"/>
              <w:suppressAutoHyphens/>
              <w:ind w:firstLine="7"/>
              <w:jc w:val="center"/>
              <w:rPr>
                <w:lang w:eastAsia="en-US"/>
              </w:rPr>
            </w:pPr>
          </w:p>
        </w:tc>
        <w:tc>
          <w:tcPr>
            <w:tcW w:w="811" w:type="pct"/>
            <w:vMerge w:val="restart"/>
            <w:tcBorders>
              <w:top w:val="single" w:sz="4" w:space="0" w:color="000000"/>
              <w:left w:val="single" w:sz="4" w:space="0" w:color="000000"/>
              <w:right w:val="single" w:sz="4" w:space="0" w:color="000000"/>
            </w:tcBorders>
            <w:vAlign w:val="center"/>
          </w:tcPr>
          <w:p w14:paraId="159B0219" w14:textId="77777777" w:rsidR="00803F4D" w:rsidRPr="00657861" w:rsidRDefault="00803F4D" w:rsidP="00803F4D">
            <w:pPr>
              <w:widowControl w:val="0"/>
              <w:suppressAutoHyphens/>
              <w:ind w:firstLine="7"/>
              <w:jc w:val="center"/>
              <w:rPr>
                <w:lang w:val="en-US" w:eastAsia="en-US"/>
              </w:rPr>
            </w:pPr>
            <w:r w:rsidRPr="00657861">
              <w:rPr>
                <w:lang w:val="en-US" w:eastAsia="en-US"/>
              </w:rPr>
              <w:t>%</w:t>
            </w:r>
          </w:p>
        </w:tc>
      </w:tr>
      <w:tr w:rsidR="00803F4D" w:rsidRPr="00657861" w14:paraId="5A131B50" w14:textId="77777777" w:rsidTr="006415B2">
        <w:trPr>
          <w:trHeight w:val="57"/>
        </w:trPr>
        <w:tc>
          <w:tcPr>
            <w:tcW w:w="222" w:type="pct"/>
            <w:vMerge/>
            <w:tcBorders>
              <w:left w:val="single" w:sz="4" w:space="0" w:color="000000"/>
              <w:right w:val="single" w:sz="4" w:space="0" w:color="000000"/>
            </w:tcBorders>
          </w:tcPr>
          <w:p w14:paraId="23AF6566"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1AD1B7E0" w14:textId="0B671AE1" w:rsidR="00803F4D" w:rsidRPr="00657861" w:rsidRDefault="00803F4D" w:rsidP="00803F4D">
            <w:pPr>
              <w:widowControl w:val="0"/>
              <w:suppressAutoHyphens/>
              <w:ind w:right="21"/>
              <w:contextualSpacing/>
              <w:rPr>
                <w:b/>
                <w:lang w:eastAsia="en-US"/>
              </w:rPr>
            </w:pPr>
            <w:r w:rsidRPr="00657861">
              <w:t>3.1</w:t>
            </w:r>
          </w:p>
        </w:tc>
        <w:tc>
          <w:tcPr>
            <w:tcW w:w="2226" w:type="pct"/>
            <w:tcBorders>
              <w:top w:val="single" w:sz="4" w:space="0" w:color="000000"/>
              <w:left w:val="single" w:sz="4" w:space="0" w:color="auto"/>
              <w:bottom w:val="single" w:sz="4" w:space="0" w:color="000000"/>
              <w:right w:val="single" w:sz="4" w:space="0" w:color="000000"/>
            </w:tcBorders>
          </w:tcPr>
          <w:p w14:paraId="5E6192E7" w14:textId="0D7EF39F" w:rsidR="00803F4D" w:rsidRPr="00657861" w:rsidRDefault="00803F4D" w:rsidP="00803F4D">
            <w:pPr>
              <w:widowControl w:val="0"/>
              <w:suppressAutoHyphens/>
              <w:ind w:right="21"/>
              <w:contextualSpacing/>
              <w:rPr>
                <w:b/>
                <w:lang w:eastAsia="en-US"/>
              </w:rPr>
            </w:pPr>
            <w:r w:rsidRPr="00657861">
              <w:t>Коммунальное  обслуживание</w:t>
            </w:r>
          </w:p>
        </w:tc>
        <w:tc>
          <w:tcPr>
            <w:tcW w:w="1015" w:type="pct"/>
            <w:tcBorders>
              <w:top w:val="single" w:sz="4" w:space="0" w:color="000000"/>
              <w:left w:val="single" w:sz="4" w:space="0" w:color="000000"/>
              <w:bottom w:val="single" w:sz="4" w:space="0" w:color="000000"/>
              <w:right w:val="single" w:sz="4" w:space="0" w:color="000000"/>
            </w:tcBorders>
          </w:tcPr>
          <w:p w14:paraId="7A87BA3A" w14:textId="14647B92"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44004991" w14:textId="77777777" w:rsidR="00803F4D" w:rsidRPr="00657861" w:rsidRDefault="00803F4D" w:rsidP="00803F4D">
            <w:pPr>
              <w:widowControl w:val="0"/>
              <w:suppressAutoHyphens/>
              <w:ind w:firstLine="7"/>
              <w:jc w:val="center"/>
              <w:rPr>
                <w:lang w:val="en-US" w:eastAsia="en-US"/>
              </w:rPr>
            </w:pPr>
          </w:p>
        </w:tc>
      </w:tr>
      <w:tr w:rsidR="00803F4D" w:rsidRPr="00657861" w14:paraId="7A6F36D2" w14:textId="77777777" w:rsidTr="006415B2">
        <w:trPr>
          <w:trHeight w:val="57"/>
        </w:trPr>
        <w:tc>
          <w:tcPr>
            <w:tcW w:w="222" w:type="pct"/>
            <w:vMerge/>
            <w:tcBorders>
              <w:left w:val="single" w:sz="4" w:space="0" w:color="000000"/>
              <w:right w:val="single" w:sz="4" w:space="0" w:color="000000"/>
            </w:tcBorders>
          </w:tcPr>
          <w:p w14:paraId="406D218B"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35AC9D07" w14:textId="5A54D1FC" w:rsidR="00803F4D" w:rsidRPr="00657861" w:rsidRDefault="00803F4D" w:rsidP="00803F4D">
            <w:pPr>
              <w:widowControl w:val="0"/>
              <w:suppressAutoHyphens/>
              <w:ind w:right="21"/>
              <w:contextualSpacing/>
              <w:rPr>
                <w:b/>
                <w:lang w:eastAsia="en-US"/>
              </w:rPr>
            </w:pPr>
            <w:r w:rsidRPr="00657861">
              <w:t>3.1.1</w:t>
            </w:r>
          </w:p>
        </w:tc>
        <w:tc>
          <w:tcPr>
            <w:tcW w:w="2226" w:type="pct"/>
            <w:tcBorders>
              <w:top w:val="single" w:sz="4" w:space="0" w:color="000000"/>
              <w:left w:val="single" w:sz="4" w:space="0" w:color="auto"/>
              <w:bottom w:val="single" w:sz="4" w:space="0" w:color="000000"/>
              <w:right w:val="single" w:sz="4" w:space="0" w:color="000000"/>
            </w:tcBorders>
          </w:tcPr>
          <w:p w14:paraId="537707CB" w14:textId="0308855F" w:rsidR="00803F4D" w:rsidRPr="00657861" w:rsidRDefault="00803F4D" w:rsidP="00803F4D">
            <w:pPr>
              <w:widowControl w:val="0"/>
              <w:suppressAutoHyphens/>
              <w:ind w:right="21"/>
              <w:contextualSpacing/>
              <w:rPr>
                <w:b/>
                <w:lang w:eastAsia="en-US"/>
              </w:rPr>
            </w:pPr>
            <w:r w:rsidRPr="00657861">
              <w:t>Предоставление коммунальных услуг</w:t>
            </w:r>
          </w:p>
        </w:tc>
        <w:tc>
          <w:tcPr>
            <w:tcW w:w="1015" w:type="pct"/>
            <w:tcBorders>
              <w:top w:val="single" w:sz="4" w:space="0" w:color="000000"/>
              <w:left w:val="single" w:sz="4" w:space="0" w:color="000000"/>
              <w:bottom w:val="single" w:sz="4" w:space="0" w:color="000000"/>
              <w:right w:val="single" w:sz="4" w:space="0" w:color="000000"/>
            </w:tcBorders>
          </w:tcPr>
          <w:p w14:paraId="3A10D814" w14:textId="6DE53CFE"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333E5C7F" w14:textId="77777777" w:rsidR="00803F4D" w:rsidRPr="00657861" w:rsidRDefault="00803F4D" w:rsidP="00803F4D">
            <w:pPr>
              <w:widowControl w:val="0"/>
              <w:suppressAutoHyphens/>
              <w:ind w:firstLine="7"/>
              <w:jc w:val="center"/>
              <w:rPr>
                <w:lang w:val="en-US" w:eastAsia="en-US"/>
              </w:rPr>
            </w:pPr>
          </w:p>
        </w:tc>
      </w:tr>
      <w:tr w:rsidR="00803F4D" w:rsidRPr="00657861" w14:paraId="6A1433FE" w14:textId="77777777" w:rsidTr="006415B2">
        <w:trPr>
          <w:trHeight w:val="57"/>
        </w:trPr>
        <w:tc>
          <w:tcPr>
            <w:tcW w:w="222" w:type="pct"/>
            <w:vMerge/>
            <w:tcBorders>
              <w:left w:val="single" w:sz="4" w:space="0" w:color="000000"/>
              <w:right w:val="single" w:sz="4" w:space="0" w:color="000000"/>
            </w:tcBorders>
          </w:tcPr>
          <w:p w14:paraId="20C7CAC5"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2BBAB02C" w14:textId="78F1324C" w:rsidR="00803F4D" w:rsidRPr="00657861" w:rsidRDefault="00803F4D" w:rsidP="00803F4D">
            <w:pPr>
              <w:widowControl w:val="0"/>
              <w:suppressAutoHyphens/>
              <w:ind w:right="21"/>
              <w:contextualSpacing/>
              <w:rPr>
                <w:b/>
                <w:lang w:eastAsia="en-US"/>
              </w:rPr>
            </w:pPr>
            <w:r w:rsidRPr="00657861">
              <w:t>3.4.1</w:t>
            </w:r>
          </w:p>
        </w:tc>
        <w:tc>
          <w:tcPr>
            <w:tcW w:w="2226" w:type="pct"/>
            <w:tcBorders>
              <w:top w:val="single" w:sz="4" w:space="0" w:color="000000"/>
              <w:left w:val="single" w:sz="4" w:space="0" w:color="auto"/>
              <w:bottom w:val="single" w:sz="4" w:space="0" w:color="000000"/>
              <w:right w:val="single" w:sz="4" w:space="0" w:color="000000"/>
            </w:tcBorders>
          </w:tcPr>
          <w:p w14:paraId="1E5CB7C2" w14:textId="582394EE" w:rsidR="00803F4D" w:rsidRPr="00657861" w:rsidRDefault="00803F4D" w:rsidP="00803F4D">
            <w:pPr>
              <w:widowControl w:val="0"/>
              <w:suppressAutoHyphens/>
              <w:ind w:right="21"/>
              <w:contextualSpacing/>
              <w:rPr>
                <w:b/>
                <w:lang w:eastAsia="en-US"/>
              </w:rPr>
            </w:pPr>
            <w:r w:rsidRPr="00657861">
              <w:t>Амбулаторно-поликлиническое обслуживание</w:t>
            </w:r>
          </w:p>
        </w:tc>
        <w:tc>
          <w:tcPr>
            <w:tcW w:w="1015" w:type="pct"/>
            <w:tcBorders>
              <w:top w:val="single" w:sz="4" w:space="0" w:color="000000"/>
              <w:left w:val="single" w:sz="4" w:space="0" w:color="000000"/>
              <w:bottom w:val="single" w:sz="4" w:space="0" w:color="000000"/>
              <w:right w:val="single" w:sz="4" w:space="0" w:color="000000"/>
            </w:tcBorders>
          </w:tcPr>
          <w:p w14:paraId="34056233" w14:textId="0E61DBE1"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4D950CAD" w14:textId="77777777" w:rsidR="00803F4D" w:rsidRPr="00657861" w:rsidRDefault="00803F4D" w:rsidP="00803F4D">
            <w:pPr>
              <w:widowControl w:val="0"/>
              <w:suppressAutoHyphens/>
              <w:ind w:firstLine="7"/>
              <w:jc w:val="center"/>
              <w:rPr>
                <w:lang w:val="en-US" w:eastAsia="en-US"/>
              </w:rPr>
            </w:pPr>
          </w:p>
        </w:tc>
      </w:tr>
      <w:tr w:rsidR="00803F4D" w:rsidRPr="00657861" w14:paraId="7189AF12" w14:textId="77777777" w:rsidTr="006415B2">
        <w:trPr>
          <w:trHeight w:val="57"/>
        </w:trPr>
        <w:tc>
          <w:tcPr>
            <w:tcW w:w="222" w:type="pct"/>
            <w:vMerge/>
            <w:tcBorders>
              <w:left w:val="single" w:sz="4" w:space="0" w:color="000000"/>
              <w:right w:val="single" w:sz="4" w:space="0" w:color="000000"/>
            </w:tcBorders>
          </w:tcPr>
          <w:p w14:paraId="4C019A91"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749391D3" w14:textId="2F487141" w:rsidR="00803F4D" w:rsidRPr="00657861" w:rsidRDefault="00803F4D" w:rsidP="00803F4D">
            <w:pPr>
              <w:widowControl w:val="0"/>
              <w:suppressAutoHyphens/>
              <w:ind w:right="21"/>
              <w:contextualSpacing/>
            </w:pPr>
            <w:r w:rsidRPr="00657861">
              <w:rPr>
                <w:lang w:eastAsia="en-US"/>
              </w:rPr>
              <w:t>3.4.2</w:t>
            </w:r>
          </w:p>
        </w:tc>
        <w:tc>
          <w:tcPr>
            <w:tcW w:w="2226" w:type="pct"/>
            <w:tcBorders>
              <w:top w:val="single" w:sz="4" w:space="0" w:color="000000"/>
              <w:left w:val="single" w:sz="4" w:space="0" w:color="auto"/>
              <w:bottom w:val="single" w:sz="4" w:space="0" w:color="000000"/>
              <w:right w:val="single" w:sz="4" w:space="0" w:color="000000"/>
            </w:tcBorders>
          </w:tcPr>
          <w:p w14:paraId="5C4E5418" w14:textId="092D9C83" w:rsidR="00803F4D" w:rsidRPr="00657861" w:rsidRDefault="00803F4D" w:rsidP="00803F4D">
            <w:pPr>
              <w:widowControl w:val="0"/>
              <w:suppressAutoHyphens/>
              <w:ind w:right="21"/>
              <w:contextualSpacing/>
            </w:pPr>
            <w:r w:rsidRPr="00657861">
              <w:rPr>
                <w:lang w:eastAsia="en-US"/>
              </w:rPr>
              <w:t>Стационарное медицинское обслуживание</w:t>
            </w:r>
          </w:p>
        </w:tc>
        <w:tc>
          <w:tcPr>
            <w:tcW w:w="1015" w:type="pct"/>
            <w:tcBorders>
              <w:top w:val="single" w:sz="4" w:space="0" w:color="000000"/>
              <w:left w:val="single" w:sz="4" w:space="0" w:color="000000"/>
              <w:bottom w:val="single" w:sz="4" w:space="0" w:color="000000"/>
              <w:right w:val="single" w:sz="4" w:space="0" w:color="000000"/>
            </w:tcBorders>
          </w:tcPr>
          <w:p w14:paraId="43FD1414" w14:textId="35DA1586"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5EF82AAA" w14:textId="77777777" w:rsidR="00803F4D" w:rsidRPr="00657861" w:rsidRDefault="00803F4D" w:rsidP="00803F4D">
            <w:pPr>
              <w:widowControl w:val="0"/>
              <w:suppressAutoHyphens/>
              <w:ind w:firstLine="7"/>
              <w:jc w:val="center"/>
              <w:rPr>
                <w:lang w:val="en-US" w:eastAsia="en-US"/>
              </w:rPr>
            </w:pPr>
          </w:p>
        </w:tc>
      </w:tr>
      <w:tr w:rsidR="00803F4D" w:rsidRPr="00657861" w14:paraId="6BA63B0E" w14:textId="77777777" w:rsidTr="006415B2">
        <w:trPr>
          <w:trHeight w:val="57"/>
        </w:trPr>
        <w:tc>
          <w:tcPr>
            <w:tcW w:w="222" w:type="pct"/>
            <w:vMerge/>
            <w:tcBorders>
              <w:left w:val="single" w:sz="4" w:space="0" w:color="000000"/>
              <w:right w:val="single" w:sz="4" w:space="0" w:color="000000"/>
            </w:tcBorders>
          </w:tcPr>
          <w:p w14:paraId="38815C0F"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55B57567" w14:textId="68156106" w:rsidR="00803F4D" w:rsidRPr="00657861" w:rsidRDefault="00803F4D" w:rsidP="00803F4D">
            <w:pPr>
              <w:widowControl w:val="0"/>
              <w:suppressAutoHyphens/>
              <w:ind w:right="21"/>
              <w:contextualSpacing/>
              <w:rPr>
                <w:b/>
                <w:lang w:eastAsia="en-US"/>
              </w:rPr>
            </w:pPr>
            <w:r w:rsidRPr="00657861">
              <w:t>3.5.1</w:t>
            </w:r>
          </w:p>
        </w:tc>
        <w:tc>
          <w:tcPr>
            <w:tcW w:w="2226" w:type="pct"/>
            <w:tcBorders>
              <w:top w:val="single" w:sz="4" w:space="0" w:color="000000"/>
              <w:left w:val="single" w:sz="4" w:space="0" w:color="auto"/>
              <w:bottom w:val="single" w:sz="4" w:space="0" w:color="000000"/>
              <w:right w:val="single" w:sz="4" w:space="0" w:color="000000"/>
            </w:tcBorders>
          </w:tcPr>
          <w:p w14:paraId="249EF12E" w14:textId="173818F8" w:rsidR="00803F4D" w:rsidRPr="00657861" w:rsidRDefault="00803F4D" w:rsidP="00803F4D">
            <w:pPr>
              <w:widowControl w:val="0"/>
              <w:suppressAutoHyphens/>
              <w:ind w:right="21"/>
              <w:contextualSpacing/>
              <w:rPr>
                <w:b/>
                <w:lang w:eastAsia="en-US"/>
              </w:rPr>
            </w:pPr>
            <w:r w:rsidRPr="00657861">
              <w:t>Дошкольное, начальное и среднее общее образование</w:t>
            </w:r>
          </w:p>
        </w:tc>
        <w:tc>
          <w:tcPr>
            <w:tcW w:w="1015" w:type="pct"/>
            <w:tcBorders>
              <w:top w:val="single" w:sz="4" w:space="0" w:color="000000"/>
              <w:left w:val="single" w:sz="4" w:space="0" w:color="000000"/>
              <w:bottom w:val="single" w:sz="4" w:space="0" w:color="000000"/>
              <w:right w:val="single" w:sz="4" w:space="0" w:color="000000"/>
            </w:tcBorders>
          </w:tcPr>
          <w:p w14:paraId="2D65D4F9" w14:textId="5B3D071A"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36A82528" w14:textId="77777777" w:rsidR="00803F4D" w:rsidRPr="00657861" w:rsidRDefault="00803F4D" w:rsidP="00803F4D">
            <w:pPr>
              <w:widowControl w:val="0"/>
              <w:suppressAutoHyphens/>
              <w:ind w:firstLine="7"/>
              <w:jc w:val="center"/>
              <w:rPr>
                <w:lang w:eastAsia="en-US"/>
              </w:rPr>
            </w:pPr>
          </w:p>
        </w:tc>
      </w:tr>
      <w:tr w:rsidR="00803F4D" w:rsidRPr="00657861" w14:paraId="0506411C" w14:textId="77777777" w:rsidTr="006415B2">
        <w:trPr>
          <w:trHeight w:val="57"/>
        </w:trPr>
        <w:tc>
          <w:tcPr>
            <w:tcW w:w="222" w:type="pct"/>
            <w:vMerge/>
            <w:tcBorders>
              <w:left w:val="single" w:sz="4" w:space="0" w:color="000000"/>
              <w:right w:val="single" w:sz="4" w:space="0" w:color="000000"/>
            </w:tcBorders>
          </w:tcPr>
          <w:p w14:paraId="515C6C0C"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61A9FAC6" w14:textId="5E22AA40" w:rsidR="00803F4D" w:rsidRPr="00657861" w:rsidRDefault="00803F4D" w:rsidP="00803F4D">
            <w:pPr>
              <w:widowControl w:val="0"/>
              <w:suppressAutoHyphens/>
              <w:ind w:right="21"/>
              <w:contextualSpacing/>
              <w:rPr>
                <w:b/>
                <w:lang w:eastAsia="en-US"/>
              </w:rPr>
            </w:pPr>
            <w:r w:rsidRPr="00657861">
              <w:rPr>
                <w:lang w:eastAsia="en-US"/>
              </w:rPr>
              <w:t xml:space="preserve">3.7    </w:t>
            </w:r>
          </w:p>
        </w:tc>
        <w:tc>
          <w:tcPr>
            <w:tcW w:w="2226" w:type="pct"/>
            <w:tcBorders>
              <w:top w:val="single" w:sz="4" w:space="0" w:color="000000"/>
              <w:left w:val="single" w:sz="4" w:space="0" w:color="auto"/>
              <w:bottom w:val="single" w:sz="4" w:space="0" w:color="000000"/>
              <w:right w:val="single" w:sz="4" w:space="0" w:color="000000"/>
            </w:tcBorders>
          </w:tcPr>
          <w:p w14:paraId="38E16B99" w14:textId="72EA3004" w:rsidR="00803F4D" w:rsidRPr="00657861" w:rsidRDefault="00803F4D" w:rsidP="00803F4D">
            <w:pPr>
              <w:widowControl w:val="0"/>
              <w:suppressAutoHyphens/>
              <w:ind w:right="21"/>
              <w:contextualSpacing/>
              <w:rPr>
                <w:b/>
                <w:lang w:eastAsia="en-US"/>
              </w:rPr>
            </w:pPr>
            <w:r w:rsidRPr="00657861">
              <w:rPr>
                <w:lang w:eastAsia="en-US"/>
              </w:rPr>
              <w:t>Религиозное использование</w:t>
            </w:r>
          </w:p>
        </w:tc>
        <w:tc>
          <w:tcPr>
            <w:tcW w:w="1015" w:type="pct"/>
            <w:tcBorders>
              <w:top w:val="single" w:sz="4" w:space="0" w:color="000000"/>
              <w:left w:val="single" w:sz="4" w:space="0" w:color="000000"/>
              <w:bottom w:val="single" w:sz="4" w:space="0" w:color="000000"/>
              <w:right w:val="single" w:sz="4" w:space="0" w:color="000000"/>
            </w:tcBorders>
          </w:tcPr>
          <w:p w14:paraId="510665C8" w14:textId="4F464B68"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7D7B7A0D" w14:textId="77777777" w:rsidR="00803F4D" w:rsidRPr="00657861" w:rsidRDefault="00803F4D" w:rsidP="00803F4D">
            <w:pPr>
              <w:widowControl w:val="0"/>
              <w:suppressAutoHyphens/>
              <w:ind w:firstLine="7"/>
              <w:jc w:val="center"/>
              <w:rPr>
                <w:lang w:val="en-US" w:eastAsia="en-US"/>
              </w:rPr>
            </w:pPr>
          </w:p>
        </w:tc>
      </w:tr>
      <w:tr w:rsidR="00803F4D" w:rsidRPr="00657861" w14:paraId="2BCC35F7" w14:textId="77777777" w:rsidTr="006415B2">
        <w:trPr>
          <w:trHeight w:val="57"/>
        </w:trPr>
        <w:tc>
          <w:tcPr>
            <w:tcW w:w="222" w:type="pct"/>
            <w:vMerge/>
            <w:tcBorders>
              <w:left w:val="single" w:sz="4" w:space="0" w:color="000000"/>
              <w:right w:val="single" w:sz="4" w:space="0" w:color="000000"/>
            </w:tcBorders>
          </w:tcPr>
          <w:p w14:paraId="045F9A64" w14:textId="77777777" w:rsidR="00803F4D" w:rsidRPr="00657861" w:rsidRDefault="00803F4D" w:rsidP="00803F4D">
            <w:pPr>
              <w:widowControl w:val="0"/>
              <w:suppressAutoHyphens/>
              <w:jc w:val="center"/>
              <w:rPr>
                <w:lang w:eastAsia="en-US"/>
              </w:rPr>
            </w:pPr>
          </w:p>
        </w:tc>
        <w:tc>
          <w:tcPr>
            <w:tcW w:w="726" w:type="pct"/>
            <w:gridSpan w:val="2"/>
            <w:tcBorders>
              <w:top w:val="single" w:sz="4" w:space="0" w:color="000000"/>
              <w:left w:val="single" w:sz="4" w:space="0" w:color="000000"/>
              <w:bottom w:val="single" w:sz="4" w:space="0" w:color="000000"/>
              <w:right w:val="single" w:sz="4" w:space="0" w:color="auto"/>
            </w:tcBorders>
          </w:tcPr>
          <w:p w14:paraId="62B2A240" w14:textId="6DFF3144" w:rsidR="00803F4D" w:rsidRPr="00657861" w:rsidRDefault="00803F4D" w:rsidP="00803F4D">
            <w:pPr>
              <w:widowControl w:val="0"/>
              <w:suppressAutoHyphens/>
              <w:ind w:right="21"/>
              <w:contextualSpacing/>
              <w:rPr>
                <w:lang w:eastAsia="en-US"/>
              </w:rPr>
            </w:pPr>
            <w:r w:rsidRPr="00657861">
              <w:rPr>
                <w:lang w:eastAsia="en-US"/>
              </w:rPr>
              <w:t>3.7.1</w:t>
            </w:r>
          </w:p>
        </w:tc>
        <w:tc>
          <w:tcPr>
            <w:tcW w:w="2226" w:type="pct"/>
            <w:tcBorders>
              <w:top w:val="single" w:sz="4" w:space="0" w:color="000000"/>
              <w:left w:val="single" w:sz="4" w:space="0" w:color="auto"/>
              <w:bottom w:val="single" w:sz="4" w:space="0" w:color="000000"/>
              <w:right w:val="single" w:sz="4" w:space="0" w:color="000000"/>
            </w:tcBorders>
          </w:tcPr>
          <w:p w14:paraId="7A076CBB" w14:textId="7211F549" w:rsidR="00803F4D" w:rsidRPr="00657861" w:rsidRDefault="00803F4D" w:rsidP="00803F4D">
            <w:pPr>
              <w:widowControl w:val="0"/>
              <w:suppressAutoHyphens/>
              <w:ind w:right="21"/>
              <w:contextualSpacing/>
              <w:rPr>
                <w:lang w:eastAsia="en-US"/>
              </w:rPr>
            </w:pPr>
            <w:r w:rsidRPr="00657861">
              <w:rPr>
                <w:lang w:eastAsia="en-US"/>
              </w:rPr>
              <w:t>Осуществление религиозных обрядов</w:t>
            </w:r>
          </w:p>
        </w:tc>
        <w:tc>
          <w:tcPr>
            <w:tcW w:w="1015" w:type="pct"/>
            <w:tcBorders>
              <w:top w:val="single" w:sz="4" w:space="0" w:color="000000"/>
              <w:left w:val="single" w:sz="4" w:space="0" w:color="000000"/>
              <w:bottom w:val="single" w:sz="4" w:space="0" w:color="000000"/>
              <w:right w:val="single" w:sz="4" w:space="0" w:color="000000"/>
            </w:tcBorders>
          </w:tcPr>
          <w:p w14:paraId="09E328F7" w14:textId="56C7C240"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000000"/>
              <w:right w:val="single" w:sz="4" w:space="0" w:color="000000"/>
            </w:tcBorders>
            <w:vAlign w:val="center"/>
          </w:tcPr>
          <w:p w14:paraId="6AA735EA" w14:textId="77777777" w:rsidR="00803F4D" w:rsidRPr="00657861" w:rsidRDefault="00803F4D" w:rsidP="00803F4D">
            <w:pPr>
              <w:widowControl w:val="0"/>
              <w:suppressAutoHyphens/>
              <w:ind w:firstLine="7"/>
              <w:jc w:val="center"/>
              <w:rPr>
                <w:lang w:val="en-US" w:eastAsia="en-US"/>
              </w:rPr>
            </w:pPr>
          </w:p>
        </w:tc>
      </w:tr>
      <w:tr w:rsidR="00803F4D" w:rsidRPr="00657861" w14:paraId="7B547DD3" w14:textId="77777777" w:rsidTr="007246D5">
        <w:trPr>
          <w:trHeight w:val="1707"/>
        </w:trPr>
        <w:tc>
          <w:tcPr>
            <w:tcW w:w="222" w:type="pct"/>
            <w:vMerge w:val="restart"/>
            <w:tcBorders>
              <w:top w:val="single" w:sz="4" w:space="0" w:color="000000"/>
              <w:left w:val="single" w:sz="4" w:space="0" w:color="auto"/>
              <w:right w:val="single" w:sz="4" w:space="0" w:color="auto"/>
            </w:tcBorders>
            <w:vAlign w:val="center"/>
          </w:tcPr>
          <w:p w14:paraId="49413893" w14:textId="77777777" w:rsidR="00803F4D" w:rsidRPr="00657861" w:rsidRDefault="00803F4D" w:rsidP="00803F4D">
            <w:pPr>
              <w:widowControl w:val="0"/>
              <w:suppressAutoHyphens/>
              <w:jc w:val="center"/>
              <w:rPr>
                <w:lang w:eastAsia="en-US"/>
              </w:rPr>
            </w:pPr>
            <w:r w:rsidRPr="00657861">
              <w:rPr>
                <w:lang w:eastAsia="en-US"/>
              </w:rPr>
              <w:t>6</w:t>
            </w:r>
          </w:p>
        </w:tc>
        <w:tc>
          <w:tcPr>
            <w:tcW w:w="2952" w:type="pct"/>
            <w:gridSpan w:val="3"/>
            <w:tcBorders>
              <w:top w:val="single" w:sz="4" w:space="0" w:color="000000"/>
              <w:left w:val="single" w:sz="4" w:space="0" w:color="auto"/>
              <w:bottom w:val="single" w:sz="4" w:space="0" w:color="000000"/>
              <w:right w:val="single" w:sz="4" w:space="0" w:color="000000"/>
            </w:tcBorders>
            <w:vAlign w:val="center"/>
          </w:tcPr>
          <w:p w14:paraId="66243498" w14:textId="77777777" w:rsidR="00803F4D" w:rsidRPr="00657861" w:rsidRDefault="00803F4D" w:rsidP="00803F4D">
            <w:pPr>
              <w:widowControl w:val="0"/>
              <w:suppressAutoHyphens/>
              <w:jc w:val="both"/>
              <w:rPr>
                <w:b/>
                <w:lang w:eastAsia="en-US"/>
              </w:rPr>
            </w:pPr>
            <w:r w:rsidRPr="00657861">
              <w:rPr>
                <w:b/>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CA62A8E" w14:textId="3449F4DE" w:rsidR="00803F4D" w:rsidRPr="00657861" w:rsidRDefault="00803F4D" w:rsidP="00803F4D">
            <w:pPr>
              <w:widowControl w:val="0"/>
              <w:rPr>
                <w:lang w:eastAsia="en-US"/>
              </w:rPr>
            </w:pPr>
            <w:r w:rsidRPr="00657861">
              <w:rPr>
                <w:b/>
                <w:lang w:eastAsia="en-US"/>
              </w:rPr>
              <w:t>за исключением видов использования:</w:t>
            </w:r>
          </w:p>
        </w:tc>
        <w:tc>
          <w:tcPr>
            <w:tcW w:w="1015" w:type="pct"/>
            <w:tcBorders>
              <w:top w:val="single" w:sz="4" w:space="0" w:color="000000"/>
              <w:left w:val="single" w:sz="4" w:space="0" w:color="000000"/>
              <w:bottom w:val="single" w:sz="4" w:space="0" w:color="000000"/>
              <w:right w:val="single" w:sz="4" w:space="0" w:color="auto"/>
            </w:tcBorders>
          </w:tcPr>
          <w:p w14:paraId="3DB4F9E2" w14:textId="77777777" w:rsidR="00803F4D" w:rsidRPr="00657861" w:rsidRDefault="00803F4D" w:rsidP="00803F4D">
            <w:pPr>
              <w:widowControl w:val="0"/>
              <w:suppressAutoHyphens/>
              <w:ind w:firstLine="7"/>
              <w:jc w:val="center"/>
              <w:rPr>
                <w:lang w:eastAsia="en-US"/>
              </w:rPr>
            </w:pPr>
          </w:p>
          <w:p w14:paraId="3DD30728" w14:textId="77777777" w:rsidR="00803F4D" w:rsidRPr="00657861" w:rsidRDefault="00803F4D" w:rsidP="00803F4D">
            <w:pPr>
              <w:widowControl w:val="0"/>
              <w:suppressAutoHyphens/>
              <w:ind w:firstLine="7"/>
              <w:jc w:val="center"/>
              <w:rPr>
                <w:lang w:eastAsia="en-US"/>
              </w:rPr>
            </w:pPr>
          </w:p>
          <w:p w14:paraId="65331853" w14:textId="77777777" w:rsidR="00803F4D" w:rsidRPr="00657861" w:rsidRDefault="00803F4D" w:rsidP="00803F4D">
            <w:pPr>
              <w:widowControl w:val="0"/>
              <w:suppressAutoHyphens/>
              <w:ind w:firstLine="7"/>
              <w:jc w:val="center"/>
              <w:rPr>
                <w:lang w:eastAsia="en-US"/>
              </w:rPr>
            </w:pPr>
          </w:p>
          <w:p w14:paraId="32C4D41A" w14:textId="59CB3EBF" w:rsidR="00803F4D" w:rsidRPr="00657861" w:rsidRDefault="00803F4D" w:rsidP="00803F4D">
            <w:pPr>
              <w:widowControl w:val="0"/>
              <w:suppressAutoHyphens/>
              <w:ind w:firstLine="7"/>
              <w:jc w:val="center"/>
              <w:rPr>
                <w:lang w:eastAsia="en-US"/>
              </w:rPr>
            </w:pPr>
            <w:r w:rsidRPr="00657861">
              <w:rPr>
                <w:lang w:eastAsia="en-US"/>
              </w:rPr>
              <w:t>3</w:t>
            </w:r>
          </w:p>
          <w:p w14:paraId="4409BBA4" w14:textId="77777777" w:rsidR="00803F4D" w:rsidRPr="00657861" w:rsidRDefault="00803F4D" w:rsidP="00803F4D">
            <w:pPr>
              <w:widowControl w:val="0"/>
              <w:suppressAutoHyphens/>
              <w:ind w:firstLine="7"/>
              <w:jc w:val="center"/>
              <w:rPr>
                <w:lang w:eastAsia="en-US"/>
              </w:rPr>
            </w:pPr>
          </w:p>
          <w:p w14:paraId="71AEB321" w14:textId="1E403EA4" w:rsidR="00803F4D" w:rsidRPr="00657861" w:rsidRDefault="00803F4D" w:rsidP="00803F4D">
            <w:pPr>
              <w:widowControl w:val="0"/>
              <w:suppressAutoHyphens/>
              <w:ind w:firstLine="7"/>
              <w:jc w:val="center"/>
              <w:rPr>
                <w:lang w:eastAsia="en-US"/>
              </w:rPr>
            </w:pPr>
          </w:p>
          <w:p w14:paraId="561ADA9E" w14:textId="62496096" w:rsidR="00803F4D" w:rsidRPr="00657861" w:rsidRDefault="00803F4D" w:rsidP="00803F4D">
            <w:pPr>
              <w:widowControl w:val="0"/>
              <w:suppressAutoHyphens/>
              <w:ind w:firstLine="7"/>
              <w:jc w:val="center"/>
              <w:rPr>
                <w:lang w:eastAsia="en-US"/>
              </w:rPr>
            </w:pPr>
          </w:p>
        </w:tc>
        <w:tc>
          <w:tcPr>
            <w:tcW w:w="811" w:type="pct"/>
            <w:vMerge w:val="restart"/>
            <w:tcBorders>
              <w:top w:val="single" w:sz="4" w:space="0" w:color="000000"/>
              <w:left w:val="single" w:sz="4" w:space="0" w:color="auto"/>
              <w:right w:val="single" w:sz="4" w:space="0" w:color="000000"/>
            </w:tcBorders>
            <w:vAlign w:val="center"/>
          </w:tcPr>
          <w:p w14:paraId="5F41D350" w14:textId="4DF8B882" w:rsidR="00803F4D" w:rsidRPr="00657861" w:rsidRDefault="00803F4D" w:rsidP="00803F4D">
            <w:pPr>
              <w:widowControl w:val="0"/>
              <w:suppressAutoHyphens/>
              <w:jc w:val="center"/>
              <w:rPr>
                <w:lang w:eastAsia="en-US"/>
              </w:rPr>
            </w:pPr>
            <w:r w:rsidRPr="00657861">
              <w:rPr>
                <w:lang w:eastAsia="en-US"/>
              </w:rPr>
              <w:t>м</w:t>
            </w:r>
          </w:p>
        </w:tc>
      </w:tr>
      <w:tr w:rsidR="00803F4D" w:rsidRPr="00657861" w14:paraId="618B5631" w14:textId="77777777" w:rsidTr="006415B2">
        <w:trPr>
          <w:trHeight w:val="57"/>
        </w:trPr>
        <w:tc>
          <w:tcPr>
            <w:tcW w:w="222" w:type="pct"/>
            <w:vMerge/>
            <w:tcBorders>
              <w:left w:val="single" w:sz="4" w:space="0" w:color="auto"/>
              <w:right w:val="single" w:sz="4" w:space="0" w:color="auto"/>
            </w:tcBorders>
            <w:vAlign w:val="center"/>
          </w:tcPr>
          <w:p w14:paraId="39F04475" w14:textId="77777777" w:rsidR="00803F4D" w:rsidRPr="00657861" w:rsidRDefault="00803F4D" w:rsidP="00803F4D">
            <w:pPr>
              <w:widowControl w:val="0"/>
              <w:suppressAutoHyphens/>
              <w:jc w:val="center"/>
              <w:rPr>
                <w:lang w:eastAsia="en-US"/>
              </w:rPr>
            </w:pPr>
          </w:p>
        </w:tc>
        <w:tc>
          <w:tcPr>
            <w:tcW w:w="714" w:type="pct"/>
            <w:tcBorders>
              <w:top w:val="single" w:sz="4" w:space="0" w:color="000000"/>
              <w:left w:val="single" w:sz="4" w:space="0" w:color="auto"/>
              <w:bottom w:val="single" w:sz="4" w:space="0" w:color="000000"/>
              <w:right w:val="single" w:sz="4" w:space="0" w:color="auto"/>
            </w:tcBorders>
            <w:vAlign w:val="center"/>
          </w:tcPr>
          <w:p w14:paraId="517F02B6" w14:textId="3D181D8B" w:rsidR="00803F4D" w:rsidRPr="00657861" w:rsidRDefault="00803F4D" w:rsidP="00803F4D">
            <w:pPr>
              <w:widowControl w:val="0"/>
              <w:suppressAutoHyphens/>
              <w:jc w:val="both"/>
              <w:rPr>
                <w:b/>
                <w:lang w:eastAsia="en-US"/>
              </w:rPr>
            </w:pPr>
            <w:r w:rsidRPr="00657861">
              <w:rPr>
                <w:lang w:eastAsia="en-US"/>
              </w:rPr>
              <w:t>2.7.1</w:t>
            </w:r>
          </w:p>
        </w:tc>
        <w:tc>
          <w:tcPr>
            <w:tcW w:w="2238" w:type="pct"/>
            <w:gridSpan w:val="2"/>
            <w:tcBorders>
              <w:top w:val="single" w:sz="4" w:space="0" w:color="000000"/>
              <w:left w:val="single" w:sz="4" w:space="0" w:color="auto"/>
              <w:bottom w:val="single" w:sz="4" w:space="0" w:color="000000"/>
              <w:right w:val="single" w:sz="4" w:space="0" w:color="000000"/>
            </w:tcBorders>
            <w:vAlign w:val="center"/>
          </w:tcPr>
          <w:p w14:paraId="1EC4208B" w14:textId="61324545" w:rsidR="00803F4D" w:rsidRPr="00657861" w:rsidRDefault="00803F4D" w:rsidP="00803F4D">
            <w:pPr>
              <w:widowControl w:val="0"/>
              <w:suppressAutoHyphens/>
              <w:contextualSpacing/>
              <w:rPr>
                <w:b/>
                <w:lang w:eastAsia="en-US"/>
              </w:rPr>
            </w:pPr>
            <w:r w:rsidRPr="00657861">
              <w:rPr>
                <w:lang w:eastAsia="en-US"/>
              </w:rPr>
              <w:t>Хранение автотранспорта</w:t>
            </w:r>
          </w:p>
        </w:tc>
        <w:tc>
          <w:tcPr>
            <w:tcW w:w="1015" w:type="pct"/>
            <w:tcBorders>
              <w:top w:val="single" w:sz="4" w:space="0" w:color="000000"/>
              <w:left w:val="single" w:sz="4" w:space="0" w:color="000000"/>
              <w:bottom w:val="single" w:sz="4" w:space="0" w:color="000000"/>
              <w:right w:val="single" w:sz="4" w:space="0" w:color="auto"/>
            </w:tcBorders>
          </w:tcPr>
          <w:p w14:paraId="1097E187" w14:textId="609857DC"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auto"/>
              <w:right w:val="single" w:sz="4" w:space="0" w:color="000000"/>
            </w:tcBorders>
            <w:vAlign w:val="center"/>
          </w:tcPr>
          <w:p w14:paraId="2DB3B09E" w14:textId="77777777" w:rsidR="00803F4D" w:rsidRPr="00657861" w:rsidRDefault="00803F4D" w:rsidP="00803F4D">
            <w:pPr>
              <w:widowControl w:val="0"/>
              <w:suppressAutoHyphens/>
              <w:jc w:val="center"/>
              <w:rPr>
                <w:lang w:eastAsia="en-US"/>
              </w:rPr>
            </w:pPr>
          </w:p>
        </w:tc>
      </w:tr>
      <w:tr w:rsidR="00803F4D" w:rsidRPr="00657861" w14:paraId="262FB660" w14:textId="77777777" w:rsidTr="006415B2">
        <w:trPr>
          <w:trHeight w:val="57"/>
        </w:trPr>
        <w:tc>
          <w:tcPr>
            <w:tcW w:w="222" w:type="pct"/>
            <w:vMerge/>
            <w:tcBorders>
              <w:left w:val="single" w:sz="4" w:space="0" w:color="auto"/>
              <w:right w:val="single" w:sz="4" w:space="0" w:color="auto"/>
            </w:tcBorders>
            <w:vAlign w:val="center"/>
          </w:tcPr>
          <w:p w14:paraId="6F9F1A13" w14:textId="77777777" w:rsidR="00803F4D" w:rsidRPr="00657861" w:rsidRDefault="00803F4D" w:rsidP="00803F4D">
            <w:pPr>
              <w:widowControl w:val="0"/>
              <w:suppressAutoHyphens/>
              <w:jc w:val="center"/>
              <w:rPr>
                <w:lang w:eastAsia="en-US"/>
              </w:rPr>
            </w:pPr>
          </w:p>
        </w:tc>
        <w:tc>
          <w:tcPr>
            <w:tcW w:w="714" w:type="pct"/>
            <w:tcBorders>
              <w:top w:val="single" w:sz="4" w:space="0" w:color="000000"/>
              <w:left w:val="single" w:sz="4" w:space="0" w:color="auto"/>
              <w:bottom w:val="single" w:sz="4" w:space="0" w:color="000000"/>
              <w:right w:val="single" w:sz="4" w:space="0" w:color="auto"/>
            </w:tcBorders>
            <w:vAlign w:val="center"/>
          </w:tcPr>
          <w:p w14:paraId="45B8420A" w14:textId="189E00E0" w:rsidR="00803F4D" w:rsidRPr="00657861" w:rsidRDefault="00803F4D" w:rsidP="00803F4D">
            <w:pPr>
              <w:widowControl w:val="0"/>
              <w:suppressAutoHyphens/>
              <w:jc w:val="both"/>
              <w:rPr>
                <w:b/>
                <w:lang w:eastAsia="en-US"/>
              </w:rPr>
            </w:pPr>
            <w:r w:rsidRPr="00657861">
              <w:rPr>
                <w:lang w:eastAsia="en-US"/>
              </w:rPr>
              <w:t xml:space="preserve">3.1    </w:t>
            </w:r>
          </w:p>
        </w:tc>
        <w:tc>
          <w:tcPr>
            <w:tcW w:w="2238" w:type="pct"/>
            <w:gridSpan w:val="2"/>
            <w:tcBorders>
              <w:top w:val="single" w:sz="4" w:space="0" w:color="000000"/>
              <w:left w:val="single" w:sz="4" w:space="0" w:color="auto"/>
              <w:bottom w:val="single" w:sz="4" w:space="0" w:color="000000"/>
              <w:right w:val="single" w:sz="4" w:space="0" w:color="000000"/>
            </w:tcBorders>
            <w:vAlign w:val="center"/>
          </w:tcPr>
          <w:p w14:paraId="4A43557D" w14:textId="10188B20" w:rsidR="00803F4D" w:rsidRPr="00657861" w:rsidRDefault="00803F4D" w:rsidP="00803F4D">
            <w:pPr>
              <w:widowControl w:val="0"/>
              <w:suppressAutoHyphens/>
              <w:jc w:val="both"/>
              <w:rPr>
                <w:b/>
                <w:lang w:eastAsia="en-US"/>
              </w:rPr>
            </w:pPr>
            <w:r w:rsidRPr="00657861">
              <w:rPr>
                <w:lang w:eastAsia="en-US"/>
              </w:rPr>
              <w:t>Коммунальное обслуживание</w:t>
            </w:r>
          </w:p>
        </w:tc>
        <w:tc>
          <w:tcPr>
            <w:tcW w:w="1015" w:type="pct"/>
            <w:tcBorders>
              <w:top w:val="single" w:sz="4" w:space="0" w:color="000000"/>
              <w:left w:val="single" w:sz="4" w:space="0" w:color="000000"/>
              <w:bottom w:val="single" w:sz="4" w:space="0" w:color="000000"/>
              <w:right w:val="single" w:sz="4" w:space="0" w:color="auto"/>
            </w:tcBorders>
          </w:tcPr>
          <w:p w14:paraId="48CA4C47" w14:textId="192DF743"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auto"/>
              <w:right w:val="single" w:sz="4" w:space="0" w:color="000000"/>
            </w:tcBorders>
            <w:vAlign w:val="center"/>
          </w:tcPr>
          <w:p w14:paraId="13DD270C" w14:textId="77777777" w:rsidR="00803F4D" w:rsidRPr="00657861" w:rsidRDefault="00803F4D" w:rsidP="00803F4D">
            <w:pPr>
              <w:widowControl w:val="0"/>
              <w:suppressAutoHyphens/>
              <w:jc w:val="center"/>
              <w:rPr>
                <w:lang w:eastAsia="en-US"/>
              </w:rPr>
            </w:pPr>
          </w:p>
        </w:tc>
      </w:tr>
      <w:tr w:rsidR="00803F4D" w:rsidRPr="00657861" w14:paraId="62928A9C" w14:textId="77777777" w:rsidTr="006415B2">
        <w:trPr>
          <w:trHeight w:val="57"/>
        </w:trPr>
        <w:tc>
          <w:tcPr>
            <w:tcW w:w="222" w:type="pct"/>
            <w:vMerge/>
            <w:tcBorders>
              <w:left w:val="single" w:sz="4" w:space="0" w:color="auto"/>
              <w:right w:val="single" w:sz="4" w:space="0" w:color="auto"/>
            </w:tcBorders>
            <w:vAlign w:val="center"/>
          </w:tcPr>
          <w:p w14:paraId="182AF04E" w14:textId="77777777" w:rsidR="00803F4D" w:rsidRPr="00657861" w:rsidRDefault="00803F4D" w:rsidP="00803F4D">
            <w:pPr>
              <w:widowControl w:val="0"/>
              <w:suppressAutoHyphens/>
              <w:jc w:val="center"/>
              <w:rPr>
                <w:lang w:eastAsia="en-US"/>
              </w:rPr>
            </w:pPr>
          </w:p>
        </w:tc>
        <w:tc>
          <w:tcPr>
            <w:tcW w:w="714" w:type="pct"/>
            <w:tcBorders>
              <w:top w:val="single" w:sz="4" w:space="0" w:color="000000"/>
              <w:left w:val="single" w:sz="4" w:space="0" w:color="auto"/>
              <w:bottom w:val="single" w:sz="4" w:space="0" w:color="000000"/>
              <w:right w:val="single" w:sz="4" w:space="0" w:color="auto"/>
            </w:tcBorders>
          </w:tcPr>
          <w:p w14:paraId="42518C52" w14:textId="03CB21B4" w:rsidR="00803F4D" w:rsidRPr="00657861" w:rsidRDefault="00803F4D" w:rsidP="00803F4D">
            <w:pPr>
              <w:widowControl w:val="0"/>
              <w:suppressAutoHyphens/>
              <w:jc w:val="both"/>
              <w:rPr>
                <w:lang w:eastAsia="en-US"/>
              </w:rPr>
            </w:pPr>
            <w:r w:rsidRPr="00657861">
              <w:t>3.1.1</w:t>
            </w:r>
          </w:p>
        </w:tc>
        <w:tc>
          <w:tcPr>
            <w:tcW w:w="2238" w:type="pct"/>
            <w:gridSpan w:val="2"/>
            <w:tcBorders>
              <w:top w:val="single" w:sz="4" w:space="0" w:color="000000"/>
              <w:left w:val="single" w:sz="4" w:space="0" w:color="auto"/>
              <w:bottom w:val="single" w:sz="4" w:space="0" w:color="000000"/>
              <w:right w:val="single" w:sz="4" w:space="0" w:color="000000"/>
            </w:tcBorders>
          </w:tcPr>
          <w:p w14:paraId="4D80F12B" w14:textId="22D89689" w:rsidR="00803F4D" w:rsidRPr="00657861" w:rsidRDefault="00803F4D" w:rsidP="00803F4D">
            <w:pPr>
              <w:widowControl w:val="0"/>
              <w:suppressAutoHyphens/>
              <w:jc w:val="both"/>
              <w:rPr>
                <w:lang w:eastAsia="en-US"/>
              </w:rPr>
            </w:pPr>
            <w:r w:rsidRPr="00657861">
              <w:t>Предоставление коммунальных услуг</w:t>
            </w:r>
          </w:p>
        </w:tc>
        <w:tc>
          <w:tcPr>
            <w:tcW w:w="1015" w:type="pct"/>
            <w:tcBorders>
              <w:top w:val="single" w:sz="4" w:space="0" w:color="000000"/>
              <w:left w:val="single" w:sz="4" w:space="0" w:color="000000"/>
              <w:bottom w:val="single" w:sz="4" w:space="0" w:color="000000"/>
              <w:right w:val="single" w:sz="4" w:space="0" w:color="auto"/>
            </w:tcBorders>
          </w:tcPr>
          <w:p w14:paraId="66B0CE1E" w14:textId="6A13DCAF"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auto"/>
              <w:right w:val="single" w:sz="4" w:space="0" w:color="000000"/>
            </w:tcBorders>
            <w:vAlign w:val="center"/>
          </w:tcPr>
          <w:p w14:paraId="27E04A63" w14:textId="77777777" w:rsidR="00803F4D" w:rsidRPr="00657861" w:rsidRDefault="00803F4D" w:rsidP="00803F4D">
            <w:pPr>
              <w:widowControl w:val="0"/>
              <w:suppressAutoHyphens/>
              <w:jc w:val="center"/>
              <w:rPr>
                <w:lang w:eastAsia="en-US"/>
              </w:rPr>
            </w:pPr>
          </w:p>
        </w:tc>
      </w:tr>
      <w:tr w:rsidR="00803F4D" w:rsidRPr="00657861" w14:paraId="05557820" w14:textId="77777777" w:rsidTr="006415B2">
        <w:trPr>
          <w:trHeight w:val="57"/>
        </w:trPr>
        <w:tc>
          <w:tcPr>
            <w:tcW w:w="222" w:type="pct"/>
            <w:vMerge/>
            <w:tcBorders>
              <w:left w:val="single" w:sz="4" w:space="0" w:color="auto"/>
              <w:right w:val="single" w:sz="4" w:space="0" w:color="auto"/>
            </w:tcBorders>
            <w:vAlign w:val="center"/>
          </w:tcPr>
          <w:p w14:paraId="24148E10" w14:textId="77777777" w:rsidR="00803F4D" w:rsidRPr="00657861" w:rsidRDefault="00803F4D" w:rsidP="00803F4D">
            <w:pPr>
              <w:widowControl w:val="0"/>
              <w:suppressAutoHyphens/>
              <w:jc w:val="center"/>
              <w:rPr>
                <w:lang w:eastAsia="en-US"/>
              </w:rPr>
            </w:pPr>
          </w:p>
        </w:tc>
        <w:tc>
          <w:tcPr>
            <w:tcW w:w="714" w:type="pct"/>
            <w:tcBorders>
              <w:top w:val="single" w:sz="4" w:space="0" w:color="000000"/>
              <w:left w:val="single" w:sz="4" w:space="0" w:color="auto"/>
              <w:bottom w:val="single" w:sz="4" w:space="0" w:color="000000"/>
              <w:right w:val="single" w:sz="4" w:space="0" w:color="auto"/>
            </w:tcBorders>
            <w:vAlign w:val="center"/>
          </w:tcPr>
          <w:p w14:paraId="439AC6F7" w14:textId="7CEC6186" w:rsidR="00803F4D" w:rsidRPr="00657861" w:rsidRDefault="00803F4D" w:rsidP="00803F4D">
            <w:pPr>
              <w:widowControl w:val="0"/>
              <w:suppressAutoHyphens/>
              <w:jc w:val="both"/>
              <w:rPr>
                <w:b/>
                <w:lang w:eastAsia="en-US"/>
              </w:rPr>
            </w:pPr>
            <w:r w:rsidRPr="00657861">
              <w:rPr>
                <w:lang w:eastAsia="en-US"/>
              </w:rPr>
              <w:t>3.5.1</w:t>
            </w:r>
          </w:p>
        </w:tc>
        <w:tc>
          <w:tcPr>
            <w:tcW w:w="2238" w:type="pct"/>
            <w:gridSpan w:val="2"/>
            <w:tcBorders>
              <w:top w:val="single" w:sz="4" w:space="0" w:color="000000"/>
              <w:left w:val="single" w:sz="4" w:space="0" w:color="auto"/>
              <w:bottom w:val="single" w:sz="4" w:space="0" w:color="000000"/>
              <w:right w:val="single" w:sz="4" w:space="0" w:color="000000"/>
            </w:tcBorders>
            <w:vAlign w:val="center"/>
          </w:tcPr>
          <w:p w14:paraId="63B299AD" w14:textId="13663CFB" w:rsidR="00803F4D" w:rsidRPr="00657861" w:rsidRDefault="00803F4D" w:rsidP="00803F4D">
            <w:pPr>
              <w:widowControl w:val="0"/>
              <w:rPr>
                <w:b/>
                <w:lang w:eastAsia="en-US"/>
              </w:rPr>
            </w:pPr>
            <w:r w:rsidRPr="00657861">
              <w:rPr>
                <w:lang w:eastAsia="en-US"/>
              </w:rPr>
              <w:t>Дошкольное, начальное и среднее общее образование</w:t>
            </w:r>
          </w:p>
        </w:tc>
        <w:tc>
          <w:tcPr>
            <w:tcW w:w="1015" w:type="pct"/>
            <w:tcBorders>
              <w:top w:val="single" w:sz="4" w:space="0" w:color="000000"/>
              <w:left w:val="single" w:sz="4" w:space="0" w:color="000000"/>
              <w:bottom w:val="single" w:sz="4" w:space="0" w:color="000000"/>
              <w:right w:val="single" w:sz="4" w:space="0" w:color="auto"/>
            </w:tcBorders>
          </w:tcPr>
          <w:p w14:paraId="23CFD2B1" w14:textId="543E20DB"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auto"/>
              <w:right w:val="single" w:sz="4" w:space="0" w:color="000000"/>
            </w:tcBorders>
            <w:vAlign w:val="center"/>
          </w:tcPr>
          <w:p w14:paraId="76D2856C" w14:textId="77777777" w:rsidR="00803F4D" w:rsidRPr="00657861" w:rsidRDefault="00803F4D" w:rsidP="00803F4D">
            <w:pPr>
              <w:widowControl w:val="0"/>
              <w:suppressAutoHyphens/>
              <w:jc w:val="center"/>
              <w:rPr>
                <w:lang w:eastAsia="en-US"/>
              </w:rPr>
            </w:pPr>
          </w:p>
        </w:tc>
      </w:tr>
      <w:tr w:rsidR="00803F4D" w:rsidRPr="00657861" w14:paraId="68F0FC25" w14:textId="77777777" w:rsidTr="006415B2">
        <w:trPr>
          <w:trHeight w:val="57"/>
        </w:trPr>
        <w:tc>
          <w:tcPr>
            <w:tcW w:w="222" w:type="pct"/>
            <w:vMerge/>
            <w:tcBorders>
              <w:left w:val="single" w:sz="4" w:space="0" w:color="auto"/>
              <w:bottom w:val="single" w:sz="4" w:space="0" w:color="000000"/>
              <w:right w:val="single" w:sz="4" w:space="0" w:color="auto"/>
            </w:tcBorders>
            <w:vAlign w:val="center"/>
          </w:tcPr>
          <w:p w14:paraId="4ED67B2F" w14:textId="77777777" w:rsidR="00803F4D" w:rsidRPr="00657861" w:rsidRDefault="00803F4D" w:rsidP="00803F4D">
            <w:pPr>
              <w:widowControl w:val="0"/>
              <w:suppressAutoHyphens/>
              <w:jc w:val="center"/>
              <w:rPr>
                <w:lang w:eastAsia="en-US"/>
              </w:rPr>
            </w:pPr>
          </w:p>
        </w:tc>
        <w:tc>
          <w:tcPr>
            <w:tcW w:w="714" w:type="pct"/>
            <w:tcBorders>
              <w:top w:val="single" w:sz="4" w:space="0" w:color="000000"/>
              <w:left w:val="single" w:sz="4" w:space="0" w:color="auto"/>
              <w:bottom w:val="single" w:sz="4" w:space="0" w:color="000000"/>
              <w:right w:val="single" w:sz="4" w:space="0" w:color="auto"/>
            </w:tcBorders>
            <w:vAlign w:val="center"/>
          </w:tcPr>
          <w:p w14:paraId="154098B6" w14:textId="28652422" w:rsidR="00803F4D" w:rsidRPr="00657861" w:rsidRDefault="00803F4D" w:rsidP="00803F4D">
            <w:pPr>
              <w:widowControl w:val="0"/>
              <w:suppressAutoHyphens/>
              <w:jc w:val="both"/>
              <w:rPr>
                <w:b/>
                <w:lang w:eastAsia="en-US"/>
              </w:rPr>
            </w:pPr>
            <w:r w:rsidRPr="00657861">
              <w:rPr>
                <w:lang w:eastAsia="en-US"/>
              </w:rPr>
              <w:t xml:space="preserve">6.8    </w:t>
            </w:r>
          </w:p>
        </w:tc>
        <w:tc>
          <w:tcPr>
            <w:tcW w:w="2238" w:type="pct"/>
            <w:gridSpan w:val="2"/>
            <w:tcBorders>
              <w:top w:val="single" w:sz="4" w:space="0" w:color="000000"/>
              <w:left w:val="single" w:sz="4" w:space="0" w:color="auto"/>
              <w:bottom w:val="single" w:sz="4" w:space="0" w:color="000000"/>
              <w:right w:val="single" w:sz="4" w:space="0" w:color="000000"/>
            </w:tcBorders>
            <w:vAlign w:val="center"/>
          </w:tcPr>
          <w:p w14:paraId="1FE8A574" w14:textId="4B27F0B0" w:rsidR="00803F4D" w:rsidRPr="00657861" w:rsidRDefault="00803F4D" w:rsidP="00803F4D">
            <w:pPr>
              <w:widowControl w:val="0"/>
              <w:suppressAutoHyphens/>
              <w:jc w:val="both"/>
              <w:rPr>
                <w:b/>
                <w:lang w:eastAsia="en-US"/>
              </w:rPr>
            </w:pPr>
            <w:r w:rsidRPr="00657861">
              <w:rPr>
                <w:lang w:eastAsia="en-US"/>
              </w:rPr>
              <w:t>Связь</w:t>
            </w:r>
          </w:p>
        </w:tc>
        <w:tc>
          <w:tcPr>
            <w:tcW w:w="1015" w:type="pct"/>
            <w:tcBorders>
              <w:top w:val="single" w:sz="4" w:space="0" w:color="000000"/>
              <w:left w:val="single" w:sz="4" w:space="0" w:color="000000"/>
              <w:bottom w:val="single" w:sz="4" w:space="0" w:color="000000"/>
              <w:right w:val="single" w:sz="4" w:space="0" w:color="auto"/>
            </w:tcBorders>
          </w:tcPr>
          <w:p w14:paraId="6A2F4167" w14:textId="56495C97" w:rsidR="00803F4D" w:rsidRPr="00657861" w:rsidRDefault="00803F4D" w:rsidP="00803F4D">
            <w:pPr>
              <w:widowControl w:val="0"/>
              <w:suppressAutoHyphens/>
              <w:ind w:firstLine="7"/>
              <w:jc w:val="center"/>
              <w:rPr>
                <w:lang w:eastAsia="en-US"/>
              </w:rPr>
            </w:pPr>
            <w:r w:rsidRPr="00657861">
              <w:rPr>
                <w:lang w:eastAsia="en-US"/>
              </w:rPr>
              <w:t>не подлежит установлению</w:t>
            </w:r>
          </w:p>
        </w:tc>
        <w:tc>
          <w:tcPr>
            <w:tcW w:w="811" w:type="pct"/>
            <w:vMerge/>
            <w:tcBorders>
              <w:left w:val="single" w:sz="4" w:space="0" w:color="auto"/>
              <w:bottom w:val="single" w:sz="4" w:space="0" w:color="000000"/>
              <w:right w:val="single" w:sz="4" w:space="0" w:color="000000"/>
            </w:tcBorders>
            <w:vAlign w:val="center"/>
          </w:tcPr>
          <w:p w14:paraId="31ECEA9B" w14:textId="77777777" w:rsidR="00803F4D" w:rsidRPr="00657861" w:rsidRDefault="00803F4D" w:rsidP="00803F4D">
            <w:pPr>
              <w:widowControl w:val="0"/>
              <w:suppressAutoHyphens/>
              <w:jc w:val="center"/>
              <w:rPr>
                <w:lang w:eastAsia="en-US"/>
              </w:rPr>
            </w:pPr>
          </w:p>
        </w:tc>
      </w:tr>
    </w:tbl>
    <w:p w14:paraId="0DC29B73" w14:textId="77777777" w:rsidR="00DC0439" w:rsidRPr="00657861" w:rsidRDefault="00DC0439" w:rsidP="00DC0439">
      <w:pPr>
        <w:jc w:val="center"/>
        <w:rPr>
          <w:b/>
          <w:iCs/>
        </w:rPr>
      </w:pPr>
    </w:p>
    <w:p w14:paraId="7DD24571" w14:textId="77777777" w:rsidR="00DC0439" w:rsidRPr="00657861" w:rsidRDefault="00DC0439" w:rsidP="00DC0439">
      <w:pPr>
        <w:ind w:firstLine="709"/>
        <w:jc w:val="both"/>
        <w:rPr>
          <w:bCs/>
          <w:lang w:eastAsia="ar-SA"/>
        </w:rPr>
      </w:pPr>
      <w:r w:rsidRPr="00657861">
        <w:rPr>
          <w:bCs/>
          <w:lang w:eastAsia="ar-SA"/>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применяются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5E2C94B4" w14:textId="77777777" w:rsidR="00FB6D64" w:rsidRPr="00657861" w:rsidRDefault="00FB6D64" w:rsidP="00DD2C13">
      <w:pPr>
        <w:ind w:left="900"/>
        <w:jc w:val="center"/>
        <w:rPr>
          <w:b/>
        </w:rPr>
      </w:pPr>
    </w:p>
    <w:p w14:paraId="07CE6E0E" w14:textId="6A4E5CE0" w:rsidR="00871EA4" w:rsidRPr="00657861" w:rsidRDefault="00871EA4" w:rsidP="00DD2C13">
      <w:pPr>
        <w:ind w:left="900"/>
        <w:jc w:val="center"/>
        <w:rPr>
          <w:b/>
        </w:rPr>
      </w:pPr>
      <w:r w:rsidRPr="00657861">
        <w:rPr>
          <w:b/>
        </w:rPr>
        <w:t>ОБЩЕСТВЕННО-ДЕЛОВЫЕ ЗОНЫ</w:t>
      </w:r>
    </w:p>
    <w:p w14:paraId="1560B42E" w14:textId="625FD60C" w:rsidR="00871EA4" w:rsidRPr="00657861" w:rsidRDefault="00F63FF2" w:rsidP="00871EA4">
      <w:pPr>
        <w:ind w:left="900"/>
        <w:jc w:val="center"/>
        <w:rPr>
          <w:b/>
        </w:rPr>
      </w:pPr>
      <w:r w:rsidRPr="00657861">
        <w:rPr>
          <w:b/>
        </w:rPr>
        <w:t>Зона объектов общественного назначения</w:t>
      </w:r>
      <w:r w:rsidR="0062311E" w:rsidRPr="00657861">
        <w:rPr>
          <w:b/>
        </w:rPr>
        <w:t xml:space="preserve"> </w:t>
      </w:r>
      <w:r w:rsidR="00871EA4" w:rsidRPr="00657861">
        <w:rPr>
          <w:b/>
        </w:rPr>
        <w:t>(О-1)</w:t>
      </w:r>
    </w:p>
    <w:p w14:paraId="39ECF8D1" w14:textId="77777777" w:rsidR="00871EA4" w:rsidRPr="00657861" w:rsidRDefault="00871EA4" w:rsidP="00871EA4">
      <w:pPr>
        <w:numPr>
          <w:ilvl w:val="0"/>
          <w:numId w:val="44"/>
        </w:numPr>
        <w:contextualSpacing/>
      </w:pPr>
      <w:r w:rsidRPr="00657861">
        <w:rPr>
          <w:iCs/>
        </w:rPr>
        <w:t>Виды разрешенного использования земельных участков и объектов капитального строительства</w:t>
      </w:r>
    </w:p>
    <w:tbl>
      <w:tblPr>
        <w:tblW w:w="147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261"/>
      </w:tblGrid>
      <w:tr w:rsidR="00871EA4" w:rsidRPr="00657861" w14:paraId="23F98F6A" w14:textId="77777777" w:rsidTr="00E15DF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531234EE" w14:textId="77777777" w:rsidR="00871EA4" w:rsidRPr="00657861" w:rsidRDefault="00871EA4" w:rsidP="00871EA4">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261"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7C85617A" w14:textId="77777777" w:rsidR="00871EA4" w:rsidRPr="00657861" w:rsidRDefault="00871EA4" w:rsidP="00871EA4">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55BE9801" w14:textId="77777777" w:rsidTr="00E15DFD">
        <w:trPr>
          <w:cantSplit/>
          <w:trHeight w:val="235"/>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37FFA65B" w14:textId="77777777" w:rsidR="00871EA4" w:rsidRPr="00657861" w:rsidRDefault="00871EA4" w:rsidP="00871EA4">
            <w:pPr>
              <w:suppressAutoHyphens/>
              <w:autoSpaceDE w:val="0"/>
              <w:autoSpaceDN w:val="0"/>
              <w:adjustRightInd w:val="0"/>
              <w:jc w:val="center"/>
              <w:rPr>
                <w:iCs/>
              </w:rPr>
            </w:pPr>
            <w:r w:rsidRPr="00657861">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659DCA85" w14:textId="77777777" w:rsidR="00871EA4" w:rsidRPr="00657861" w:rsidRDefault="00871EA4" w:rsidP="00871EA4">
            <w:pPr>
              <w:suppressAutoHyphens/>
              <w:autoSpaceDE w:val="0"/>
              <w:autoSpaceDN w:val="0"/>
              <w:adjustRightInd w:val="0"/>
              <w:jc w:val="center"/>
            </w:pPr>
            <w:r w:rsidRPr="00657861">
              <w:t>Наименование</w:t>
            </w:r>
          </w:p>
        </w:tc>
        <w:tc>
          <w:tcPr>
            <w:tcW w:w="10261" w:type="dxa"/>
            <w:vMerge/>
            <w:tcBorders>
              <w:top w:val="double" w:sz="4" w:space="0" w:color="auto"/>
              <w:left w:val="double" w:sz="4" w:space="0" w:color="auto"/>
              <w:bottom w:val="double" w:sz="4" w:space="0" w:color="auto"/>
              <w:right w:val="double" w:sz="4" w:space="0" w:color="auto"/>
            </w:tcBorders>
            <w:shd w:val="clear" w:color="auto" w:fill="FFFFFF"/>
          </w:tcPr>
          <w:p w14:paraId="716F4BDF" w14:textId="77777777" w:rsidR="00871EA4" w:rsidRPr="00657861" w:rsidRDefault="00871EA4" w:rsidP="00871EA4">
            <w:pPr>
              <w:tabs>
                <w:tab w:val="left" w:pos="540"/>
                <w:tab w:val="num" w:pos="720"/>
                <w:tab w:val="left" w:pos="900"/>
                <w:tab w:val="left" w:pos="1080"/>
                <w:tab w:val="left" w:pos="1260"/>
              </w:tabs>
              <w:suppressAutoHyphens/>
              <w:ind w:firstLine="567"/>
              <w:jc w:val="both"/>
              <w:rPr>
                <w:iCs/>
              </w:rPr>
            </w:pPr>
          </w:p>
        </w:tc>
      </w:tr>
      <w:tr w:rsidR="00871EA4" w:rsidRPr="00657861" w14:paraId="516549A0" w14:textId="77777777" w:rsidTr="00E15DFD">
        <w:trPr>
          <w:trHeight w:val="20"/>
        </w:trPr>
        <w:tc>
          <w:tcPr>
            <w:tcW w:w="14761" w:type="dxa"/>
            <w:gridSpan w:val="3"/>
            <w:shd w:val="clear" w:color="auto" w:fill="FFFFFF"/>
            <w:vAlign w:val="center"/>
          </w:tcPr>
          <w:p w14:paraId="0BDA5115" w14:textId="77777777" w:rsidR="00871EA4" w:rsidRPr="00657861" w:rsidRDefault="00871EA4" w:rsidP="00871EA4">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272454" w:rsidRPr="00657861" w14:paraId="639EF215" w14:textId="77777777" w:rsidTr="00E15DFD">
        <w:trPr>
          <w:trHeight w:val="20"/>
        </w:trPr>
        <w:tc>
          <w:tcPr>
            <w:tcW w:w="1440" w:type="dxa"/>
            <w:shd w:val="clear" w:color="auto" w:fill="FFFFFF"/>
          </w:tcPr>
          <w:p w14:paraId="35C66567" w14:textId="49E6E6C4" w:rsidR="00272454" w:rsidRPr="00657861" w:rsidRDefault="00272454" w:rsidP="00272454">
            <w:pPr>
              <w:suppressAutoHyphens/>
              <w:ind w:right="21"/>
              <w:jc w:val="center"/>
              <w:rPr>
                <w:b/>
              </w:rPr>
            </w:pPr>
            <w:r w:rsidRPr="00657861">
              <w:rPr>
                <w:b/>
                <w:lang w:val="en-US"/>
              </w:rPr>
              <w:t>2.7.1</w:t>
            </w:r>
          </w:p>
        </w:tc>
        <w:tc>
          <w:tcPr>
            <w:tcW w:w="3060" w:type="dxa"/>
            <w:shd w:val="clear" w:color="auto" w:fill="FFFFFF"/>
          </w:tcPr>
          <w:p w14:paraId="172CF7F0" w14:textId="3A2FB9DB" w:rsidR="00272454" w:rsidRPr="00657861" w:rsidRDefault="00272454" w:rsidP="00272454">
            <w:pPr>
              <w:suppressAutoHyphens/>
              <w:ind w:right="21"/>
              <w:jc w:val="center"/>
              <w:rPr>
                <w:b/>
              </w:rPr>
            </w:pPr>
            <w:proofErr w:type="spellStart"/>
            <w:r w:rsidRPr="00657861">
              <w:rPr>
                <w:b/>
                <w:shd w:val="clear" w:color="auto" w:fill="FFFFFF"/>
                <w:lang w:val="en-US"/>
              </w:rPr>
              <w:t>Хранение</w:t>
            </w:r>
            <w:proofErr w:type="spellEnd"/>
            <w:r w:rsidRPr="00657861">
              <w:rPr>
                <w:b/>
                <w:shd w:val="clear" w:color="auto" w:fill="FFFFFF"/>
                <w:lang w:val="en-US"/>
              </w:rPr>
              <w:t xml:space="preserve"> </w:t>
            </w:r>
            <w:proofErr w:type="spellStart"/>
            <w:r w:rsidRPr="00657861">
              <w:rPr>
                <w:b/>
                <w:shd w:val="clear" w:color="auto" w:fill="FFFFFF"/>
                <w:lang w:val="en-US"/>
              </w:rPr>
              <w:t>автотранспорта</w:t>
            </w:r>
            <w:proofErr w:type="spellEnd"/>
          </w:p>
        </w:tc>
        <w:tc>
          <w:tcPr>
            <w:tcW w:w="10261" w:type="dxa"/>
            <w:shd w:val="clear" w:color="auto" w:fill="FFFFFF"/>
          </w:tcPr>
          <w:p w14:paraId="33306BA9" w14:textId="53F9D96E" w:rsidR="00272454" w:rsidRPr="00657861" w:rsidRDefault="00272454" w:rsidP="00272454">
            <w:pPr>
              <w:widowControl w:val="0"/>
              <w:suppressAutoHyphens/>
              <w:autoSpaceDE w:val="0"/>
              <w:autoSpaceDN w:val="0"/>
              <w:adjustRightInd w:val="0"/>
              <w:jc w:val="both"/>
              <w:rPr>
                <w:iCs/>
                <w:lang w:eastAsia="en-US"/>
              </w:rPr>
            </w:pPr>
            <w:r w:rsidRPr="00657861">
              <w:rPr>
                <w:bCs/>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57861">
              <w:rPr>
                <w:bCs/>
                <w:shd w:val="clear" w:color="auto" w:fill="FFFFFF"/>
              </w:rPr>
              <w:t>машино</w:t>
            </w:r>
            <w:proofErr w:type="spellEnd"/>
            <w:r w:rsidRPr="00657861">
              <w:rPr>
                <w:bCs/>
                <w:shd w:val="clear" w:color="auto" w:fill="FFFFFF"/>
              </w:rPr>
              <w:t xml:space="preserve">-места, за исключением гаражей, размещение которых предусмотрено содержанием видов разрешенного использования с кодами 2.7.2, </w:t>
            </w:r>
            <w:hyperlink r:id="rId28" w:history="1">
              <w:r w:rsidRPr="00657861">
                <w:rPr>
                  <w:bCs/>
                  <w:shd w:val="clear" w:color="auto" w:fill="FFFFFF"/>
                </w:rPr>
                <w:t xml:space="preserve">4.9 </w:t>
              </w:r>
            </w:hyperlink>
          </w:p>
        </w:tc>
      </w:tr>
      <w:tr w:rsidR="00272454" w:rsidRPr="00657861" w14:paraId="51911A8B" w14:textId="77777777" w:rsidTr="00E15DFD">
        <w:trPr>
          <w:trHeight w:val="20"/>
        </w:trPr>
        <w:tc>
          <w:tcPr>
            <w:tcW w:w="1440" w:type="dxa"/>
            <w:shd w:val="clear" w:color="auto" w:fill="FFFFFF"/>
          </w:tcPr>
          <w:p w14:paraId="4EC37436" w14:textId="05FE723C" w:rsidR="00272454" w:rsidRPr="00657861" w:rsidRDefault="00272454" w:rsidP="00272454">
            <w:pPr>
              <w:suppressAutoHyphens/>
              <w:ind w:right="21"/>
              <w:jc w:val="center"/>
              <w:rPr>
                <w:b/>
              </w:rPr>
            </w:pPr>
            <w:r w:rsidRPr="00657861">
              <w:rPr>
                <w:b/>
              </w:rPr>
              <w:t>3.1</w:t>
            </w:r>
          </w:p>
        </w:tc>
        <w:tc>
          <w:tcPr>
            <w:tcW w:w="3060" w:type="dxa"/>
            <w:shd w:val="clear" w:color="auto" w:fill="FFFFFF"/>
          </w:tcPr>
          <w:p w14:paraId="3B4E0D5D" w14:textId="0D712C5C" w:rsidR="00272454" w:rsidRPr="00657861" w:rsidRDefault="00272454" w:rsidP="00272454">
            <w:pPr>
              <w:suppressAutoHyphens/>
              <w:ind w:right="21"/>
              <w:jc w:val="center"/>
              <w:rPr>
                <w:b/>
              </w:rPr>
            </w:pPr>
            <w:r w:rsidRPr="00657861">
              <w:rPr>
                <w:b/>
              </w:rPr>
              <w:t>Коммунальное  обслуживание</w:t>
            </w:r>
          </w:p>
        </w:tc>
        <w:tc>
          <w:tcPr>
            <w:tcW w:w="10261" w:type="dxa"/>
            <w:shd w:val="clear" w:color="auto" w:fill="FFFFFF"/>
          </w:tcPr>
          <w:p w14:paraId="3C638925" w14:textId="49BF809D" w:rsidR="00272454" w:rsidRPr="00657861" w:rsidRDefault="00272454" w:rsidP="0027245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272454" w:rsidRPr="00657861" w14:paraId="2F53D3FB" w14:textId="77777777" w:rsidTr="00E15DFD">
        <w:trPr>
          <w:trHeight w:val="20"/>
        </w:trPr>
        <w:tc>
          <w:tcPr>
            <w:tcW w:w="1440" w:type="dxa"/>
            <w:shd w:val="clear" w:color="auto" w:fill="FFFFFF"/>
          </w:tcPr>
          <w:p w14:paraId="63B9F89A" w14:textId="77777777" w:rsidR="00272454" w:rsidRPr="00657861" w:rsidRDefault="00272454" w:rsidP="00272454">
            <w:pPr>
              <w:suppressAutoHyphens/>
              <w:ind w:right="21"/>
              <w:jc w:val="center"/>
              <w:rPr>
                <w:b/>
              </w:rPr>
            </w:pPr>
            <w:r w:rsidRPr="00657861">
              <w:rPr>
                <w:b/>
              </w:rPr>
              <w:t>3.1.1</w:t>
            </w:r>
          </w:p>
        </w:tc>
        <w:tc>
          <w:tcPr>
            <w:tcW w:w="3060" w:type="dxa"/>
            <w:shd w:val="clear" w:color="auto" w:fill="FFFFFF"/>
          </w:tcPr>
          <w:p w14:paraId="70831824" w14:textId="77777777" w:rsidR="00272454" w:rsidRPr="00657861" w:rsidRDefault="00272454" w:rsidP="00272454">
            <w:pPr>
              <w:suppressAutoHyphens/>
              <w:ind w:right="21"/>
              <w:jc w:val="center"/>
              <w:rPr>
                <w:b/>
              </w:rPr>
            </w:pPr>
            <w:r w:rsidRPr="00657861">
              <w:rPr>
                <w:b/>
              </w:rPr>
              <w:t>Предоставление коммунальных услуг</w:t>
            </w:r>
          </w:p>
        </w:tc>
        <w:tc>
          <w:tcPr>
            <w:tcW w:w="10261" w:type="dxa"/>
            <w:shd w:val="clear" w:color="auto" w:fill="FFFFFF"/>
          </w:tcPr>
          <w:p w14:paraId="70420201" w14:textId="77777777" w:rsidR="00272454" w:rsidRPr="00657861" w:rsidRDefault="00272454" w:rsidP="0027245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72454" w:rsidRPr="00657861" w14:paraId="1F87F65E" w14:textId="77777777" w:rsidTr="00E15DFD">
        <w:trPr>
          <w:trHeight w:val="20"/>
        </w:trPr>
        <w:tc>
          <w:tcPr>
            <w:tcW w:w="1440" w:type="dxa"/>
            <w:shd w:val="clear" w:color="auto" w:fill="FFFFFF"/>
          </w:tcPr>
          <w:p w14:paraId="3DF80226" w14:textId="77777777" w:rsidR="00272454" w:rsidRPr="00657861" w:rsidRDefault="00272454" w:rsidP="00272454">
            <w:pPr>
              <w:suppressAutoHyphens/>
              <w:ind w:right="21"/>
              <w:jc w:val="center"/>
              <w:rPr>
                <w:b/>
              </w:rPr>
            </w:pPr>
            <w:r w:rsidRPr="00657861">
              <w:rPr>
                <w:b/>
              </w:rPr>
              <w:t>3.1.2</w:t>
            </w:r>
          </w:p>
        </w:tc>
        <w:tc>
          <w:tcPr>
            <w:tcW w:w="3060" w:type="dxa"/>
            <w:shd w:val="clear" w:color="auto" w:fill="FFFFFF"/>
          </w:tcPr>
          <w:p w14:paraId="6E774DF5" w14:textId="77777777" w:rsidR="00272454" w:rsidRPr="00657861" w:rsidRDefault="00272454" w:rsidP="00272454">
            <w:pPr>
              <w:suppressAutoHyphens/>
              <w:ind w:right="21"/>
              <w:jc w:val="center"/>
              <w:rPr>
                <w:b/>
              </w:rPr>
            </w:pPr>
            <w:r w:rsidRPr="00657861">
              <w:rPr>
                <w:b/>
              </w:rPr>
              <w:t>Административные здания организаций, обеспечивающих предоставление коммунальных услуг</w:t>
            </w:r>
          </w:p>
        </w:tc>
        <w:tc>
          <w:tcPr>
            <w:tcW w:w="10261" w:type="dxa"/>
            <w:shd w:val="clear" w:color="auto" w:fill="FFFFFF"/>
          </w:tcPr>
          <w:p w14:paraId="71F6AE41" w14:textId="77777777" w:rsidR="00272454" w:rsidRPr="00657861" w:rsidRDefault="00272454" w:rsidP="0027245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r>
      <w:tr w:rsidR="00272454" w:rsidRPr="00657861" w14:paraId="0AD9D7E5" w14:textId="77777777" w:rsidTr="00E15DFD">
        <w:trPr>
          <w:trHeight w:val="20"/>
        </w:trPr>
        <w:tc>
          <w:tcPr>
            <w:tcW w:w="1440" w:type="dxa"/>
            <w:shd w:val="clear" w:color="auto" w:fill="FFFFFF"/>
          </w:tcPr>
          <w:p w14:paraId="5289E3AE" w14:textId="77777777" w:rsidR="00272454" w:rsidRPr="00657861" w:rsidRDefault="00272454" w:rsidP="00272454">
            <w:pPr>
              <w:suppressAutoHyphens/>
              <w:ind w:right="21"/>
              <w:jc w:val="center"/>
              <w:rPr>
                <w:b/>
              </w:rPr>
            </w:pPr>
            <w:r w:rsidRPr="00657861">
              <w:rPr>
                <w:b/>
              </w:rPr>
              <w:t>3.2.1</w:t>
            </w:r>
          </w:p>
        </w:tc>
        <w:tc>
          <w:tcPr>
            <w:tcW w:w="3060" w:type="dxa"/>
            <w:shd w:val="clear" w:color="auto" w:fill="FFFFFF"/>
          </w:tcPr>
          <w:p w14:paraId="0EF06FE4" w14:textId="77777777" w:rsidR="00272454" w:rsidRPr="00657861" w:rsidRDefault="00272454" w:rsidP="00272454">
            <w:pPr>
              <w:suppressAutoHyphens/>
              <w:ind w:right="21"/>
              <w:jc w:val="center"/>
              <w:rPr>
                <w:b/>
              </w:rPr>
            </w:pPr>
            <w:r w:rsidRPr="00657861">
              <w:rPr>
                <w:b/>
              </w:rPr>
              <w:t>Дома социального обслуживания</w:t>
            </w:r>
          </w:p>
        </w:tc>
        <w:tc>
          <w:tcPr>
            <w:tcW w:w="10261" w:type="dxa"/>
            <w:shd w:val="clear" w:color="auto" w:fill="FFFFFF"/>
          </w:tcPr>
          <w:p w14:paraId="390143F6" w14:textId="77777777" w:rsidR="00272454" w:rsidRPr="00657861" w:rsidRDefault="00272454" w:rsidP="00272454">
            <w:pPr>
              <w:widowControl w:val="0"/>
              <w:suppressAutoHyphens/>
              <w:autoSpaceDE w:val="0"/>
              <w:autoSpaceDN w:val="0"/>
              <w:adjustRightInd w:val="0"/>
              <w:jc w:val="both"/>
              <w:rPr>
                <w:bCs/>
              </w:rPr>
            </w:pPr>
            <w:r w:rsidRPr="00657861">
              <w:rPr>
                <w:bCs/>
              </w:rPr>
              <w:t>Размещение зданий, предназначенных для размещения домов престарелых, домов ребенка, детских домов, пунктов ночлега для бездомных граждан;</w:t>
            </w:r>
          </w:p>
          <w:p w14:paraId="00990ECF" w14:textId="77777777" w:rsidR="00272454" w:rsidRPr="00657861" w:rsidRDefault="00272454" w:rsidP="00272454">
            <w:pPr>
              <w:widowControl w:val="0"/>
              <w:suppressAutoHyphens/>
              <w:autoSpaceDE w:val="0"/>
              <w:autoSpaceDN w:val="0"/>
              <w:adjustRightInd w:val="0"/>
              <w:jc w:val="both"/>
              <w:rPr>
                <w:bCs/>
              </w:rPr>
            </w:pPr>
            <w:r w:rsidRPr="00657861">
              <w:rPr>
                <w:bCs/>
              </w:rPr>
              <w:t>размещение объектов капитального строительства для временного размещения вынужденных переселенцев, лиц, признанных беженцами</w:t>
            </w:r>
          </w:p>
        </w:tc>
      </w:tr>
      <w:tr w:rsidR="00272454" w:rsidRPr="00657861" w14:paraId="0F9E5ED7" w14:textId="77777777" w:rsidTr="00E15DFD">
        <w:trPr>
          <w:trHeight w:val="20"/>
        </w:trPr>
        <w:tc>
          <w:tcPr>
            <w:tcW w:w="1440" w:type="dxa"/>
            <w:shd w:val="clear" w:color="auto" w:fill="FFFFFF"/>
          </w:tcPr>
          <w:p w14:paraId="623C249D" w14:textId="77777777" w:rsidR="00272454" w:rsidRPr="00657861" w:rsidRDefault="00272454" w:rsidP="00272454">
            <w:pPr>
              <w:suppressAutoHyphens/>
              <w:ind w:right="21"/>
              <w:jc w:val="center"/>
              <w:rPr>
                <w:b/>
              </w:rPr>
            </w:pPr>
            <w:r w:rsidRPr="00657861">
              <w:rPr>
                <w:b/>
              </w:rPr>
              <w:t>3.2.2</w:t>
            </w:r>
          </w:p>
        </w:tc>
        <w:tc>
          <w:tcPr>
            <w:tcW w:w="3060" w:type="dxa"/>
            <w:shd w:val="clear" w:color="auto" w:fill="FFFFFF"/>
          </w:tcPr>
          <w:p w14:paraId="385577C2" w14:textId="77777777" w:rsidR="00272454" w:rsidRPr="00657861" w:rsidRDefault="00272454" w:rsidP="00272454">
            <w:pPr>
              <w:suppressAutoHyphens/>
              <w:ind w:right="21"/>
              <w:jc w:val="center"/>
              <w:rPr>
                <w:b/>
              </w:rPr>
            </w:pPr>
            <w:r w:rsidRPr="00657861">
              <w:rPr>
                <w:b/>
              </w:rPr>
              <w:t>Оказание социальной помощи населению</w:t>
            </w:r>
          </w:p>
        </w:tc>
        <w:tc>
          <w:tcPr>
            <w:tcW w:w="10261" w:type="dxa"/>
            <w:shd w:val="clear" w:color="auto" w:fill="FFFFFF"/>
          </w:tcPr>
          <w:p w14:paraId="41E03208" w14:textId="77777777" w:rsidR="00272454" w:rsidRPr="00657861" w:rsidRDefault="00272454" w:rsidP="00272454">
            <w:pPr>
              <w:widowControl w:val="0"/>
              <w:suppressAutoHyphens/>
              <w:autoSpaceDE w:val="0"/>
              <w:autoSpaceDN w:val="0"/>
              <w:adjustRightInd w:val="0"/>
              <w:jc w:val="both"/>
              <w:rPr>
                <w:bCs/>
              </w:rPr>
            </w:pPr>
            <w:r w:rsidRPr="00657861">
              <w:rPr>
                <w:bC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0EC2D9A" w14:textId="77777777" w:rsidR="00272454" w:rsidRPr="00657861" w:rsidRDefault="00272454" w:rsidP="00272454">
            <w:pPr>
              <w:widowControl w:val="0"/>
              <w:suppressAutoHyphens/>
              <w:autoSpaceDE w:val="0"/>
              <w:autoSpaceDN w:val="0"/>
              <w:adjustRightInd w:val="0"/>
              <w:jc w:val="both"/>
              <w:rPr>
                <w:bCs/>
              </w:rPr>
            </w:pPr>
            <w:r w:rsidRPr="00657861">
              <w:rPr>
                <w:bCs/>
              </w:rPr>
              <w:t>некоммерческих фондов, благотворительных организаций, клубов по интересам</w:t>
            </w:r>
          </w:p>
        </w:tc>
      </w:tr>
      <w:tr w:rsidR="00272454" w:rsidRPr="00657861" w14:paraId="74550551" w14:textId="77777777" w:rsidTr="00E15DFD">
        <w:trPr>
          <w:trHeight w:val="20"/>
        </w:trPr>
        <w:tc>
          <w:tcPr>
            <w:tcW w:w="1440" w:type="dxa"/>
            <w:shd w:val="clear" w:color="auto" w:fill="FFFFFF"/>
          </w:tcPr>
          <w:p w14:paraId="49A9152D" w14:textId="77777777" w:rsidR="00272454" w:rsidRPr="00657861" w:rsidRDefault="00272454" w:rsidP="00272454">
            <w:pPr>
              <w:suppressAutoHyphens/>
              <w:ind w:right="21"/>
              <w:jc w:val="center"/>
              <w:rPr>
                <w:b/>
              </w:rPr>
            </w:pPr>
            <w:r w:rsidRPr="00657861">
              <w:rPr>
                <w:b/>
              </w:rPr>
              <w:t>3.2.3</w:t>
            </w:r>
          </w:p>
        </w:tc>
        <w:tc>
          <w:tcPr>
            <w:tcW w:w="3060" w:type="dxa"/>
            <w:shd w:val="clear" w:color="auto" w:fill="FFFFFF"/>
          </w:tcPr>
          <w:p w14:paraId="769E4C97" w14:textId="77777777" w:rsidR="00272454" w:rsidRPr="00657861" w:rsidRDefault="00272454" w:rsidP="00272454">
            <w:pPr>
              <w:suppressAutoHyphens/>
              <w:ind w:right="21"/>
              <w:jc w:val="center"/>
              <w:rPr>
                <w:b/>
              </w:rPr>
            </w:pPr>
            <w:r w:rsidRPr="00657861">
              <w:rPr>
                <w:b/>
              </w:rPr>
              <w:t>Оказание услуг связи</w:t>
            </w:r>
          </w:p>
        </w:tc>
        <w:tc>
          <w:tcPr>
            <w:tcW w:w="10261" w:type="dxa"/>
            <w:shd w:val="clear" w:color="auto" w:fill="FFFFFF"/>
          </w:tcPr>
          <w:p w14:paraId="31ED369D" w14:textId="77777777" w:rsidR="00272454" w:rsidRPr="00657861" w:rsidRDefault="00272454" w:rsidP="00272454">
            <w:pPr>
              <w:widowControl w:val="0"/>
              <w:suppressAutoHyphens/>
              <w:autoSpaceDE w:val="0"/>
              <w:autoSpaceDN w:val="0"/>
              <w:adjustRightInd w:val="0"/>
              <w:jc w:val="both"/>
              <w:rPr>
                <w:bCs/>
              </w:rPr>
            </w:pPr>
            <w:r w:rsidRPr="00657861">
              <w:rPr>
                <w:bC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72454" w:rsidRPr="00657861" w14:paraId="581959B9" w14:textId="77777777" w:rsidTr="00E15DFD">
        <w:trPr>
          <w:trHeight w:val="20"/>
        </w:trPr>
        <w:tc>
          <w:tcPr>
            <w:tcW w:w="1440" w:type="dxa"/>
            <w:shd w:val="clear" w:color="auto" w:fill="FFFFFF"/>
          </w:tcPr>
          <w:p w14:paraId="7CB9DDEC" w14:textId="77777777" w:rsidR="00272454" w:rsidRPr="00657861" w:rsidRDefault="00272454" w:rsidP="00272454">
            <w:pPr>
              <w:suppressAutoHyphens/>
              <w:ind w:right="21"/>
              <w:jc w:val="center"/>
              <w:rPr>
                <w:b/>
              </w:rPr>
            </w:pPr>
            <w:r w:rsidRPr="00657861">
              <w:rPr>
                <w:b/>
              </w:rPr>
              <w:t>3.3</w:t>
            </w:r>
          </w:p>
        </w:tc>
        <w:tc>
          <w:tcPr>
            <w:tcW w:w="3060" w:type="dxa"/>
            <w:shd w:val="clear" w:color="auto" w:fill="FFFFFF"/>
          </w:tcPr>
          <w:p w14:paraId="01839D5A" w14:textId="77777777" w:rsidR="00272454" w:rsidRPr="00657861" w:rsidRDefault="00272454" w:rsidP="00272454">
            <w:pPr>
              <w:suppressAutoHyphens/>
              <w:ind w:right="21"/>
              <w:jc w:val="center"/>
              <w:rPr>
                <w:b/>
              </w:rPr>
            </w:pPr>
            <w:r w:rsidRPr="00657861">
              <w:rPr>
                <w:b/>
              </w:rPr>
              <w:t>Бытовое</w:t>
            </w:r>
          </w:p>
          <w:p w14:paraId="3138277D" w14:textId="77777777" w:rsidR="00272454" w:rsidRPr="00657861" w:rsidRDefault="00272454" w:rsidP="00272454">
            <w:pPr>
              <w:suppressAutoHyphens/>
              <w:ind w:right="21"/>
              <w:jc w:val="center"/>
              <w:rPr>
                <w:b/>
              </w:rPr>
            </w:pPr>
            <w:r w:rsidRPr="00657861">
              <w:rPr>
                <w:b/>
              </w:rPr>
              <w:t xml:space="preserve"> обслуживание</w:t>
            </w:r>
          </w:p>
        </w:tc>
        <w:tc>
          <w:tcPr>
            <w:tcW w:w="10261" w:type="dxa"/>
            <w:shd w:val="clear" w:color="auto" w:fill="FFFFFF"/>
          </w:tcPr>
          <w:p w14:paraId="524FBD2D" w14:textId="77777777" w:rsidR="00272454" w:rsidRPr="00657861" w:rsidRDefault="00272454" w:rsidP="00272454">
            <w:pPr>
              <w:widowControl w:val="0"/>
              <w:suppressAutoHyphens/>
              <w:autoSpaceDE w:val="0"/>
              <w:autoSpaceDN w:val="0"/>
              <w:adjustRightInd w:val="0"/>
              <w:jc w:val="both"/>
              <w:rPr>
                <w:iCs/>
                <w:lang w:eastAsia="en-US"/>
              </w:rPr>
            </w:pPr>
            <w:r w:rsidRPr="00657861">
              <w:rPr>
                <w:bCs/>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72454" w:rsidRPr="00657861" w14:paraId="06D9098C" w14:textId="77777777" w:rsidTr="00E15DFD">
        <w:trPr>
          <w:trHeight w:val="20"/>
        </w:trPr>
        <w:tc>
          <w:tcPr>
            <w:tcW w:w="1440" w:type="dxa"/>
            <w:shd w:val="clear" w:color="auto" w:fill="FFFFFF"/>
          </w:tcPr>
          <w:p w14:paraId="739C2890" w14:textId="771F9ECD" w:rsidR="00272454" w:rsidRPr="00657861" w:rsidRDefault="00272454" w:rsidP="00272454">
            <w:pPr>
              <w:suppressAutoHyphens/>
              <w:ind w:right="21"/>
              <w:jc w:val="center"/>
              <w:rPr>
                <w:b/>
              </w:rPr>
            </w:pPr>
            <w:r w:rsidRPr="00657861">
              <w:rPr>
                <w:b/>
              </w:rPr>
              <w:t>3.6.1</w:t>
            </w:r>
          </w:p>
        </w:tc>
        <w:tc>
          <w:tcPr>
            <w:tcW w:w="3060" w:type="dxa"/>
            <w:shd w:val="clear" w:color="auto" w:fill="FFFFFF"/>
          </w:tcPr>
          <w:p w14:paraId="48CD0C8E" w14:textId="41013DD1" w:rsidR="00272454" w:rsidRPr="00657861" w:rsidRDefault="003D1875" w:rsidP="00272454">
            <w:pPr>
              <w:suppressAutoHyphens/>
              <w:ind w:right="21"/>
              <w:jc w:val="center"/>
              <w:rPr>
                <w:b/>
              </w:rPr>
            </w:pPr>
            <w:r>
              <w:rPr>
                <w:b/>
              </w:rPr>
              <w:t xml:space="preserve">Объекты культурно-досуговой </w:t>
            </w:r>
            <w:proofErr w:type="spellStart"/>
            <w:r>
              <w:rPr>
                <w:b/>
              </w:rPr>
              <w:t>деятельности</w:t>
            </w:r>
            <w:r w:rsidR="00272454" w:rsidRPr="00657861">
              <w:rPr>
                <w:b/>
              </w:rPr>
              <w:t>деятельности</w:t>
            </w:r>
            <w:proofErr w:type="spellEnd"/>
          </w:p>
        </w:tc>
        <w:tc>
          <w:tcPr>
            <w:tcW w:w="10261" w:type="dxa"/>
            <w:shd w:val="clear" w:color="auto" w:fill="FFFFFF"/>
          </w:tcPr>
          <w:p w14:paraId="7D678151" w14:textId="38A96668" w:rsidR="00272454" w:rsidRPr="00657861" w:rsidRDefault="00272454" w:rsidP="00272454">
            <w:pPr>
              <w:widowControl w:val="0"/>
              <w:suppressAutoHyphens/>
              <w:autoSpaceDE w:val="0"/>
              <w:autoSpaceDN w:val="0"/>
              <w:adjustRightInd w:val="0"/>
              <w:jc w:val="both"/>
              <w:rPr>
                <w:bCs/>
                <w:shd w:val="clear" w:color="auto" w:fill="FFFFFF"/>
              </w:rPr>
            </w:pPr>
            <w:r w:rsidRPr="00657861">
              <w:rPr>
                <w:bC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272454" w:rsidRPr="00657861" w14:paraId="3A3BC30D" w14:textId="77777777" w:rsidTr="00E15DFD">
        <w:trPr>
          <w:trHeight w:val="20"/>
        </w:trPr>
        <w:tc>
          <w:tcPr>
            <w:tcW w:w="1440" w:type="dxa"/>
            <w:shd w:val="clear" w:color="auto" w:fill="FFFFFF"/>
          </w:tcPr>
          <w:p w14:paraId="682F2C87" w14:textId="55CA711B" w:rsidR="00272454" w:rsidRPr="00657861" w:rsidRDefault="00272454" w:rsidP="00272454">
            <w:pPr>
              <w:suppressAutoHyphens/>
              <w:ind w:right="21"/>
              <w:jc w:val="center"/>
              <w:rPr>
                <w:b/>
              </w:rPr>
            </w:pPr>
            <w:r w:rsidRPr="00657861">
              <w:rPr>
                <w:b/>
              </w:rPr>
              <w:t>3.6.2</w:t>
            </w:r>
          </w:p>
        </w:tc>
        <w:tc>
          <w:tcPr>
            <w:tcW w:w="3060" w:type="dxa"/>
            <w:shd w:val="clear" w:color="auto" w:fill="FFFFFF"/>
          </w:tcPr>
          <w:p w14:paraId="74CC3153" w14:textId="52620408" w:rsidR="00272454" w:rsidRPr="00657861" w:rsidRDefault="00272454" w:rsidP="00272454">
            <w:pPr>
              <w:suppressAutoHyphens/>
              <w:ind w:right="21"/>
              <w:jc w:val="center"/>
              <w:rPr>
                <w:b/>
              </w:rPr>
            </w:pPr>
            <w:r w:rsidRPr="00657861">
              <w:rPr>
                <w:b/>
              </w:rPr>
              <w:t>Парки культуры и отдыха</w:t>
            </w:r>
          </w:p>
        </w:tc>
        <w:tc>
          <w:tcPr>
            <w:tcW w:w="10261" w:type="dxa"/>
            <w:shd w:val="clear" w:color="auto" w:fill="FFFFFF"/>
          </w:tcPr>
          <w:p w14:paraId="588D27C6" w14:textId="15417DFA" w:rsidR="00272454" w:rsidRPr="00657861" w:rsidRDefault="00272454" w:rsidP="00272454">
            <w:pPr>
              <w:widowControl w:val="0"/>
              <w:suppressAutoHyphens/>
              <w:autoSpaceDE w:val="0"/>
              <w:autoSpaceDN w:val="0"/>
              <w:adjustRightInd w:val="0"/>
              <w:jc w:val="both"/>
              <w:rPr>
                <w:bCs/>
                <w:shd w:val="clear" w:color="auto" w:fill="FFFFFF"/>
              </w:rPr>
            </w:pPr>
            <w:r w:rsidRPr="00657861">
              <w:rPr>
                <w:bCs/>
              </w:rPr>
              <w:t>Размещение парков культуры и отдыха</w:t>
            </w:r>
          </w:p>
        </w:tc>
      </w:tr>
      <w:tr w:rsidR="00272454" w:rsidRPr="00657861" w14:paraId="6201BC6F" w14:textId="77777777" w:rsidTr="00E15DFD">
        <w:trPr>
          <w:trHeight w:val="20"/>
        </w:trPr>
        <w:tc>
          <w:tcPr>
            <w:tcW w:w="1440" w:type="dxa"/>
            <w:shd w:val="clear" w:color="auto" w:fill="FFFFFF"/>
          </w:tcPr>
          <w:p w14:paraId="022C0F9A" w14:textId="75CB307D" w:rsidR="00272454" w:rsidRPr="00657861" w:rsidRDefault="00272454" w:rsidP="00272454">
            <w:pPr>
              <w:suppressAutoHyphens/>
              <w:ind w:right="21"/>
              <w:jc w:val="center"/>
              <w:rPr>
                <w:b/>
                <w:strike/>
              </w:rPr>
            </w:pPr>
            <w:r w:rsidRPr="00657861">
              <w:rPr>
                <w:b/>
                <w:lang w:val="en-US"/>
              </w:rPr>
              <w:t>3.7</w:t>
            </w:r>
          </w:p>
        </w:tc>
        <w:tc>
          <w:tcPr>
            <w:tcW w:w="3060" w:type="dxa"/>
            <w:shd w:val="clear" w:color="auto" w:fill="FFFFFF"/>
          </w:tcPr>
          <w:p w14:paraId="6F5F3686" w14:textId="0F1032CF" w:rsidR="00272454" w:rsidRPr="00657861" w:rsidRDefault="00272454" w:rsidP="00272454">
            <w:pPr>
              <w:suppressAutoHyphens/>
              <w:ind w:right="21"/>
              <w:jc w:val="center"/>
              <w:rPr>
                <w:b/>
                <w:strike/>
              </w:rPr>
            </w:pPr>
            <w:proofErr w:type="spellStart"/>
            <w:r w:rsidRPr="00657861">
              <w:rPr>
                <w:b/>
                <w:lang w:val="en-US"/>
              </w:rPr>
              <w:t>Религиозное</w:t>
            </w:r>
            <w:proofErr w:type="spellEnd"/>
            <w:r w:rsidRPr="00657861">
              <w:rPr>
                <w:b/>
                <w:lang w:val="en-US"/>
              </w:rPr>
              <w:t xml:space="preserve"> </w:t>
            </w:r>
            <w:proofErr w:type="spellStart"/>
            <w:r w:rsidRPr="00657861">
              <w:rPr>
                <w:b/>
                <w:lang w:val="en-US"/>
              </w:rPr>
              <w:t>использование</w:t>
            </w:r>
            <w:proofErr w:type="spellEnd"/>
          </w:p>
        </w:tc>
        <w:tc>
          <w:tcPr>
            <w:tcW w:w="10261" w:type="dxa"/>
            <w:shd w:val="clear" w:color="auto" w:fill="FFFFFF"/>
          </w:tcPr>
          <w:p w14:paraId="32BB99A2" w14:textId="7B79EB5D" w:rsidR="00272454" w:rsidRPr="00657861" w:rsidRDefault="00272454" w:rsidP="00272454">
            <w:pPr>
              <w:widowControl w:val="0"/>
              <w:suppressAutoHyphens/>
              <w:autoSpaceDE w:val="0"/>
              <w:autoSpaceDN w:val="0"/>
              <w:adjustRightInd w:val="0"/>
              <w:jc w:val="both"/>
              <w:rPr>
                <w:strike/>
              </w:rPr>
            </w:pPr>
            <w:r w:rsidRPr="00657861">
              <w:rPr>
                <w:bC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272454" w:rsidRPr="00657861" w14:paraId="05CA0E9E" w14:textId="77777777" w:rsidTr="00E15DFD">
        <w:trPr>
          <w:trHeight w:val="20"/>
        </w:trPr>
        <w:tc>
          <w:tcPr>
            <w:tcW w:w="1440" w:type="dxa"/>
            <w:shd w:val="clear" w:color="auto" w:fill="FFFFFF"/>
          </w:tcPr>
          <w:p w14:paraId="443772BD" w14:textId="0F474985" w:rsidR="00272454" w:rsidRPr="00657861" w:rsidRDefault="00272454" w:rsidP="00272454">
            <w:pPr>
              <w:suppressAutoHyphens/>
              <w:ind w:right="21"/>
              <w:jc w:val="center"/>
              <w:rPr>
                <w:b/>
                <w:strike/>
              </w:rPr>
            </w:pPr>
            <w:r w:rsidRPr="00657861">
              <w:rPr>
                <w:b/>
              </w:rPr>
              <w:t>3.7.1</w:t>
            </w:r>
          </w:p>
        </w:tc>
        <w:tc>
          <w:tcPr>
            <w:tcW w:w="3060" w:type="dxa"/>
            <w:shd w:val="clear" w:color="auto" w:fill="FFFFFF"/>
          </w:tcPr>
          <w:p w14:paraId="1E39A09E" w14:textId="3CDC3B2C" w:rsidR="00272454" w:rsidRPr="00657861" w:rsidRDefault="00272454" w:rsidP="00272454">
            <w:pPr>
              <w:suppressAutoHyphens/>
              <w:ind w:right="21"/>
              <w:jc w:val="center"/>
              <w:rPr>
                <w:b/>
                <w:strike/>
              </w:rPr>
            </w:pPr>
            <w:r w:rsidRPr="00657861">
              <w:rPr>
                <w:b/>
              </w:rPr>
              <w:t>Осуществление религиозных обрядов</w:t>
            </w:r>
          </w:p>
        </w:tc>
        <w:tc>
          <w:tcPr>
            <w:tcW w:w="10261" w:type="dxa"/>
            <w:shd w:val="clear" w:color="auto" w:fill="FFFFFF"/>
          </w:tcPr>
          <w:p w14:paraId="23D38CB7" w14:textId="67D6E83D" w:rsidR="00272454" w:rsidRPr="00657861" w:rsidRDefault="00272454" w:rsidP="00272454">
            <w:pPr>
              <w:widowControl w:val="0"/>
              <w:suppressAutoHyphens/>
              <w:autoSpaceDE w:val="0"/>
              <w:autoSpaceDN w:val="0"/>
              <w:adjustRightInd w:val="0"/>
              <w:jc w:val="both"/>
              <w:rPr>
                <w:strike/>
              </w:rPr>
            </w:pPr>
            <w:r w:rsidRPr="00657861">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72454" w:rsidRPr="00657861" w14:paraId="53A122A8" w14:textId="77777777" w:rsidTr="00E15DFD">
        <w:trPr>
          <w:trHeight w:val="20"/>
        </w:trPr>
        <w:tc>
          <w:tcPr>
            <w:tcW w:w="1440" w:type="dxa"/>
            <w:shd w:val="clear" w:color="auto" w:fill="FFFFFF"/>
          </w:tcPr>
          <w:p w14:paraId="2B69FF14" w14:textId="3A986386" w:rsidR="00272454" w:rsidRPr="00657861" w:rsidRDefault="00272454" w:rsidP="00272454">
            <w:pPr>
              <w:suppressAutoHyphens/>
              <w:ind w:right="21"/>
              <w:jc w:val="center"/>
              <w:rPr>
                <w:b/>
                <w:strike/>
              </w:rPr>
            </w:pPr>
            <w:r w:rsidRPr="00657861">
              <w:rPr>
                <w:b/>
              </w:rPr>
              <w:t>3.7.2</w:t>
            </w:r>
          </w:p>
        </w:tc>
        <w:tc>
          <w:tcPr>
            <w:tcW w:w="3060" w:type="dxa"/>
            <w:shd w:val="clear" w:color="auto" w:fill="FFFFFF"/>
          </w:tcPr>
          <w:p w14:paraId="1C6B6A93" w14:textId="032ECCB9" w:rsidR="00272454" w:rsidRPr="00657861" w:rsidRDefault="00272454" w:rsidP="00272454">
            <w:pPr>
              <w:suppressAutoHyphens/>
              <w:ind w:right="21"/>
              <w:jc w:val="center"/>
              <w:rPr>
                <w:b/>
                <w:strike/>
              </w:rPr>
            </w:pPr>
            <w:r w:rsidRPr="00657861">
              <w:rPr>
                <w:b/>
              </w:rPr>
              <w:t>Религиозное управление и образование</w:t>
            </w:r>
          </w:p>
        </w:tc>
        <w:tc>
          <w:tcPr>
            <w:tcW w:w="10261" w:type="dxa"/>
            <w:shd w:val="clear" w:color="auto" w:fill="FFFFFF"/>
          </w:tcPr>
          <w:p w14:paraId="5FE447BE" w14:textId="35707BCC" w:rsidR="00272454" w:rsidRPr="00657861" w:rsidRDefault="00272454" w:rsidP="00272454">
            <w:pPr>
              <w:widowControl w:val="0"/>
              <w:suppressAutoHyphens/>
              <w:autoSpaceDE w:val="0"/>
              <w:autoSpaceDN w:val="0"/>
              <w:adjustRightInd w:val="0"/>
              <w:jc w:val="both"/>
              <w:rPr>
                <w:strike/>
              </w:rPr>
            </w:pPr>
            <w:r w:rsidRPr="00657861">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72454" w:rsidRPr="00657861" w14:paraId="30968456" w14:textId="77777777" w:rsidTr="00E15DFD">
        <w:trPr>
          <w:trHeight w:val="20"/>
        </w:trPr>
        <w:tc>
          <w:tcPr>
            <w:tcW w:w="1440" w:type="dxa"/>
            <w:shd w:val="clear" w:color="auto" w:fill="FFFFFF"/>
          </w:tcPr>
          <w:p w14:paraId="5F9405CA" w14:textId="77777777" w:rsidR="00272454" w:rsidRPr="00657861" w:rsidRDefault="00272454" w:rsidP="00272454">
            <w:pPr>
              <w:suppressAutoHyphens/>
              <w:ind w:right="21"/>
              <w:jc w:val="center"/>
              <w:rPr>
                <w:b/>
              </w:rPr>
            </w:pPr>
            <w:r w:rsidRPr="00657861">
              <w:rPr>
                <w:b/>
              </w:rPr>
              <w:t>3.8.1</w:t>
            </w:r>
          </w:p>
        </w:tc>
        <w:tc>
          <w:tcPr>
            <w:tcW w:w="3060" w:type="dxa"/>
            <w:shd w:val="clear" w:color="auto" w:fill="FFFFFF"/>
          </w:tcPr>
          <w:p w14:paraId="4CAF12B0" w14:textId="77777777" w:rsidR="00272454" w:rsidRPr="00657861" w:rsidRDefault="00272454" w:rsidP="00272454">
            <w:pPr>
              <w:suppressAutoHyphens/>
              <w:ind w:right="21"/>
              <w:jc w:val="center"/>
              <w:rPr>
                <w:b/>
                <w:shd w:val="clear" w:color="auto" w:fill="FFFFFF"/>
              </w:rPr>
            </w:pPr>
            <w:r w:rsidRPr="00657861">
              <w:rPr>
                <w:b/>
                <w:shd w:val="clear" w:color="auto" w:fill="FFFFFF"/>
              </w:rPr>
              <w:t>Государственное управление</w:t>
            </w:r>
          </w:p>
        </w:tc>
        <w:tc>
          <w:tcPr>
            <w:tcW w:w="10261" w:type="dxa"/>
            <w:shd w:val="clear" w:color="auto" w:fill="FFFFFF"/>
          </w:tcPr>
          <w:p w14:paraId="736CD0E3" w14:textId="77777777" w:rsidR="00272454" w:rsidRPr="00657861" w:rsidRDefault="00272454" w:rsidP="00272454">
            <w:pPr>
              <w:suppressAutoHyphens/>
              <w:jc w:val="both"/>
              <w:rPr>
                <w:bCs/>
                <w:shd w:val="clear" w:color="auto" w:fill="FFFFFF"/>
              </w:rPr>
            </w:pPr>
            <w:r w:rsidRPr="00657861">
              <w:rPr>
                <w:bCs/>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272454" w:rsidRPr="00657861" w14:paraId="44B72015" w14:textId="77777777" w:rsidTr="00E15DFD">
        <w:trPr>
          <w:trHeight w:val="20"/>
        </w:trPr>
        <w:tc>
          <w:tcPr>
            <w:tcW w:w="1440" w:type="dxa"/>
            <w:shd w:val="clear" w:color="auto" w:fill="FFFFFF"/>
          </w:tcPr>
          <w:p w14:paraId="195F9210" w14:textId="77777777" w:rsidR="00272454" w:rsidRPr="00657861" w:rsidRDefault="00272454" w:rsidP="00272454">
            <w:pPr>
              <w:suppressAutoHyphens/>
              <w:ind w:right="21"/>
              <w:jc w:val="center"/>
              <w:rPr>
                <w:b/>
              </w:rPr>
            </w:pPr>
            <w:r w:rsidRPr="00657861">
              <w:rPr>
                <w:b/>
              </w:rPr>
              <w:t>4.1</w:t>
            </w:r>
          </w:p>
        </w:tc>
        <w:tc>
          <w:tcPr>
            <w:tcW w:w="3060" w:type="dxa"/>
            <w:shd w:val="clear" w:color="auto" w:fill="FFFFFF"/>
          </w:tcPr>
          <w:p w14:paraId="027339D9" w14:textId="77777777" w:rsidR="00272454" w:rsidRPr="00657861" w:rsidRDefault="00272454" w:rsidP="00272454">
            <w:pPr>
              <w:suppressAutoHyphens/>
              <w:ind w:right="21"/>
              <w:jc w:val="center"/>
              <w:rPr>
                <w:b/>
              </w:rPr>
            </w:pPr>
            <w:r w:rsidRPr="00657861">
              <w:rPr>
                <w:b/>
              </w:rPr>
              <w:t>Деловое</w:t>
            </w:r>
          </w:p>
          <w:p w14:paraId="197ED8A1" w14:textId="77777777" w:rsidR="00272454" w:rsidRPr="00657861" w:rsidRDefault="00272454" w:rsidP="00272454">
            <w:pPr>
              <w:suppressAutoHyphens/>
              <w:ind w:right="21"/>
              <w:jc w:val="center"/>
              <w:rPr>
                <w:b/>
              </w:rPr>
            </w:pPr>
            <w:r w:rsidRPr="00657861">
              <w:rPr>
                <w:b/>
              </w:rPr>
              <w:t xml:space="preserve"> управление</w:t>
            </w:r>
          </w:p>
        </w:tc>
        <w:tc>
          <w:tcPr>
            <w:tcW w:w="10261" w:type="dxa"/>
            <w:shd w:val="clear" w:color="auto" w:fill="FFFFFF"/>
          </w:tcPr>
          <w:p w14:paraId="32496512" w14:textId="77777777" w:rsidR="00272454" w:rsidRPr="00657861" w:rsidRDefault="00272454" w:rsidP="00272454">
            <w:pPr>
              <w:widowControl w:val="0"/>
              <w:suppressAutoHyphens/>
              <w:autoSpaceDE w:val="0"/>
              <w:autoSpaceDN w:val="0"/>
              <w:adjustRightInd w:val="0"/>
              <w:jc w:val="both"/>
              <w:rPr>
                <w:iCs/>
                <w:lang w:eastAsia="en-US"/>
              </w:rPr>
            </w:pPr>
            <w:r w:rsidRPr="00657861">
              <w:rPr>
                <w:bCs/>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72454" w:rsidRPr="00657861" w14:paraId="20E83B8E" w14:textId="77777777" w:rsidTr="00E15DFD">
        <w:trPr>
          <w:trHeight w:val="20"/>
        </w:trPr>
        <w:tc>
          <w:tcPr>
            <w:tcW w:w="1440" w:type="dxa"/>
            <w:shd w:val="clear" w:color="auto" w:fill="FFFFFF"/>
          </w:tcPr>
          <w:p w14:paraId="50D0D363" w14:textId="77777777" w:rsidR="00272454" w:rsidRPr="00657861" w:rsidRDefault="00272454" w:rsidP="00272454">
            <w:pPr>
              <w:suppressAutoHyphens/>
              <w:ind w:right="21"/>
              <w:jc w:val="center"/>
              <w:rPr>
                <w:b/>
              </w:rPr>
            </w:pPr>
            <w:r w:rsidRPr="00657861">
              <w:rPr>
                <w:b/>
              </w:rPr>
              <w:t>4.4</w:t>
            </w:r>
          </w:p>
        </w:tc>
        <w:tc>
          <w:tcPr>
            <w:tcW w:w="3060" w:type="dxa"/>
            <w:shd w:val="clear" w:color="auto" w:fill="FFFFFF"/>
          </w:tcPr>
          <w:p w14:paraId="764A5A53" w14:textId="77777777" w:rsidR="00272454" w:rsidRPr="00657861" w:rsidRDefault="00272454" w:rsidP="00272454">
            <w:pPr>
              <w:suppressAutoHyphens/>
              <w:ind w:right="21"/>
              <w:jc w:val="center"/>
              <w:rPr>
                <w:b/>
              </w:rPr>
            </w:pPr>
            <w:r w:rsidRPr="00657861">
              <w:rPr>
                <w:b/>
              </w:rPr>
              <w:t>Магазины</w:t>
            </w:r>
          </w:p>
        </w:tc>
        <w:tc>
          <w:tcPr>
            <w:tcW w:w="10261" w:type="dxa"/>
            <w:shd w:val="clear" w:color="auto" w:fill="FFFFFF"/>
          </w:tcPr>
          <w:p w14:paraId="1D78086F" w14:textId="77777777" w:rsidR="00272454" w:rsidRPr="00657861" w:rsidRDefault="00272454" w:rsidP="00272454">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72454" w:rsidRPr="00657861" w14:paraId="001300FF" w14:textId="77777777" w:rsidTr="00E15DFD">
        <w:trPr>
          <w:trHeight w:val="20"/>
        </w:trPr>
        <w:tc>
          <w:tcPr>
            <w:tcW w:w="1440" w:type="dxa"/>
            <w:shd w:val="clear" w:color="auto" w:fill="FFFFFF"/>
          </w:tcPr>
          <w:p w14:paraId="08417707" w14:textId="77777777" w:rsidR="00272454" w:rsidRPr="00657861" w:rsidRDefault="00272454" w:rsidP="00272454">
            <w:pPr>
              <w:suppressAutoHyphens/>
              <w:ind w:right="21"/>
              <w:jc w:val="center"/>
              <w:rPr>
                <w:b/>
              </w:rPr>
            </w:pPr>
            <w:r w:rsidRPr="00657861">
              <w:rPr>
                <w:b/>
              </w:rPr>
              <w:t>4.5</w:t>
            </w:r>
          </w:p>
        </w:tc>
        <w:tc>
          <w:tcPr>
            <w:tcW w:w="3060" w:type="dxa"/>
            <w:shd w:val="clear" w:color="auto" w:fill="FFFFFF"/>
          </w:tcPr>
          <w:p w14:paraId="5280031C" w14:textId="77777777" w:rsidR="00272454" w:rsidRPr="00657861" w:rsidRDefault="00272454" w:rsidP="00272454">
            <w:pPr>
              <w:suppressAutoHyphens/>
              <w:ind w:right="21"/>
              <w:jc w:val="center"/>
              <w:rPr>
                <w:b/>
              </w:rPr>
            </w:pPr>
            <w:r w:rsidRPr="00657861">
              <w:rPr>
                <w:b/>
              </w:rPr>
              <w:t>Банковская и страховая деятельность</w:t>
            </w:r>
          </w:p>
        </w:tc>
        <w:tc>
          <w:tcPr>
            <w:tcW w:w="10261" w:type="dxa"/>
            <w:shd w:val="clear" w:color="auto" w:fill="FFFFFF"/>
          </w:tcPr>
          <w:p w14:paraId="14043286" w14:textId="77777777" w:rsidR="00272454" w:rsidRPr="00657861" w:rsidRDefault="00272454" w:rsidP="00272454">
            <w:pPr>
              <w:widowControl w:val="0"/>
              <w:suppressAutoHyphens/>
              <w:autoSpaceDE w:val="0"/>
              <w:autoSpaceDN w:val="0"/>
              <w:adjustRightInd w:val="0"/>
              <w:jc w:val="both"/>
              <w:rPr>
                <w:bCs/>
                <w:shd w:val="clear" w:color="auto" w:fill="FFFFFF"/>
              </w:rPr>
            </w:pPr>
            <w:r w:rsidRPr="00657861">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272454" w:rsidRPr="00657861" w14:paraId="0AAEB4C1" w14:textId="77777777" w:rsidTr="00E15DFD">
        <w:trPr>
          <w:trHeight w:val="20"/>
        </w:trPr>
        <w:tc>
          <w:tcPr>
            <w:tcW w:w="1440" w:type="dxa"/>
            <w:shd w:val="clear" w:color="auto" w:fill="FFFFFF"/>
          </w:tcPr>
          <w:p w14:paraId="7419E098" w14:textId="77777777" w:rsidR="00272454" w:rsidRPr="00657861" w:rsidRDefault="00272454" w:rsidP="00272454">
            <w:pPr>
              <w:suppressAutoHyphens/>
              <w:ind w:right="21"/>
              <w:jc w:val="center"/>
              <w:rPr>
                <w:b/>
              </w:rPr>
            </w:pPr>
            <w:r w:rsidRPr="00657861">
              <w:rPr>
                <w:b/>
              </w:rPr>
              <w:t>4.6</w:t>
            </w:r>
          </w:p>
        </w:tc>
        <w:tc>
          <w:tcPr>
            <w:tcW w:w="3060" w:type="dxa"/>
            <w:shd w:val="clear" w:color="auto" w:fill="FFFFFF"/>
          </w:tcPr>
          <w:p w14:paraId="1FCA1CA3" w14:textId="77777777" w:rsidR="00272454" w:rsidRPr="00657861" w:rsidRDefault="00272454" w:rsidP="00272454">
            <w:pPr>
              <w:suppressAutoHyphens/>
              <w:ind w:right="21"/>
              <w:jc w:val="center"/>
              <w:rPr>
                <w:b/>
              </w:rPr>
            </w:pPr>
            <w:r w:rsidRPr="00657861">
              <w:rPr>
                <w:b/>
              </w:rPr>
              <w:t>Общественное питание</w:t>
            </w:r>
          </w:p>
        </w:tc>
        <w:tc>
          <w:tcPr>
            <w:tcW w:w="10261" w:type="dxa"/>
            <w:shd w:val="clear" w:color="auto" w:fill="FFFFFF"/>
          </w:tcPr>
          <w:p w14:paraId="27B94C3E" w14:textId="77777777" w:rsidR="00272454" w:rsidRPr="00657861" w:rsidRDefault="00272454" w:rsidP="00272454">
            <w:pPr>
              <w:widowControl w:val="0"/>
              <w:suppressAutoHyphens/>
              <w:autoSpaceDE w:val="0"/>
              <w:autoSpaceDN w:val="0"/>
              <w:adjustRightInd w:val="0"/>
              <w:jc w:val="both"/>
              <w:rPr>
                <w:bCs/>
                <w:shd w:val="clear" w:color="auto" w:fill="FFFFFF"/>
              </w:rPr>
            </w:pPr>
            <w:r w:rsidRPr="00657861">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72454" w:rsidRPr="00657861" w14:paraId="7940A888" w14:textId="77777777" w:rsidTr="00E15DFD">
        <w:trPr>
          <w:trHeight w:val="20"/>
        </w:trPr>
        <w:tc>
          <w:tcPr>
            <w:tcW w:w="1440" w:type="dxa"/>
            <w:shd w:val="clear" w:color="auto" w:fill="FFFFFF"/>
          </w:tcPr>
          <w:p w14:paraId="6B58F580" w14:textId="77777777" w:rsidR="00272454" w:rsidRPr="00657861" w:rsidRDefault="00272454" w:rsidP="00272454">
            <w:pPr>
              <w:suppressAutoHyphens/>
              <w:ind w:right="21"/>
              <w:jc w:val="center"/>
              <w:rPr>
                <w:b/>
              </w:rPr>
            </w:pPr>
            <w:r w:rsidRPr="00657861">
              <w:rPr>
                <w:b/>
              </w:rPr>
              <w:t>4.7</w:t>
            </w:r>
          </w:p>
        </w:tc>
        <w:tc>
          <w:tcPr>
            <w:tcW w:w="3060" w:type="dxa"/>
            <w:shd w:val="clear" w:color="auto" w:fill="FFFFFF"/>
          </w:tcPr>
          <w:p w14:paraId="4ECF21D7" w14:textId="77777777" w:rsidR="00272454" w:rsidRPr="00657861" w:rsidRDefault="00272454" w:rsidP="00272454">
            <w:pPr>
              <w:suppressAutoHyphens/>
              <w:ind w:right="21"/>
              <w:jc w:val="center"/>
              <w:rPr>
                <w:b/>
                <w:shd w:val="clear" w:color="auto" w:fill="FFFFFF"/>
              </w:rPr>
            </w:pPr>
            <w:r w:rsidRPr="00657861">
              <w:rPr>
                <w:b/>
                <w:shd w:val="clear" w:color="auto" w:fill="FFFFFF"/>
              </w:rPr>
              <w:t>Гостиничное</w:t>
            </w:r>
          </w:p>
          <w:p w14:paraId="7B521622" w14:textId="77777777" w:rsidR="00272454" w:rsidRPr="00657861" w:rsidRDefault="00272454" w:rsidP="00272454">
            <w:pPr>
              <w:suppressAutoHyphens/>
              <w:ind w:right="21"/>
              <w:jc w:val="center"/>
              <w:rPr>
                <w:b/>
                <w:shd w:val="clear" w:color="auto" w:fill="FFFFFF"/>
              </w:rPr>
            </w:pPr>
            <w:r w:rsidRPr="00657861">
              <w:rPr>
                <w:b/>
                <w:shd w:val="clear" w:color="auto" w:fill="FFFFFF"/>
              </w:rPr>
              <w:t xml:space="preserve"> обслуживание</w:t>
            </w:r>
          </w:p>
        </w:tc>
        <w:tc>
          <w:tcPr>
            <w:tcW w:w="10261" w:type="dxa"/>
            <w:shd w:val="clear" w:color="auto" w:fill="FFFFFF"/>
          </w:tcPr>
          <w:p w14:paraId="17281F2C" w14:textId="77777777" w:rsidR="00272454" w:rsidRPr="00657861" w:rsidRDefault="00272454" w:rsidP="00272454">
            <w:pPr>
              <w:widowControl w:val="0"/>
              <w:suppressAutoHyphens/>
              <w:autoSpaceDE w:val="0"/>
              <w:autoSpaceDN w:val="0"/>
              <w:adjustRightInd w:val="0"/>
              <w:jc w:val="both"/>
              <w:rPr>
                <w:bCs/>
                <w:shd w:val="clear" w:color="auto" w:fill="FFFFFF"/>
              </w:rPr>
            </w:pPr>
            <w:r w:rsidRPr="00657861">
              <w:rPr>
                <w:bCs/>
                <w:shd w:val="clear" w:color="auto" w:fill="FFFFFF"/>
              </w:rPr>
              <w:t>Размещение гостиниц</w:t>
            </w:r>
          </w:p>
        </w:tc>
      </w:tr>
      <w:tr w:rsidR="00272454" w:rsidRPr="00657861" w14:paraId="1580460D" w14:textId="77777777" w:rsidTr="00E15DFD">
        <w:trPr>
          <w:trHeight w:val="20"/>
        </w:trPr>
        <w:tc>
          <w:tcPr>
            <w:tcW w:w="1440" w:type="dxa"/>
            <w:shd w:val="clear" w:color="auto" w:fill="FFFFFF"/>
          </w:tcPr>
          <w:p w14:paraId="27F29789" w14:textId="4B38AF3A" w:rsidR="00272454" w:rsidRPr="00657861" w:rsidRDefault="00272454" w:rsidP="00272454">
            <w:pPr>
              <w:suppressAutoHyphens/>
              <w:ind w:right="21"/>
              <w:jc w:val="center"/>
              <w:rPr>
                <w:b/>
                <w:strike/>
              </w:rPr>
            </w:pPr>
            <w:r w:rsidRPr="00657861">
              <w:rPr>
                <w:b/>
              </w:rPr>
              <w:t>5.1.1</w:t>
            </w:r>
          </w:p>
        </w:tc>
        <w:tc>
          <w:tcPr>
            <w:tcW w:w="3060" w:type="dxa"/>
            <w:shd w:val="clear" w:color="auto" w:fill="FFFFFF"/>
          </w:tcPr>
          <w:p w14:paraId="20AC3D83" w14:textId="58A72B2C" w:rsidR="00272454" w:rsidRPr="00657861" w:rsidRDefault="00272454" w:rsidP="00272454">
            <w:pPr>
              <w:suppressAutoHyphens/>
              <w:ind w:right="21"/>
              <w:jc w:val="center"/>
              <w:rPr>
                <w:b/>
                <w:strike/>
              </w:rPr>
            </w:pPr>
            <w:r w:rsidRPr="00657861">
              <w:rPr>
                <w:b/>
              </w:rPr>
              <w:t>Обеспечение спортивно-зрелищных мероприятий</w:t>
            </w:r>
          </w:p>
        </w:tc>
        <w:tc>
          <w:tcPr>
            <w:tcW w:w="10261" w:type="dxa"/>
            <w:shd w:val="clear" w:color="auto" w:fill="FFFFFF"/>
          </w:tcPr>
          <w:p w14:paraId="0AC07CCC" w14:textId="20300E6E" w:rsidR="00272454" w:rsidRPr="00657861" w:rsidRDefault="00272454" w:rsidP="00272454">
            <w:pPr>
              <w:widowControl w:val="0"/>
              <w:suppressAutoHyphens/>
              <w:autoSpaceDE w:val="0"/>
              <w:autoSpaceDN w:val="0"/>
              <w:adjustRightInd w:val="0"/>
              <w:jc w:val="both"/>
              <w:rPr>
                <w:bCs/>
                <w:strike/>
              </w:rPr>
            </w:pPr>
            <w:r w:rsidRPr="00657861">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272454" w:rsidRPr="00657861" w14:paraId="35CEDC87" w14:textId="77777777" w:rsidTr="00E15DFD">
        <w:trPr>
          <w:trHeight w:val="20"/>
        </w:trPr>
        <w:tc>
          <w:tcPr>
            <w:tcW w:w="1440" w:type="dxa"/>
            <w:shd w:val="clear" w:color="auto" w:fill="FFFFFF"/>
          </w:tcPr>
          <w:p w14:paraId="3380A715" w14:textId="5750076B" w:rsidR="00272454" w:rsidRPr="00657861" w:rsidRDefault="00272454" w:rsidP="00272454">
            <w:pPr>
              <w:suppressAutoHyphens/>
              <w:ind w:right="21"/>
              <w:jc w:val="center"/>
              <w:rPr>
                <w:b/>
                <w:strike/>
              </w:rPr>
            </w:pPr>
            <w:r w:rsidRPr="00657861">
              <w:rPr>
                <w:b/>
              </w:rPr>
              <w:t>5.1.2</w:t>
            </w:r>
          </w:p>
        </w:tc>
        <w:tc>
          <w:tcPr>
            <w:tcW w:w="3060" w:type="dxa"/>
            <w:shd w:val="clear" w:color="auto" w:fill="FFFFFF"/>
          </w:tcPr>
          <w:p w14:paraId="6996A55F" w14:textId="3439707C" w:rsidR="00272454" w:rsidRPr="00657861" w:rsidRDefault="00272454" w:rsidP="00272454">
            <w:pPr>
              <w:suppressAutoHyphens/>
              <w:ind w:right="21"/>
              <w:jc w:val="center"/>
              <w:rPr>
                <w:b/>
                <w:strike/>
              </w:rPr>
            </w:pPr>
            <w:r w:rsidRPr="00657861">
              <w:rPr>
                <w:b/>
              </w:rPr>
              <w:t>Обеспечение занятий спортом в помещениях</w:t>
            </w:r>
          </w:p>
        </w:tc>
        <w:tc>
          <w:tcPr>
            <w:tcW w:w="10261" w:type="dxa"/>
            <w:shd w:val="clear" w:color="auto" w:fill="FFFFFF"/>
          </w:tcPr>
          <w:p w14:paraId="5353180F" w14:textId="1A9D0C02" w:rsidR="00272454" w:rsidRPr="00657861" w:rsidRDefault="00272454" w:rsidP="00272454">
            <w:pPr>
              <w:widowControl w:val="0"/>
              <w:suppressAutoHyphens/>
              <w:autoSpaceDE w:val="0"/>
              <w:autoSpaceDN w:val="0"/>
              <w:adjustRightInd w:val="0"/>
              <w:jc w:val="both"/>
              <w:rPr>
                <w:bCs/>
                <w:strike/>
              </w:rPr>
            </w:pPr>
            <w:r w:rsidRPr="00657861">
              <w:rPr>
                <w:bCs/>
              </w:rPr>
              <w:t>Размещение спортивных клубов, спортивных залов, бассейнов, физкультурно-оздоровительных комплексов в зданиях и сооружениях</w:t>
            </w:r>
          </w:p>
        </w:tc>
      </w:tr>
      <w:tr w:rsidR="00272454" w:rsidRPr="00657861" w14:paraId="0A9A5BCD" w14:textId="77777777" w:rsidTr="00E15DFD">
        <w:trPr>
          <w:trHeight w:val="20"/>
        </w:trPr>
        <w:tc>
          <w:tcPr>
            <w:tcW w:w="1440" w:type="dxa"/>
            <w:shd w:val="clear" w:color="auto" w:fill="FFFFFF"/>
          </w:tcPr>
          <w:p w14:paraId="49B543A8" w14:textId="77777777" w:rsidR="00272454" w:rsidRPr="00657861" w:rsidRDefault="00272454" w:rsidP="00272454">
            <w:pPr>
              <w:suppressAutoHyphens/>
              <w:ind w:right="21"/>
              <w:jc w:val="center"/>
              <w:rPr>
                <w:b/>
              </w:rPr>
            </w:pPr>
            <w:r w:rsidRPr="00657861">
              <w:rPr>
                <w:b/>
              </w:rPr>
              <w:t>5.1.3</w:t>
            </w:r>
          </w:p>
        </w:tc>
        <w:tc>
          <w:tcPr>
            <w:tcW w:w="3060" w:type="dxa"/>
            <w:shd w:val="clear" w:color="auto" w:fill="FFFFFF"/>
          </w:tcPr>
          <w:p w14:paraId="49F164D7" w14:textId="77777777" w:rsidR="00272454" w:rsidRPr="00657861" w:rsidRDefault="00272454" w:rsidP="00272454">
            <w:pPr>
              <w:suppressAutoHyphens/>
              <w:ind w:right="21"/>
              <w:jc w:val="center"/>
              <w:rPr>
                <w:b/>
              </w:rPr>
            </w:pPr>
            <w:r w:rsidRPr="00657861">
              <w:rPr>
                <w:b/>
              </w:rPr>
              <w:t>Площадки для занятий спортом</w:t>
            </w:r>
          </w:p>
        </w:tc>
        <w:tc>
          <w:tcPr>
            <w:tcW w:w="10261" w:type="dxa"/>
            <w:shd w:val="clear" w:color="auto" w:fill="FFFFFF"/>
          </w:tcPr>
          <w:p w14:paraId="4CB659A8" w14:textId="77777777" w:rsidR="00272454" w:rsidRPr="00657861" w:rsidRDefault="00272454" w:rsidP="00272454">
            <w:pPr>
              <w:widowControl w:val="0"/>
              <w:suppressAutoHyphens/>
              <w:autoSpaceDE w:val="0"/>
              <w:autoSpaceDN w:val="0"/>
              <w:adjustRightInd w:val="0"/>
              <w:jc w:val="both"/>
              <w:rPr>
                <w:bCs/>
              </w:rPr>
            </w:pPr>
            <w:r w:rsidRPr="00657861">
              <w:rPr>
                <w:bC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72454" w:rsidRPr="00657861" w14:paraId="5F02CC16" w14:textId="77777777" w:rsidTr="00E15DFD">
        <w:trPr>
          <w:trHeight w:val="20"/>
        </w:trPr>
        <w:tc>
          <w:tcPr>
            <w:tcW w:w="1440" w:type="dxa"/>
            <w:shd w:val="clear" w:color="auto" w:fill="FFFFFF"/>
          </w:tcPr>
          <w:p w14:paraId="51E6838C" w14:textId="77777777" w:rsidR="00272454" w:rsidRPr="00657861" w:rsidRDefault="00272454" w:rsidP="00272454">
            <w:pPr>
              <w:suppressAutoHyphens/>
              <w:ind w:right="21"/>
              <w:jc w:val="center"/>
              <w:rPr>
                <w:b/>
              </w:rPr>
            </w:pPr>
            <w:r w:rsidRPr="00657861">
              <w:rPr>
                <w:b/>
              </w:rPr>
              <w:t>8.3</w:t>
            </w:r>
          </w:p>
        </w:tc>
        <w:tc>
          <w:tcPr>
            <w:tcW w:w="3060" w:type="dxa"/>
            <w:shd w:val="clear" w:color="auto" w:fill="FFFFFF"/>
          </w:tcPr>
          <w:p w14:paraId="135170DF" w14:textId="77777777" w:rsidR="00272454" w:rsidRPr="00657861" w:rsidRDefault="00272454" w:rsidP="00272454">
            <w:pPr>
              <w:suppressAutoHyphens/>
              <w:ind w:right="21"/>
              <w:jc w:val="center"/>
              <w:rPr>
                <w:b/>
              </w:rPr>
            </w:pPr>
            <w:r w:rsidRPr="00657861">
              <w:rPr>
                <w:b/>
              </w:rPr>
              <w:t>Обеспечение внутреннего правопорядка</w:t>
            </w:r>
          </w:p>
        </w:tc>
        <w:tc>
          <w:tcPr>
            <w:tcW w:w="10261" w:type="dxa"/>
            <w:shd w:val="clear" w:color="auto" w:fill="FFFFFF"/>
          </w:tcPr>
          <w:p w14:paraId="3663DAC7" w14:textId="77777777" w:rsidR="00272454" w:rsidRPr="00657861" w:rsidRDefault="00272454" w:rsidP="00272454">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57861">
              <w:rPr>
                <w:bCs/>
                <w:shd w:val="clear" w:color="auto" w:fill="FFFFFF"/>
              </w:rPr>
              <w:t>Росгвардии</w:t>
            </w:r>
            <w:proofErr w:type="spellEnd"/>
            <w:r w:rsidRPr="00657861">
              <w:rPr>
                <w:bCs/>
                <w:shd w:val="clear" w:color="auto" w:fill="FFFFFF"/>
              </w:rPr>
              <w:t xml:space="preserve"> и спасательных служб, в которых существует военизированная служба;</w:t>
            </w:r>
          </w:p>
          <w:p w14:paraId="2FCCCDE0" w14:textId="77777777" w:rsidR="00272454" w:rsidRPr="00657861" w:rsidRDefault="00272454" w:rsidP="00272454">
            <w:pPr>
              <w:widowControl w:val="0"/>
              <w:suppressAutoHyphens/>
              <w:autoSpaceDE w:val="0"/>
              <w:autoSpaceDN w:val="0"/>
              <w:adjustRightInd w:val="0"/>
              <w:jc w:val="both"/>
              <w:rPr>
                <w:iCs/>
                <w:lang w:eastAsia="en-US"/>
              </w:rPr>
            </w:pPr>
            <w:r w:rsidRPr="00657861">
              <w:rPr>
                <w:bCs/>
                <w:shd w:val="clear" w:color="auto" w:fill="FFFFFF"/>
              </w:rPr>
              <w:t>размещение объектов гражданской обороны, за исключением объектов гражданской обороны, являющихся частями производственных зданий</w:t>
            </w:r>
          </w:p>
        </w:tc>
      </w:tr>
      <w:tr w:rsidR="00272454" w:rsidRPr="00657861" w14:paraId="11BD3BD3" w14:textId="77777777" w:rsidTr="00E15DFD">
        <w:trPr>
          <w:trHeight w:val="20"/>
        </w:trPr>
        <w:tc>
          <w:tcPr>
            <w:tcW w:w="1440" w:type="dxa"/>
            <w:shd w:val="clear" w:color="auto" w:fill="FFFFFF"/>
          </w:tcPr>
          <w:p w14:paraId="0C19FDCB" w14:textId="0F941533" w:rsidR="00272454" w:rsidRPr="00657861" w:rsidRDefault="00272454" w:rsidP="00272454">
            <w:pPr>
              <w:suppressAutoHyphens/>
              <w:ind w:right="21"/>
              <w:jc w:val="center"/>
              <w:rPr>
                <w:b/>
              </w:rPr>
            </w:pPr>
            <w:r w:rsidRPr="00657861">
              <w:rPr>
                <w:b/>
              </w:rPr>
              <w:t>12.0</w:t>
            </w:r>
          </w:p>
        </w:tc>
        <w:tc>
          <w:tcPr>
            <w:tcW w:w="3060" w:type="dxa"/>
            <w:shd w:val="clear" w:color="auto" w:fill="FFFFFF"/>
          </w:tcPr>
          <w:p w14:paraId="5C2A151C" w14:textId="3EFDF8DB" w:rsidR="00272454" w:rsidRPr="00657861" w:rsidRDefault="00272454" w:rsidP="00272454">
            <w:pPr>
              <w:suppressAutoHyphens/>
              <w:ind w:right="21"/>
              <w:jc w:val="center"/>
              <w:rPr>
                <w:b/>
              </w:rPr>
            </w:pPr>
            <w:r w:rsidRPr="00657861">
              <w:rPr>
                <w:b/>
              </w:rPr>
              <w:t>Земельные участки (территории) общего пользования</w:t>
            </w:r>
          </w:p>
        </w:tc>
        <w:tc>
          <w:tcPr>
            <w:tcW w:w="10261" w:type="dxa"/>
            <w:shd w:val="clear" w:color="auto" w:fill="FFFFFF"/>
          </w:tcPr>
          <w:p w14:paraId="5578AE22" w14:textId="3040AD4C" w:rsidR="00272454" w:rsidRPr="00657861" w:rsidRDefault="00272454" w:rsidP="00272454">
            <w:pPr>
              <w:widowControl w:val="0"/>
              <w:suppressAutoHyphens/>
              <w:autoSpaceDE w:val="0"/>
              <w:autoSpaceDN w:val="0"/>
              <w:adjustRightInd w:val="0"/>
              <w:jc w:val="both"/>
              <w:rPr>
                <w:bCs/>
                <w:shd w:val="clear" w:color="auto" w:fill="FFFFFF"/>
              </w:rPr>
            </w:pPr>
            <w:r w:rsidRPr="00657861">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9" w:history="1">
              <w:r w:rsidRPr="00657861">
                <w:t>кодами 12.0.1</w:t>
              </w:r>
            </w:hyperlink>
            <w:r w:rsidRPr="00657861">
              <w:t xml:space="preserve"> - </w:t>
            </w:r>
            <w:hyperlink r:id="rId30" w:history="1">
              <w:r w:rsidRPr="00657861">
                <w:t xml:space="preserve">12.0.2 </w:t>
              </w:r>
            </w:hyperlink>
          </w:p>
        </w:tc>
      </w:tr>
      <w:tr w:rsidR="00272454" w:rsidRPr="00657861" w14:paraId="6CCF11F7" w14:textId="77777777" w:rsidTr="00E15DFD">
        <w:trPr>
          <w:trHeight w:val="20"/>
        </w:trPr>
        <w:tc>
          <w:tcPr>
            <w:tcW w:w="1440" w:type="dxa"/>
            <w:shd w:val="clear" w:color="auto" w:fill="FFFFFF"/>
          </w:tcPr>
          <w:p w14:paraId="61042FC0" w14:textId="77777777" w:rsidR="00272454" w:rsidRPr="00657861" w:rsidRDefault="00272454" w:rsidP="00272454">
            <w:pPr>
              <w:suppressAutoHyphens/>
              <w:ind w:right="21"/>
              <w:jc w:val="center"/>
              <w:rPr>
                <w:b/>
              </w:rPr>
            </w:pPr>
            <w:r w:rsidRPr="00657861">
              <w:rPr>
                <w:b/>
              </w:rPr>
              <w:t>12.0.2</w:t>
            </w:r>
          </w:p>
        </w:tc>
        <w:tc>
          <w:tcPr>
            <w:tcW w:w="3060" w:type="dxa"/>
            <w:shd w:val="clear" w:color="auto" w:fill="FFFFFF"/>
          </w:tcPr>
          <w:p w14:paraId="78A8C791" w14:textId="77777777" w:rsidR="00272454" w:rsidRPr="00657861" w:rsidRDefault="00272454" w:rsidP="00272454">
            <w:pPr>
              <w:suppressAutoHyphens/>
              <w:ind w:right="21"/>
              <w:jc w:val="center"/>
              <w:rPr>
                <w:b/>
              </w:rPr>
            </w:pPr>
            <w:r w:rsidRPr="00657861">
              <w:rPr>
                <w:b/>
              </w:rPr>
              <w:t>Благоустройство территории</w:t>
            </w:r>
          </w:p>
        </w:tc>
        <w:tc>
          <w:tcPr>
            <w:tcW w:w="10261" w:type="dxa"/>
            <w:shd w:val="clear" w:color="auto" w:fill="FFFFFF"/>
          </w:tcPr>
          <w:p w14:paraId="7DFCF850" w14:textId="77777777" w:rsidR="00272454" w:rsidRPr="00657861" w:rsidRDefault="00272454" w:rsidP="00272454">
            <w:pPr>
              <w:widowControl w:val="0"/>
              <w:suppressAutoHyphens/>
              <w:autoSpaceDE w:val="0"/>
              <w:autoSpaceDN w:val="0"/>
              <w:adjustRightInd w:val="0"/>
              <w:jc w:val="both"/>
              <w:rPr>
                <w:bCs/>
                <w:shd w:val="clear" w:color="auto" w:fill="FFFFFF"/>
              </w:rPr>
            </w:pPr>
            <w:r w:rsidRPr="00657861">
              <w:rPr>
                <w:bCs/>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72454" w:rsidRPr="00657861" w14:paraId="64C42005" w14:textId="77777777" w:rsidTr="00E15DFD">
        <w:trPr>
          <w:trHeight w:val="20"/>
        </w:trPr>
        <w:tc>
          <w:tcPr>
            <w:tcW w:w="14761" w:type="dxa"/>
            <w:gridSpan w:val="3"/>
            <w:shd w:val="clear" w:color="auto" w:fill="FFFFFF"/>
          </w:tcPr>
          <w:p w14:paraId="5EF12924" w14:textId="77777777" w:rsidR="00272454" w:rsidRPr="00657861" w:rsidRDefault="00272454" w:rsidP="00272454">
            <w:pPr>
              <w:widowControl w:val="0"/>
              <w:suppressAutoHyphens/>
              <w:autoSpaceDE w:val="0"/>
              <w:autoSpaceDN w:val="0"/>
              <w:adjustRightInd w:val="0"/>
              <w:jc w:val="center"/>
              <w:rPr>
                <w:b/>
                <w:iCs/>
                <w:lang w:eastAsia="en-US"/>
              </w:rPr>
            </w:pPr>
            <w:r w:rsidRPr="00657861">
              <w:rPr>
                <w:b/>
                <w:iCs/>
              </w:rPr>
              <w:t>Условно разрешенные виды использования</w:t>
            </w:r>
          </w:p>
        </w:tc>
      </w:tr>
      <w:tr w:rsidR="00272454" w:rsidRPr="00657861" w14:paraId="0D76CAF2" w14:textId="77777777" w:rsidTr="00E15DFD">
        <w:trPr>
          <w:trHeight w:val="20"/>
        </w:trPr>
        <w:tc>
          <w:tcPr>
            <w:tcW w:w="1440" w:type="dxa"/>
            <w:shd w:val="clear" w:color="auto" w:fill="FFFFFF"/>
          </w:tcPr>
          <w:p w14:paraId="21093F99" w14:textId="3FDF4C42" w:rsidR="00272454" w:rsidRPr="00657861" w:rsidRDefault="00272454" w:rsidP="00272454">
            <w:pPr>
              <w:suppressAutoHyphens/>
              <w:ind w:right="21"/>
              <w:jc w:val="center"/>
              <w:rPr>
                <w:b/>
              </w:rPr>
            </w:pPr>
            <w:r w:rsidRPr="00657861">
              <w:rPr>
                <w:b/>
              </w:rPr>
              <w:t>3.10.1</w:t>
            </w:r>
          </w:p>
        </w:tc>
        <w:tc>
          <w:tcPr>
            <w:tcW w:w="3060" w:type="dxa"/>
            <w:shd w:val="clear" w:color="auto" w:fill="FFFFFF"/>
          </w:tcPr>
          <w:p w14:paraId="7AD994FD" w14:textId="747D582A" w:rsidR="00272454" w:rsidRPr="00657861" w:rsidRDefault="00272454" w:rsidP="00272454">
            <w:pPr>
              <w:suppressAutoHyphens/>
              <w:ind w:right="21"/>
              <w:jc w:val="center"/>
              <w:rPr>
                <w:b/>
              </w:rPr>
            </w:pPr>
            <w:proofErr w:type="spellStart"/>
            <w:r w:rsidRPr="00657861">
              <w:rPr>
                <w:b/>
                <w:bCs/>
                <w:lang w:val="en-US"/>
              </w:rPr>
              <w:t>Амбулаторное</w:t>
            </w:r>
            <w:proofErr w:type="spellEnd"/>
            <w:r w:rsidRPr="00657861">
              <w:rPr>
                <w:b/>
                <w:bCs/>
                <w:lang w:val="en-US"/>
              </w:rPr>
              <w:t xml:space="preserve"> </w:t>
            </w:r>
            <w:proofErr w:type="spellStart"/>
            <w:r w:rsidRPr="00657861">
              <w:rPr>
                <w:b/>
                <w:bCs/>
                <w:lang w:val="en-US"/>
              </w:rPr>
              <w:t>ветеринарное</w:t>
            </w:r>
            <w:proofErr w:type="spellEnd"/>
            <w:r w:rsidRPr="00657861">
              <w:rPr>
                <w:b/>
                <w:bCs/>
                <w:lang w:val="en-US"/>
              </w:rPr>
              <w:t xml:space="preserve"> </w:t>
            </w:r>
            <w:proofErr w:type="spellStart"/>
            <w:r w:rsidRPr="00657861">
              <w:rPr>
                <w:b/>
                <w:bCs/>
                <w:lang w:val="en-US"/>
              </w:rPr>
              <w:t>обслуживание</w:t>
            </w:r>
            <w:proofErr w:type="spellEnd"/>
          </w:p>
        </w:tc>
        <w:tc>
          <w:tcPr>
            <w:tcW w:w="10261" w:type="dxa"/>
            <w:shd w:val="clear" w:color="auto" w:fill="FFFFFF"/>
          </w:tcPr>
          <w:p w14:paraId="0835A7E6" w14:textId="07AC3B72" w:rsidR="00272454" w:rsidRPr="00657861" w:rsidRDefault="00272454" w:rsidP="00272454">
            <w:pPr>
              <w:widowControl w:val="0"/>
              <w:suppressAutoHyphens/>
              <w:autoSpaceDE w:val="0"/>
              <w:autoSpaceDN w:val="0"/>
              <w:adjustRightInd w:val="0"/>
              <w:jc w:val="both"/>
            </w:pPr>
            <w:r w:rsidRPr="00657861">
              <w:rPr>
                <w:bCs/>
              </w:rPr>
              <w:t>Размещение объектов капитального строительства, предназначенных для оказания ветеринарных услуг без содержания животных</w:t>
            </w:r>
          </w:p>
        </w:tc>
      </w:tr>
      <w:tr w:rsidR="00272454" w:rsidRPr="00657861" w14:paraId="0363CC15" w14:textId="77777777" w:rsidTr="00E15DFD">
        <w:trPr>
          <w:trHeight w:val="20"/>
        </w:trPr>
        <w:tc>
          <w:tcPr>
            <w:tcW w:w="1440" w:type="dxa"/>
            <w:shd w:val="clear" w:color="auto" w:fill="FFFFFF"/>
          </w:tcPr>
          <w:p w14:paraId="4642D357" w14:textId="3AA14E40" w:rsidR="00272454" w:rsidRPr="00657861" w:rsidRDefault="00272454" w:rsidP="00272454">
            <w:pPr>
              <w:suppressAutoHyphens/>
              <w:ind w:right="21"/>
              <w:jc w:val="center"/>
              <w:rPr>
                <w:b/>
              </w:rPr>
            </w:pPr>
            <w:r w:rsidRPr="00657861">
              <w:rPr>
                <w:b/>
              </w:rPr>
              <w:t>4.2</w:t>
            </w:r>
          </w:p>
        </w:tc>
        <w:tc>
          <w:tcPr>
            <w:tcW w:w="3060" w:type="dxa"/>
            <w:shd w:val="clear" w:color="auto" w:fill="FFFFFF"/>
          </w:tcPr>
          <w:p w14:paraId="0CB299BC" w14:textId="5943CBF5" w:rsidR="00272454" w:rsidRPr="00657861" w:rsidRDefault="00272454" w:rsidP="00272454">
            <w:pPr>
              <w:suppressAutoHyphens/>
              <w:ind w:right="21"/>
              <w:jc w:val="center"/>
              <w:rPr>
                <w:b/>
              </w:rPr>
            </w:pPr>
            <w:r w:rsidRPr="00657861">
              <w:rPr>
                <w:b/>
                <w:bCs/>
              </w:rPr>
              <w:t>Объекты торговли (торговые центры, торгово-развлекательные центры (комплексы)</w:t>
            </w:r>
          </w:p>
        </w:tc>
        <w:tc>
          <w:tcPr>
            <w:tcW w:w="10261" w:type="dxa"/>
            <w:shd w:val="clear" w:color="auto" w:fill="FFFFFF"/>
          </w:tcPr>
          <w:p w14:paraId="3AC06EB4" w14:textId="18F466A0" w:rsidR="00272454" w:rsidRPr="00657861" w:rsidRDefault="00272454" w:rsidP="00272454">
            <w:pPr>
              <w:widowControl w:val="0"/>
              <w:suppressAutoHyphens/>
              <w:autoSpaceDE w:val="0"/>
              <w:autoSpaceDN w:val="0"/>
              <w:adjustRightInd w:val="0"/>
              <w:jc w:val="both"/>
            </w:pPr>
            <w:r w:rsidRPr="00657861">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w:t>
            </w:r>
            <w:hyperlink r:id="rId31" w:history="1">
              <w:r w:rsidRPr="00657861">
                <w:t>4.6</w:t>
              </w:r>
            </w:hyperlink>
            <w:r w:rsidRPr="00657861">
              <w:t xml:space="preserve">, </w:t>
            </w:r>
            <w:hyperlink r:id="rId32" w:history="1">
              <w:r w:rsidRPr="00657861">
                <w:t>4.8</w:t>
              </w:r>
            </w:hyperlink>
            <w:r w:rsidRPr="00657861">
              <w:t xml:space="preserve"> - </w:t>
            </w:r>
            <w:hyperlink r:id="rId33" w:history="1">
              <w:r w:rsidRPr="00657861">
                <w:t>4.8.2</w:t>
              </w:r>
            </w:hyperlink>
            <w:r w:rsidRPr="00657861">
              <w:t>; размещение гаражей и (или) стоянок для автомобилей сотрудников и посетителей торгового центра</w:t>
            </w:r>
          </w:p>
        </w:tc>
      </w:tr>
      <w:tr w:rsidR="00272454" w:rsidRPr="00657861" w14:paraId="77DC921D" w14:textId="77777777" w:rsidTr="00E15DFD">
        <w:trPr>
          <w:trHeight w:val="20"/>
        </w:trPr>
        <w:tc>
          <w:tcPr>
            <w:tcW w:w="1440" w:type="dxa"/>
            <w:shd w:val="clear" w:color="auto" w:fill="FFFFFF"/>
          </w:tcPr>
          <w:p w14:paraId="51EC0616" w14:textId="447C06CC" w:rsidR="00272454" w:rsidRPr="00657861" w:rsidRDefault="00272454" w:rsidP="00272454">
            <w:pPr>
              <w:suppressAutoHyphens/>
              <w:ind w:right="21"/>
              <w:jc w:val="center"/>
              <w:rPr>
                <w:b/>
              </w:rPr>
            </w:pPr>
            <w:r w:rsidRPr="00657861">
              <w:rPr>
                <w:b/>
              </w:rPr>
              <w:t>4.8.1</w:t>
            </w:r>
          </w:p>
        </w:tc>
        <w:tc>
          <w:tcPr>
            <w:tcW w:w="3060" w:type="dxa"/>
            <w:shd w:val="clear" w:color="auto" w:fill="FFFFFF"/>
          </w:tcPr>
          <w:p w14:paraId="66B25D6C" w14:textId="651D88DD" w:rsidR="00272454" w:rsidRPr="00657861" w:rsidRDefault="00272454" w:rsidP="00272454">
            <w:pPr>
              <w:suppressAutoHyphens/>
              <w:ind w:right="21"/>
              <w:jc w:val="center"/>
              <w:rPr>
                <w:b/>
                <w:bCs/>
              </w:rPr>
            </w:pPr>
            <w:r w:rsidRPr="00657861">
              <w:rPr>
                <w:b/>
                <w:bCs/>
              </w:rPr>
              <w:t>Развлекательные мероприятия</w:t>
            </w:r>
          </w:p>
        </w:tc>
        <w:tc>
          <w:tcPr>
            <w:tcW w:w="10261" w:type="dxa"/>
            <w:shd w:val="clear" w:color="auto" w:fill="FFFFFF"/>
          </w:tcPr>
          <w:p w14:paraId="63B6D37F" w14:textId="39186E70" w:rsidR="00272454" w:rsidRPr="00657861" w:rsidRDefault="00272454" w:rsidP="00272454">
            <w:pPr>
              <w:widowControl w:val="0"/>
              <w:suppressAutoHyphens/>
              <w:autoSpaceDE w:val="0"/>
              <w:autoSpaceDN w:val="0"/>
              <w:adjustRightInd w:val="0"/>
              <w:jc w:val="both"/>
            </w:pPr>
            <w:r w:rsidRPr="00657861">
              <w:rPr>
                <w:bC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272454" w:rsidRPr="00657861" w14:paraId="09C4F889" w14:textId="77777777" w:rsidTr="00E15DFD">
        <w:trPr>
          <w:trHeight w:val="20"/>
        </w:trPr>
        <w:tc>
          <w:tcPr>
            <w:tcW w:w="1440" w:type="dxa"/>
            <w:shd w:val="clear" w:color="auto" w:fill="FFFFFF"/>
          </w:tcPr>
          <w:p w14:paraId="6B635BD1" w14:textId="79518498" w:rsidR="00272454" w:rsidRPr="00657861" w:rsidRDefault="00272454" w:rsidP="00272454">
            <w:pPr>
              <w:suppressAutoHyphens/>
              <w:ind w:right="21"/>
              <w:jc w:val="center"/>
              <w:rPr>
                <w:b/>
              </w:rPr>
            </w:pPr>
            <w:r w:rsidRPr="00657861">
              <w:rPr>
                <w:b/>
                <w:lang w:val="en-US"/>
              </w:rPr>
              <w:t>4.9.1</w:t>
            </w:r>
          </w:p>
        </w:tc>
        <w:tc>
          <w:tcPr>
            <w:tcW w:w="3060" w:type="dxa"/>
            <w:shd w:val="clear" w:color="auto" w:fill="FFFFFF"/>
          </w:tcPr>
          <w:p w14:paraId="5DC63F09" w14:textId="4758A71E" w:rsidR="00272454" w:rsidRPr="00657861" w:rsidRDefault="00272454" w:rsidP="00272454">
            <w:pPr>
              <w:suppressAutoHyphens/>
              <w:ind w:right="21"/>
              <w:jc w:val="center"/>
              <w:rPr>
                <w:b/>
                <w:bCs/>
              </w:rPr>
            </w:pPr>
            <w:proofErr w:type="spellStart"/>
            <w:r w:rsidRPr="00657861">
              <w:rPr>
                <w:b/>
                <w:shd w:val="clear" w:color="auto" w:fill="FFFFFF"/>
                <w:lang w:val="en-US"/>
              </w:rPr>
              <w:t>Объекты</w:t>
            </w:r>
            <w:proofErr w:type="spellEnd"/>
            <w:r w:rsidRPr="00657861">
              <w:rPr>
                <w:b/>
                <w:shd w:val="clear" w:color="auto" w:fill="FFFFFF"/>
                <w:lang w:val="en-US"/>
              </w:rPr>
              <w:t xml:space="preserve"> </w:t>
            </w:r>
            <w:proofErr w:type="spellStart"/>
            <w:r w:rsidRPr="00657861">
              <w:rPr>
                <w:b/>
                <w:shd w:val="clear" w:color="auto" w:fill="FFFFFF"/>
                <w:lang w:val="en-US"/>
              </w:rPr>
              <w:t>дорожного</w:t>
            </w:r>
            <w:proofErr w:type="spellEnd"/>
            <w:r w:rsidRPr="00657861">
              <w:rPr>
                <w:b/>
                <w:shd w:val="clear" w:color="auto" w:fill="FFFFFF"/>
                <w:lang w:val="en-US"/>
              </w:rPr>
              <w:t xml:space="preserve"> </w:t>
            </w:r>
            <w:proofErr w:type="spellStart"/>
            <w:r w:rsidRPr="00657861">
              <w:rPr>
                <w:b/>
                <w:shd w:val="clear" w:color="auto" w:fill="FFFFFF"/>
                <w:lang w:val="en-US"/>
              </w:rPr>
              <w:t>сервиса</w:t>
            </w:r>
            <w:proofErr w:type="spellEnd"/>
          </w:p>
        </w:tc>
        <w:tc>
          <w:tcPr>
            <w:tcW w:w="10261" w:type="dxa"/>
            <w:shd w:val="clear" w:color="auto" w:fill="FFFFFF"/>
          </w:tcPr>
          <w:p w14:paraId="196D1B82" w14:textId="2F0FF2F4" w:rsidR="00272454" w:rsidRPr="00657861" w:rsidRDefault="00272454" w:rsidP="00272454">
            <w:pPr>
              <w:widowControl w:val="0"/>
              <w:suppressAutoHyphens/>
              <w:autoSpaceDE w:val="0"/>
              <w:autoSpaceDN w:val="0"/>
              <w:adjustRightInd w:val="0"/>
              <w:jc w:val="both"/>
            </w:pPr>
            <w:r w:rsidRPr="00657861">
              <w:rPr>
                <w:bCs/>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272454" w:rsidRPr="00657861" w14:paraId="3105F5D7" w14:textId="77777777" w:rsidTr="00E15DFD">
        <w:trPr>
          <w:trHeight w:val="20"/>
        </w:trPr>
        <w:tc>
          <w:tcPr>
            <w:tcW w:w="1440" w:type="dxa"/>
            <w:shd w:val="clear" w:color="auto" w:fill="FFFFFF"/>
          </w:tcPr>
          <w:p w14:paraId="177E7F7F" w14:textId="11E8584E" w:rsidR="00272454" w:rsidRPr="00657861" w:rsidRDefault="00272454" w:rsidP="00272454">
            <w:pPr>
              <w:suppressAutoHyphens/>
              <w:ind w:right="21"/>
              <w:jc w:val="center"/>
              <w:rPr>
                <w:b/>
              </w:rPr>
            </w:pPr>
            <w:r w:rsidRPr="00657861">
              <w:rPr>
                <w:b/>
              </w:rPr>
              <w:t>4.9.1.1</w:t>
            </w:r>
          </w:p>
        </w:tc>
        <w:tc>
          <w:tcPr>
            <w:tcW w:w="3060" w:type="dxa"/>
            <w:shd w:val="clear" w:color="auto" w:fill="FFFFFF"/>
          </w:tcPr>
          <w:p w14:paraId="6AEDF41D" w14:textId="19905DC3" w:rsidR="00272454" w:rsidRPr="00657861" w:rsidRDefault="00272454" w:rsidP="00272454">
            <w:pPr>
              <w:suppressAutoHyphens/>
              <w:ind w:right="21"/>
              <w:jc w:val="center"/>
              <w:rPr>
                <w:b/>
                <w:bCs/>
              </w:rPr>
            </w:pPr>
            <w:r w:rsidRPr="00657861">
              <w:rPr>
                <w:b/>
                <w:shd w:val="clear" w:color="auto" w:fill="FFFFFF"/>
              </w:rPr>
              <w:t>Заправка транспортных средств</w:t>
            </w:r>
          </w:p>
        </w:tc>
        <w:tc>
          <w:tcPr>
            <w:tcW w:w="10261" w:type="dxa"/>
            <w:shd w:val="clear" w:color="auto" w:fill="FFFFFF"/>
          </w:tcPr>
          <w:p w14:paraId="45BAF997" w14:textId="5269C8DF" w:rsidR="00272454" w:rsidRPr="00657861" w:rsidRDefault="00272454" w:rsidP="00272454">
            <w:pPr>
              <w:widowControl w:val="0"/>
              <w:suppressAutoHyphens/>
              <w:autoSpaceDE w:val="0"/>
              <w:autoSpaceDN w:val="0"/>
              <w:adjustRightInd w:val="0"/>
              <w:jc w:val="both"/>
            </w:pPr>
            <w:r w:rsidRPr="00657861">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272454" w:rsidRPr="00657861" w14:paraId="12D3A0B5" w14:textId="77777777" w:rsidTr="00E15DFD">
        <w:trPr>
          <w:trHeight w:val="20"/>
        </w:trPr>
        <w:tc>
          <w:tcPr>
            <w:tcW w:w="1440" w:type="dxa"/>
            <w:shd w:val="clear" w:color="auto" w:fill="FFFFFF"/>
          </w:tcPr>
          <w:p w14:paraId="0834C40D" w14:textId="3F4BF458" w:rsidR="00272454" w:rsidRPr="00657861" w:rsidRDefault="00272454" w:rsidP="00272454">
            <w:pPr>
              <w:suppressAutoHyphens/>
              <w:ind w:right="21"/>
              <w:jc w:val="center"/>
              <w:rPr>
                <w:b/>
              </w:rPr>
            </w:pPr>
            <w:r w:rsidRPr="00657861">
              <w:rPr>
                <w:b/>
              </w:rPr>
              <w:t>4.9.1.2</w:t>
            </w:r>
          </w:p>
        </w:tc>
        <w:tc>
          <w:tcPr>
            <w:tcW w:w="3060" w:type="dxa"/>
            <w:shd w:val="clear" w:color="auto" w:fill="FFFFFF"/>
          </w:tcPr>
          <w:p w14:paraId="6B51EA28" w14:textId="5FE9ABEF" w:rsidR="00272454" w:rsidRPr="00657861" w:rsidRDefault="00272454" w:rsidP="00272454">
            <w:pPr>
              <w:suppressAutoHyphens/>
              <w:ind w:right="21"/>
              <w:jc w:val="center"/>
              <w:rPr>
                <w:b/>
                <w:bCs/>
              </w:rPr>
            </w:pPr>
            <w:r w:rsidRPr="00657861">
              <w:rPr>
                <w:b/>
                <w:shd w:val="clear" w:color="auto" w:fill="FFFFFF"/>
              </w:rPr>
              <w:t>Обеспечение дорожного отдыха</w:t>
            </w:r>
          </w:p>
        </w:tc>
        <w:tc>
          <w:tcPr>
            <w:tcW w:w="10261" w:type="dxa"/>
            <w:shd w:val="clear" w:color="auto" w:fill="FFFFFF"/>
          </w:tcPr>
          <w:p w14:paraId="4090ECA7" w14:textId="2275D31B" w:rsidR="00272454" w:rsidRPr="00657861" w:rsidRDefault="00272454" w:rsidP="00272454">
            <w:pPr>
              <w:widowControl w:val="0"/>
              <w:suppressAutoHyphens/>
              <w:autoSpaceDE w:val="0"/>
              <w:autoSpaceDN w:val="0"/>
              <w:adjustRightInd w:val="0"/>
              <w:jc w:val="both"/>
            </w:pPr>
            <w:r w:rsidRPr="00657861">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272454" w:rsidRPr="00657861" w14:paraId="501AE940" w14:textId="77777777" w:rsidTr="00E15DFD">
        <w:trPr>
          <w:trHeight w:val="20"/>
        </w:trPr>
        <w:tc>
          <w:tcPr>
            <w:tcW w:w="1440" w:type="dxa"/>
            <w:shd w:val="clear" w:color="auto" w:fill="FFFFFF"/>
          </w:tcPr>
          <w:p w14:paraId="37E94BCC" w14:textId="1D308023" w:rsidR="00272454" w:rsidRPr="00657861" w:rsidRDefault="00272454" w:rsidP="00272454">
            <w:pPr>
              <w:suppressAutoHyphens/>
              <w:ind w:right="21"/>
              <w:jc w:val="center"/>
              <w:rPr>
                <w:b/>
              </w:rPr>
            </w:pPr>
            <w:r w:rsidRPr="00657861">
              <w:rPr>
                <w:b/>
              </w:rPr>
              <w:t>4.9.1.3</w:t>
            </w:r>
          </w:p>
        </w:tc>
        <w:tc>
          <w:tcPr>
            <w:tcW w:w="3060" w:type="dxa"/>
            <w:shd w:val="clear" w:color="auto" w:fill="FFFFFF"/>
          </w:tcPr>
          <w:p w14:paraId="0C0D94A0" w14:textId="68B08392" w:rsidR="00272454" w:rsidRPr="00657861" w:rsidRDefault="00272454" w:rsidP="00272454">
            <w:pPr>
              <w:suppressAutoHyphens/>
              <w:ind w:right="21"/>
              <w:jc w:val="center"/>
              <w:rPr>
                <w:b/>
                <w:bCs/>
              </w:rPr>
            </w:pPr>
            <w:r w:rsidRPr="00657861">
              <w:rPr>
                <w:b/>
                <w:shd w:val="clear" w:color="auto" w:fill="FFFFFF"/>
              </w:rPr>
              <w:t>Автомобильные мойки</w:t>
            </w:r>
          </w:p>
        </w:tc>
        <w:tc>
          <w:tcPr>
            <w:tcW w:w="10261" w:type="dxa"/>
            <w:shd w:val="clear" w:color="auto" w:fill="FFFFFF"/>
          </w:tcPr>
          <w:p w14:paraId="000B647E" w14:textId="56B47578" w:rsidR="00272454" w:rsidRPr="00657861" w:rsidRDefault="00272454" w:rsidP="00272454">
            <w:pPr>
              <w:widowControl w:val="0"/>
              <w:suppressAutoHyphens/>
              <w:autoSpaceDE w:val="0"/>
              <w:autoSpaceDN w:val="0"/>
              <w:adjustRightInd w:val="0"/>
              <w:jc w:val="both"/>
            </w:pPr>
            <w:r w:rsidRPr="00657861">
              <w:t>Размещение автомобильных моек, а также размещение магазинов сопутствующей торговли</w:t>
            </w:r>
          </w:p>
        </w:tc>
      </w:tr>
      <w:tr w:rsidR="00272454" w:rsidRPr="00657861" w14:paraId="68BC7CD2" w14:textId="77777777" w:rsidTr="00E15DFD">
        <w:trPr>
          <w:trHeight w:val="20"/>
        </w:trPr>
        <w:tc>
          <w:tcPr>
            <w:tcW w:w="1440" w:type="dxa"/>
            <w:shd w:val="clear" w:color="auto" w:fill="FFFFFF"/>
          </w:tcPr>
          <w:p w14:paraId="4F5C6F7A" w14:textId="640B58FA" w:rsidR="00272454" w:rsidRPr="00657861" w:rsidRDefault="00272454" w:rsidP="00272454">
            <w:pPr>
              <w:suppressAutoHyphens/>
              <w:ind w:right="21"/>
              <w:jc w:val="center"/>
              <w:rPr>
                <w:b/>
              </w:rPr>
            </w:pPr>
            <w:r w:rsidRPr="00657861">
              <w:rPr>
                <w:b/>
              </w:rPr>
              <w:t>4.9.1.4</w:t>
            </w:r>
          </w:p>
        </w:tc>
        <w:tc>
          <w:tcPr>
            <w:tcW w:w="3060" w:type="dxa"/>
            <w:shd w:val="clear" w:color="auto" w:fill="FFFFFF"/>
          </w:tcPr>
          <w:p w14:paraId="282D6F34" w14:textId="22616D9A" w:rsidR="00272454" w:rsidRPr="00657861" w:rsidRDefault="00272454" w:rsidP="00272454">
            <w:pPr>
              <w:suppressAutoHyphens/>
              <w:ind w:right="21"/>
              <w:jc w:val="center"/>
              <w:rPr>
                <w:b/>
                <w:bCs/>
              </w:rPr>
            </w:pPr>
            <w:r w:rsidRPr="00657861">
              <w:rPr>
                <w:b/>
                <w:shd w:val="clear" w:color="auto" w:fill="FFFFFF"/>
              </w:rPr>
              <w:t>Ремонт автомобилей</w:t>
            </w:r>
          </w:p>
        </w:tc>
        <w:tc>
          <w:tcPr>
            <w:tcW w:w="10261" w:type="dxa"/>
            <w:shd w:val="clear" w:color="auto" w:fill="FFFFFF"/>
          </w:tcPr>
          <w:p w14:paraId="720FF1CF" w14:textId="0EB66D50" w:rsidR="00272454" w:rsidRPr="00657861" w:rsidRDefault="00272454" w:rsidP="00272454">
            <w:pPr>
              <w:widowControl w:val="0"/>
              <w:suppressAutoHyphens/>
              <w:autoSpaceDE w:val="0"/>
              <w:autoSpaceDN w:val="0"/>
              <w:adjustRightInd w:val="0"/>
              <w:jc w:val="both"/>
            </w:pPr>
            <w:r w:rsidRPr="00657861">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72454" w:rsidRPr="00657861" w14:paraId="6429ED7A" w14:textId="77777777" w:rsidTr="00E15DFD">
        <w:trPr>
          <w:trHeight w:val="20"/>
        </w:trPr>
        <w:tc>
          <w:tcPr>
            <w:tcW w:w="1440" w:type="dxa"/>
            <w:shd w:val="clear" w:color="auto" w:fill="FFFFFF"/>
          </w:tcPr>
          <w:p w14:paraId="0360CE32" w14:textId="078C4AAA" w:rsidR="00272454" w:rsidRPr="00657861" w:rsidRDefault="00272454" w:rsidP="00272454">
            <w:pPr>
              <w:suppressAutoHyphens/>
              <w:ind w:right="21"/>
              <w:jc w:val="center"/>
              <w:rPr>
                <w:b/>
              </w:rPr>
            </w:pPr>
            <w:r w:rsidRPr="00657861">
              <w:rPr>
                <w:b/>
              </w:rPr>
              <w:t>4.10</w:t>
            </w:r>
          </w:p>
        </w:tc>
        <w:tc>
          <w:tcPr>
            <w:tcW w:w="3060" w:type="dxa"/>
            <w:shd w:val="clear" w:color="auto" w:fill="FFFFFF"/>
          </w:tcPr>
          <w:p w14:paraId="33D2FC1A" w14:textId="2C1922DE" w:rsidR="00272454" w:rsidRPr="00657861" w:rsidRDefault="00272454" w:rsidP="00272454">
            <w:pPr>
              <w:suppressAutoHyphens/>
              <w:ind w:right="21"/>
              <w:jc w:val="center"/>
              <w:rPr>
                <w:b/>
                <w:bCs/>
              </w:rPr>
            </w:pPr>
            <w:proofErr w:type="spellStart"/>
            <w:r w:rsidRPr="00657861">
              <w:rPr>
                <w:b/>
                <w:bCs/>
              </w:rPr>
              <w:t>Выставочно</w:t>
            </w:r>
            <w:proofErr w:type="spellEnd"/>
            <w:r w:rsidRPr="00657861">
              <w:rPr>
                <w:b/>
                <w:bCs/>
              </w:rPr>
              <w:t>-ярмарочная деятельность</w:t>
            </w:r>
          </w:p>
        </w:tc>
        <w:tc>
          <w:tcPr>
            <w:tcW w:w="10261" w:type="dxa"/>
            <w:shd w:val="clear" w:color="auto" w:fill="FFFFFF"/>
          </w:tcPr>
          <w:p w14:paraId="401E442B" w14:textId="5B5B6096" w:rsidR="00272454" w:rsidRPr="00657861" w:rsidRDefault="00272454" w:rsidP="00272454">
            <w:pPr>
              <w:widowControl w:val="0"/>
              <w:suppressAutoHyphens/>
              <w:autoSpaceDE w:val="0"/>
              <w:autoSpaceDN w:val="0"/>
              <w:adjustRightInd w:val="0"/>
              <w:jc w:val="both"/>
            </w:pPr>
            <w:r w:rsidRPr="00657861">
              <w:rPr>
                <w:bCs/>
              </w:rPr>
              <w:t xml:space="preserve">Размещение объектов капитального строительства, сооружений, предназначенных для осуществления </w:t>
            </w:r>
            <w:proofErr w:type="spellStart"/>
            <w:r w:rsidRPr="00657861">
              <w:rPr>
                <w:bCs/>
              </w:rPr>
              <w:t>выставочно</w:t>
            </w:r>
            <w:proofErr w:type="spellEnd"/>
            <w:r w:rsidRPr="00657861">
              <w:rPr>
                <w:bCs/>
              </w:rPr>
              <w:t xml:space="preserve">-ярмарочной и </w:t>
            </w:r>
            <w:proofErr w:type="spellStart"/>
            <w:r w:rsidRPr="00657861">
              <w:rPr>
                <w:bCs/>
              </w:rPr>
              <w:t>конгрессной</w:t>
            </w:r>
            <w:proofErr w:type="spellEnd"/>
            <w:r w:rsidRPr="00657861">
              <w:rPr>
                <w:bC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272454" w:rsidRPr="00657861" w14:paraId="3784F941" w14:textId="77777777" w:rsidTr="00E15DFD">
        <w:trPr>
          <w:trHeight w:val="20"/>
        </w:trPr>
        <w:tc>
          <w:tcPr>
            <w:tcW w:w="1440" w:type="dxa"/>
            <w:shd w:val="clear" w:color="auto" w:fill="FFFFFF"/>
          </w:tcPr>
          <w:p w14:paraId="4A8D960E" w14:textId="35DE9F8B" w:rsidR="00272454" w:rsidRPr="00657861" w:rsidRDefault="00272454" w:rsidP="00272454">
            <w:pPr>
              <w:suppressAutoHyphens/>
              <w:ind w:right="21"/>
              <w:jc w:val="center"/>
              <w:rPr>
                <w:b/>
              </w:rPr>
            </w:pPr>
            <w:r w:rsidRPr="00657861">
              <w:rPr>
                <w:b/>
                <w:lang w:val="en-US"/>
              </w:rPr>
              <w:t>6.3</w:t>
            </w:r>
          </w:p>
        </w:tc>
        <w:tc>
          <w:tcPr>
            <w:tcW w:w="3060" w:type="dxa"/>
            <w:shd w:val="clear" w:color="auto" w:fill="FFFFFF"/>
          </w:tcPr>
          <w:p w14:paraId="34C27426" w14:textId="389B5AC9" w:rsidR="00272454" w:rsidRPr="00657861" w:rsidRDefault="00272454" w:rsidP="00272454">
            <w:pPr>
              <w:suppressAutoHyphens/>
              <w:ind w:right="21"/>
              <w:jc w:val="center"/>
              <w:rPr>
                <w:b/>
                <w:bCs/>
              </w:rPr>
            </w:pPr>
            <w:proofErr w:type="spellStart"/>
            <w:r w:rsidRPr="00657861">
              <w:rPr>
                <w:b/>
                <w:lang w:val="en-US"/>
              </w:rPr>
              <w:t>Легкая</w:t>
            </w:r>
            <w:proofErr w:type="spellEnd"/>
            <w:r w:rsidRPr="00657861">
              <w:rPr>
                <w:b/>
                <w:lang w:val="en-US"/>
              </w:rPr>
              <w:t xml:space="preserve"> </w:t>
            </w:r>
            <w:proofErr w:type="spellStart"/>
            <w:r w:rsidRPr="00657861">
              <w:rPr>
                <w:b/>
                <w:lang w:val="en-US"/>
              </w:rPr>
              <w:t>промышленность</w:t>
            </w:r>
            <w:proofErr w:type="spellEnd"/>
          </w:p>
        </w:tc>
        <w:tc>
          <w:tcPr>
            <w:tcW w:w="10261" w:type="dxa"/>
            <w:shd w:val="clear" w:color="auto" w:fill="FFFFFF"/>
          </w:tcPr>
          <w:p w14:paraId="22EEA036" w14:textId="75048494" w:rsidR="00272454" w:rsidRPr="00657861" w:rsidRDefault="00354956" w:rsidP="00272454">
            <w:pPr>
              <w:widowControl w:val="0"/>
              <w:suppressAutoHyphens/>
              <w:autoSpaceDE w:val="0"/>
              <w:autoSpaceDN w:val="0"/>
              <w:adjustRightInd w:val="0"/>
              <w:jc w:val="both"/>
              <w:rPr>
                <w:bCs/>
              </w:rPr>
            </w:pPr>
            <w:r w:rsidRPr="003C4758">
              <w:rPr>
                <w:bCs/>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272454" w:rsidRPr="00657861" w14:paraId="315AABEF" w14:textId="77777777" w:rsidTr="00E15DFD">
        <w:trPr>
          <w:trHeight w:val="20"/>
        </w:trPr>
        <w:tc>
          <w:tcPr>
            <w:tcW w:w="1440" w:type="dxa"/>
            <w:shd w:val="clear" w:color="auto" w:fill="FFFFFF"/>
          </w:tcPr>
          <w:p w14:paraId="30060EBF" w14:textId="7A11B6C7" w:rsidR="00272454" w:rsidRPr="00657861" w:rsidRDefault="00272454" w:rsidP="00272454">
            <w:pPr>
              <w:suppressAutoHyphens/>
              <w:ind w:right="21"/>
              <w:jc w:val="center"/>
              <w:rPr>
                <w:b/>
                <w:lang w:val="en-US"/>
              </w:rPr>
            </w:pPr>
            <w:r w:rsidRPr="00657861">
              <w:rPr>
                <w:b/>
              </w:rPr>
              <w:t>6.8</w:t>
            </w:r>
          </w:p>
        </w:tc>
        <w:tc>
          <w:tcPr>
            <w:tcW w:w="3060" w:type="dxa"/>
            <w:shd w:val="clear" w:color="auto" w:fill="FFFFFF"/>
          </w:tcPr>
          <w:p w14:paraId="73707632" w14:textId="149DDB72" w:rsidR="00272454" w:rsidRPr="00657861" w:rsidRDefault="00272454" w:rsidP="00272454">
            <w:pPr>
              <w:suppressAutoHyphens/>
              <w:ind w:right="21"/>
              <w:jc w:val="center"/>
              <w:rPr>
                <w:b/>
                <w:lang w:val="en-US"/>
              </w:rPr>
            </w:pPr>
            <w:r w:rsidRPr="00657861">
              <w:rPr>
                <w:b/>
              </w:rPr>
              <w:t>Связь</w:t>
            </w:r>
          </w:p>
        </w:tc>
        <w:tc>
          <w:tcPr>
            <w:tcW w:w="10261" w:type="dxa"/>
            <w:shd w:val="clear" w:color="auto" w:fill="FFFFFF"/>
          </w:tcPr>
          <w:p w14:paraId="3C7360F0" w14:textId="06F84E4E" w:rsidR="00272454" w:rsidRPr="00657861" w:rsidRDefault="00272454" w:rsidP="00272454">
            <w:pPr>
              <w:widowControl w:val="0"/>
              <w:suppressAutoHyphens/>
              <w:autoSpaceDE w:val="0"/>
              <w:autoSpaceDN w:val="0"/>
              <w:adjustRightInd w:val="0"/>
              <w:jc w:val="both"/>
            </w:pPr>
            <w:r w:rsidRPr="00657861">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272454" w:rsidRPr="00657861" w14:paraId="1F4514DC" w14:textId="77777777" w:rsidTr="00E15DFD">
        <w:trPr>
          <w:trHeight w:val="20"/>
        </w:trPr>
        <w:tc>
          <w:tcPr>
            <w:tcW w:w="1440" w:type="dxa"/>
            <w:shd w:val="clear" w:color="auto" w:fill="FFFFFF"/>
          </w:tcPr>
          <w:p w14:paraId="72425144" w14:textId="7EE0A80D" w:rsidR="00272454" w:rsidRPr="00657861" w:rsidRDefault="00272454" w:rsidP="00272454">
            <w:pPr>
              <w:suppressAutoHyphens/>
              <w:ind w:right="21"/>
              <w:jc w:val="center"/>
              <w:rPr>
                <w:b/>
                <w:lang w:val="en-US"/>
              </w:rPr>
            </w:pPr>
            <w:r w:rsidRPr="00657861">
              <w:rPr>
                <w:b/>
                <w:lang w:val="en-US"/>
              </w:rPr>
              <w:t>6.9</w:t>
            </w:r>
          </w:p>
        </w:tc>
        <w:tc>
          <w:tcPr>
            <w:tcW w:w="3060" w:type="dxa"/>
            <w:shd w:val="clear" w:color="auto" w:fill="FFFFFF"/>
          </w:tcPr>
          <w:p w14:paraId="7534809B" w14:textId="0B9BF0E3" w:rsidR="00272454" w:rsidRPr="00657861" w:rsidRDefault="00272454" w:rsidP="00272454">
            <w:pPr>
              <w:suppressAutoHyphens/>
              <w:ind w:right="21"/>
              <w:jc w:val="center"/>
              <w:rPr>
                <w:b/>
                <w:lang w:val="en-US"/>
              </w:rPr>
            </w:pPr>
            <w:proofErr w:type="spellStart"/>
            <w:r w:rsidRPr="00657861">
              <w:rPr>
                <w:b/>
                <w:shd w:val="clear" w:color="auto" w:fill="FFFFFF"/>
                <w:lang w:val="en-US"/>
              </w:rPr>
              <w:t>Склады</w:t>
            </w:r>
            <w:proofErr w:type="spellEnd"/>
          </w:p>
        </w:tc>
        <w:tc>
          <w:tcPr>
            <w:tcW w:w="10261" w:type="dxa"/>
            <w:shd w:val="clear" w:color="auto" w:fill="FFFFFF"/>
          </w:tcPr>
          <w:p w14:paraId="7A36B184" w14:textId="7874F92C" w:rsidR="00272454" w:rsidRPr="00657861" w:rsidRDefault="00272454" w:rsidP="00272454">
            <w:pPr>
              <w:widowControl w:val="0"/>
              <w:suppressAutoHyphens/>
              <w:autoSpaceDE w:val="0"/>
              <w:autoSpaceDN w:val="0"/>
              <w:adjustRightInd w:val="0"/>
              <w:jc w:val="both"/>
            </w:pPr>
            <w:r w:rsidRPr="00657861">
              <w:rPr>
                <w:bCs/>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14:paraId="3A47ABAF" w14:textId="77777777" w:rsidR="00871EA4" w:rsidRPr="00657861" w:rsidRDefault="00871EA4" w:rsidP="00871EA4">
      <w:pPr>
        <w:jc w:val="both"/>
      </w:pPr>
    </w:p>
    <w:p w14:paraId="0BA6DE50" w14:textId="77777777" w:rsidR="00DC0439" w:rsidRPr="00657861" w:rsidRDefault="00DC0439" w:rsidP="00DC0439">
      <w:pPr>
        <w:suppressAutoHyphens/>
        <w:ind w:firstLine="709"/>
        <w:jc w:val="both"/>
        <w:rPr>
          <w:bCs/>
        </w:rPr>
      </w:pPr>
      <w:r w:rsidRPr="00657861">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33"/>
        <w:gridCol w:w="7006"/>
        <w:gridCol w:w="3058"/>
        <w:gridCol w:w="2267"/>
      </w:tblGrid>
      <w:tr w:rsidR="00E15DFD" w:rsidRPr="00657861" w14:paraId="30B89944" w14:textId="77777777" w:rsidTr="006415B2">
        <w:trPr>
          <w:trHeight w:val="552"/>
          <w:tblHeader/>
        </w:trPr>
        <w:tc>
          <w:tcPr>
            <w:tcW w:w="270" w:type="pct"/>
            <w:tcBorders>
              <w:top w:val="double" w:sz="4" w:space="0" w:color="333333"/>
              <w:left w:val="double" w:sz="4" w:space="0" w:color="333333"/>
              <w:bottom w:val="double" w:sz="4" w:space="0" w:color="333333"/>
              <w:right w:val="double" w:sz="4" w:space="0" w:color="333333"/>
            </w:tcBorders>
            <w:vAlign w:val="center"/>
          </w:tcPr>
          <w:p w14:paraId="1BAB57BD" w14:textId="77777777" w:rsidR="00DC0439" w:rsidRPr="00657861" w:rsidRDefault="00DC0439" w:rsidP="00E15DFD">
            <w:pPr>
              <w:widowControl w:val="0"/>
              <w:suppressAutoHyphens/>
              <w:ind w:right="21"/>
              <w:jc w:val="center"/>
              <w:rPr>
                <w:lang w:val="en-US"/>
              </w:rPr>
            </w:pPr>
            <w:r w:rsidRPr="00657861">
              <w:rPr>
                <w:lang w:val="en-US"/>
              </w:rPr>
              <w:t>№ п/п</w:t>
            </w:r>
          </w:p>
        </w:tc>
        <w:tc>
          <w:tcPr>
            <w:tcW w:w="553" w:type="pct"/>
            <w:tcBorders>
              <w:top w:val="double" w:sz="4" w:space="0" w:color="333333"/>
              <w:left w:val="double" w:sz="4" w:space="0" w:color="333333"/>
              <w:bottom w:val="double" w:sz="4" w:space="0" w:color="333333"/>
              <w:right w:val="double" w:sz="4" w:space="0" w:color="333333"/>
            </w:tcBorders>
            <w:vAlign w:val="center"/>
          </w:tcPr>
          <w:p w14:paraId="1751BBBD" w14:textId="77777777" w:rsidR="00DC0439" w:rsidRPr="00657861" w:rsidRDefault="00DC0439" w:rsidP="00E15DFD">
            <w:pPr>
              <w:widowControl w:val="0"/>
              <w:suppressAutoHyphens/>
              <w:ind w:right="21"/>
              <w:jc w:val="center"/>
              <w:rPr>
                <w:lang w:val="en-US"/>
              </w:rPr>
            </w:pPr>
            <w:proofErr w:type="spellStart"/>
            <w:r w:rsidRPr="00657861">
              <w:rPr>
                <w:lang w:val="en-US"/>
              </w:rPr>
              <w:t>Код</w:t>
            </w:r>
            <w:proofErr w:type="spellEnd"/>
            <w:r w:rsidRPr="00657861">
              <w:rPr>
                <w:lang w:val="en-US"/>
              </w:rPr>
              <w:t xml:space="preserve"> </w:t>
            </w:r>
            <w:proofErr w:type="spellStart"/>
            <w:r w:rsidRPr="00657861">
              <w:rPr>
                <w:lang w:val="en-US"/>
              </w:rPr>
              <w:t>вида</w:t>
            </w:r>
            <w:proofErr w:type="spellEnd"/>
            <w:r w:rsidRPr="00657861">
              <w:rPr>
                <w:lang w:val="en-US"/>
              </w:rPr>
              <w:t xml:space="preserve"> </w:t>
            </w:r>
            <w:proofErr w:type="spellStart"/>
            <w:r w:rsidRPr="00657861">
              <w:rPr>
                <w:lang w:val="en-US"/>
              </w:rPr>
              <w:t>использования</w:t>
            </w:r>
            <w:proofErr w:type="spellEnd"/>
          </w:p>
        </w:tc>
        <w:tc>
          <w:tcPr>
            <w:tcW w:w="2373" w:type="pct"/>
            <w:tcBorders>
              <w:top w:val="double" w:sz="4" w:space="0" w:color="333333"/>
              <w:left w:val="double" w:sz="4" w:space="0" w:color="333333"/>
              <w:bottom w:val="double" w:sz="4" w:space="0" w:color="333333"/>
              <w:right w:val="double" w:sz="4" w:space="0" w:color="333333"/>
            </w:tcBorders>
            <w:vAlign w:val="center"/>
          </w:tcPr>
          <w:p w14:paraId="359BFF7A" w14:textId="77777777" w:rsidR="00DC0439" w:rsidRPr="00657861" w:rsidRDefault="00DC0439" w:rsidP="00E15DFD">
            <w:pPr>
              <w:widowControl w:val="0"/>
              <w:suppressAutoHyphens/>
              <w:ind w:right="21"/>
              <w:jc w:val="center"/>
            </w:pPr>
            <w:proofErr w:type="spellStart"/>
            <w:r w:rsidRPr="00657861">
              <w:rPr>
                <w:lang w:val="en-US"/>
              </w:rPr>
              <w:t>Наименование</w:t>
            </w:r>
            <w:proofErr w:type="spellEnd"/>
            <w:r w:rsidRPr="00657861">
              <w:rPr>
                <w:lang w:val="en-US"/>
              </w:rPr>
              <w:t xml:space="preserve"> </w:t>
            </w:r>
            <w:proofErr w:type="spellStart"/>
            <w:r w:rsidRPr="00657861">
              <w:rPr>
                <w:lang w:val="en-US"/>
              </w:rPr>
              <w:t>параметра</w:t>
            </w:r>
            <w:proofErr w:type="spellEnd"/>
          </w:p>
        </w:tc>
        <w:tc>
          <w:tcPr>
            <w:tcW w:w="1036" w:type="pct"/>
            <w:tcBorders>
              <w:top w:val="double" w:sz="4" w:space="0" w:color="333333"/>
              <w:left w:val="double" w:sz="4" w:space="0" w:color="333333"/>
              <w:bottom w:val="double" w:sz="4" w:space="0" w:color="333333"/>
              <w:right w:val="double" w:sz="4" w:space="0" w:color="333333"/>
            </w:tcBorders>
            <w:vAlign w:val="center"/>
          </w:tcPr>
          <w:p w14:paraId="3CA4BF8A" w14:textId="77777777" w:rsidR="00DC0439" w:rsidRPr="00657861" w:rsidRDefault="00DC0439" w:rsidP="00E15DFD">
            <w:pPr>
              <w:widowControl w:val="0"/>
              <w:suppressAutoHyphens/>
              <w:ind w:right="21"/>
              <w:jc w:val="center"/>
              <w:rPr>
                <w:lang w:val="en-US"/>
              </w:rPr>
            </w:pPr>
            <w:proofErr w:type="spellStart"/>
            <w:r w:rsidRPr="00657861">
              <w:rPr>
                <w:lang w:val="en-US"/>
              </w:rPr>
              <w:t>Значение</w:t>
            </w:r>
            <w:proofErr w:type="spellEnd"/>
            <w:r w:rsidRPr="00657861">
              <w:rPr>
                <w:lang w:val="en-US"/>
              </w:rPr>
              <w:t xml:space="preserve"> </w:t>
            </w:r>
            <w:proofErr w:type="spellStart"/>
            <w:r w:rsidRPr="00657861">
              <w:rPr>
                <w:lang w:val="en-US"/>
              </w:rPr>
              <w:t>параметра</w:t>
            </w:r>
            <w:proofErr w:type="spellEnd"/>
          </w:p>
        </w:tc>
        <w:tc>
          <w:tcPr>
            <w:tcW w:w="768" w:type="pct"/>
            <w:tcBorders>
              <w:top w:val="double" w:sz="4" w:space="0" w:color="333333"/>
              <w:left w:val="double" w:sz="4" w:space="0" w:color="333333"/>
              <w:bottom w:val="double" w:sz="4" w:space="0" w:color="333333"/>
              <w:right w:val="double" w:sz="4" w:space="0" w:color="333333"/>
            </w:tcBorders>
            <w:vAlign w:val="center"/>
          </w:tcPr>
          <w:p w14:paraId="1754F145" w14:textId="77777777" w:rsidR="00DC0439" w:rsidRPr="00657861" w:rsidRDefault="00DC0439" w:rsidP="00E15DFD">
            <w:pPr>
              <w:widowControl w:val="0"/>
              <w:suppressAutoHyphens/>
              <w:ind w:right="21"/>
              <w:jc w:val="center"/>
              <w:rPr>
                <w:lang w:val="en-US"/>
              </w:rPr>
            </w:pPr>
            <w:proofErr w:type="spellStart"/>
            <w:r w:rsidRPr="00657861">
              <w:rPr>
                <w:lang w:val="en-US"/>
              </w:rPr>
              <w:t>Единица</w:t>
            </w:r>
            <w:proofErr w:type="spellEnd"/>
            <w:r w:rsidRPr="00657861">
              <w:rPr>
                <w:lang w:val="en-US"/>
              </w:rPr>
              <w:t xml:space="preserve"> </w:t>
            </w:r>
            <w:proofErr w:type="spellStart"/>
            <w:r w:rsidRPr="00657861">
              <w:rPr>
                <w:lang w:val="en-US"/>
              </w:rPr>
              <w:t>измерения</w:t>
            </w:r>
            <w:proofErr w:type="spellEnd"/>
          </w:p>
        </w:tc>
      </w:tr>
      <w:tr w:rsidR="00DC0439" w:rsidRPr="00657861" w14:paraId="0EADAB80" w14:textId="77777777" w:rsidTr="00E15DF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34DC9E32" w14:textId="77777777" w:rsidR="00DC0439" w:rsidRPr="00657861" w:rsidRDefault="00DC0439" w:rsidP="00E15DFD">
            <w:pPr>
              <w:widowControl w:val="0"/>
              <w:suppressAutoHyphens/>
              <w:ind w:firstLine="7"/>
              <w:jc w:val="center"/>
            </w:pPr>
            <w:r w:rsidRPr="00657861">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E15DFD" w:rsidRPr="00657861" w14:paraId="16C1210C" w14:textId="77777777" w:rsidTr="006415B2">
        <w:trPr>
          <w:trHeight w:val="57"/>
        </w:trPr>
        <w:tc>
          <w:tcPr>
            <w:tcW w:w="270" w:type="pct"/>
            <w:tcBorders>
              <w:top w:val="single" w:sz="4" w:space="0" w:color="auto"/>
              <w:left w:val="single" w:sz="4" w:space="0" w:color="auto"/>
              <w:right w:val="single" w:sz="4" w:space="0" w:color="auto"/>
            </w:tcBorders>
          </w:tcPr>
          <w:p w14:paraId="3798FDFB" w14:textId="77777777" w:rsidR="00E15DFD" w:rsidRPr="00657861" w:rsidRDefault="00E15DFD" w:rsidP="00E15DFD">
            <w:pPr>
              <w:widowControl w:val="0"/>
              <w:suppressAutoHyphens/>
              <w:ind w:right="21"/>
              <w:jc w:val="center"/>
              <w:rPr>
                <w:lang w:val="en-US"/>
              </w:rPr>
            </w:pPr>
            <w:r w:rsidRPr="00657861">
              <w:rPr>
                <w:lang w:val="en-US"/>
              </w:rPr>
              <w:t>1</w:t>
            </w:r>
          </w:p>
        </w:tc>
        <w:tc>
          <w:tcPr>
            <w:tcW w:w="2926" w:type="pct"/>
            <w:gridSpan w:val="2"/>
            <w:tcBorders>
              <w:top w:val="single" w:sz="4" w:space="0" w:color="000000"/>
              <w:left w:val="single" w:sz="4" w:space="0" w:color="auto"/>
              <w:bottom w:val="single" w:sz="4" w:space="0" w:color="000000"/>
              <w:right w:val="single" w:sz="4" w:space="0" w:color="auto"/>
            </w:tcBorders>
            <w:vAlign w:val="center"/>
          </w:tcPr>
          <w:p w14:paraId="03544DAB" w14:textId="77777777" w:rsidR="00E15DFD" w:rsidRPr="00657861" w:rsidRDefault="00E15DFD" w:rsidP="00E15DFD">
            <w:pPr>
              <w:widowControl w:val="0"/>
              <w:suppressAutoHyphens/>
              <w:jc w:val="both"/>
              <w:rPr>
                <w:b/>
              </w:rPr>
            </w:pPr>
            <w:r w:rsidRPr="00657861">
              <w:rPr>
                <w:b/>
              </w:rPr>
              <w:t>Максимальная площадь земельного участка:</w:t>
            </w:r>
          </w:p>
        </w:tc>
        <w:tc>
          <w:tcPr>
            <w:tcW w:w="1036" w:type="pct"/>
            <w:tcBorders>
              <w:top w:val="single" w:sz="4" w:space="0" w:color="auto"/>
              <w:left w:val="single" w:sz="4" w:space="0" w:color="auto"/>
              <w:bottom w:val="single" w:sz="4" w:space="0" w:color="auto"/>
              <w:right w:val="single" w:sz="4" w:space="0" w:color="auto"/>
            </w:tcBorders>
          </w:tcPr>
          <w:p w14:paraId="54345789" w14:textId="15FFFBA4" w:rsidR="00E15DFD" w:rsidRPr="00657861" w:rsidRDefault="00E15DFD" w:rsidP="00E15DFD">
            <w:pPr>
              <w:widowControl w:val="0"/>
              <w:suppressAutoHyphens/>
              <w:ind w:firstLine="7"/>
              <w:jc w:val="center"/>
            </w:pPr>
            <w:r w:rsidRPr="00657861">
              <w:rPr>
                <w:lang w:eastAsia="en-US"/>
              </w:rPr>
              <w:t>не подлежит установлению</w:t>
            </w:r>
          </w:p>
        </w:tc>
        <w:tc>
          <w:tcPr>
            <w:tcW w:w="768" w:type="pct"/>
            <w:tcBorders>
              <w:top w:val="single" w:sz="4" w:space="0" w:color="auto"/>
              <w:left w:val="single" w:sz="4" w:space="0" w:color="auto"/>
              <w:right w:val="single" w:sz="4" w:space="0" w:color="auto"/>
            </w:tcBorders>
            <w:vAlign w:val="center"/>
          </w:tcPr>
          <w:p w14:paraId="770F085F" w14:textId="3969EA71" w:rsidR="00E15DFD" w:rsidRPr="00657861" w:rsidRDefault="007246D5" w:rsidP="00E15DFD">
            <w:pPr>
              <w:widowControl w:val="0"/>
              <w:jc w:val="center"/>
              <w:rPr>
                <w:lang w:val="en-US"/>
              </w:rPr>
            </w:pPr>
            <w:proofErr w:type="spellStart"/>
            <w:r w:rsidRPr="00657861">
              <w:rPr>
                <w:lang w:eastAsia="en-US"/>
              </w:rPr>
              <w:t>кв.м</w:t>
            </w:r>
            <w:proofErr w:type="spellEnd"/>
            <w:r w:rsidRPr="00657861">
              <w:rPr>
                <w:lang w:eastAsia="en-US"/>
              </w:rPr>
              <w:t>.</w:t>
            </w:r>
          </w:p>
        </w:tc>
      </w:tr>
      <w:tr w:rsidR="00E15DFD" w:rsidRPr="00657861" w14:paraId="623236BE" w14:textId="77777777" w:rsidTr="006415B2">
        <w:trPr>
          <w:trHeight w:val="57"/>
        </w:trPr>
        <w:tc>
          <w:tcPr>
            <w:tcW w:w="270" w:type="pct"/>
            <w:tcBorders>
              <w:top w:val="single" w:sz="4" w:space="0" w:color="auto"/>
              <w:left w:val="single" w:sz="4" w:space="0" w:color="auto"/>
              <w:right w:val="single" w:sz="4" w:space="0" w:color="auto"/>
            </w:tcBorders>
          </w:tcPr>
          <w:p w14:paraId="0A1D78A5" w14:textId="77777777" w:rsidR="00E15DFD" w:rsidRPr="00657861" w:rsidRDefault="00E15DFD" w:rsidP="00E15DFD">
            <w:pPr>
              <w:widowControl w:val="0"/>
              <w:suppressAutoHyphens/>
              <w:jc w:val="center"/>
              <w:rPr>
                <w:lang w:val="en-US"/>
              </w:rPr>
            </w:pPr>
            <w:r w:rsidRPr="00657861">
              <w:rPr>
                <w:lang w:val="en-US"/>
              </w:rPr>
              <w:t>2</w:t>
            </w:r>
          </w:p>
        </w:tc>
        <w:tc>
          <w:tcPr>
            <w:tcW w:w="2926" w:type="pct"/>
            <w:gridSpan w:val="2"/>
            <w:tcBorders>
              <w:top w:val="single" w:sz="4" w:space="0" w:color="000000"/>
              <w:left w:val="single" w:sz="4" w:space="0" w:color="auto"/>
              <w:bottom w:val="single" w:sz="4" w:space="0" w:color="000000"/>
              <w:right w:val="single" w:sz="4" w:space="0" w:color="000000"/>
            </w:tcBorders>
            <w:vAlign w:val="center"/>
          </w:tcPr>
          <w:p w14:paraId="27A9F6A8" w14:textId="77777777" w:rsidR="00E15DFD" w:rsidRPr="00657861" w:rsidRDefault="00E15DFD" w:rsidP="00E15DFD">
            <w:pPr>
              <w:widowControl w:val="0"/>
              <w:suppressAutoHyphens/>
              <w:jc w:val="both"/>
              <w:rPr>
                <w:b/>
              </w:rPr>
            </w:pPr>
            <w:r w:rsidRPr="00657861">
              <w:rPr>
                <w:b/>
              </w:rPr>
              <w:t>Минимальная площадь земельного участка:</w:t>
            </w:r>
          </w:p>
        </w:tc>
        <w:tc>
          <w:tcPr>
            <w:tcW w:w="1036" w:type="pct"/>
            <w:tcBorders>
              <w:top w:val="single" w:sz="4" w:space="0" w:color="auto"/>
              <w:left w:val="single" w:sz="4" w:space="0" w:color="000000"/>
              <w:bottom w:val="single" w:sz="4" w:space="0" w:color="auto"/>
              <w:right w:val="single" w:sz="4" w:space="0" w:color="000000"/>
            </w:tcBorders>
          </w:tcPr>
          <w:p w14:paraId="3E686505" w14:textId="09CD4D79" w:rsidR="00E15DFD" w:rsidRPr="00657861" w:rsidRDefault="00E15DFD" w:rsidP="00E15DFD">
            <w:pPr>
              <w:widowControl w:val="0"/>
              <w:suppressAutoHyphens/>
              <w:ind w:firstLine="7"/>
              <w:jc w:val="center"/>
            </w:pPr>
            <w:r w:rsidRPr="00657861">
              <w:rPr>
                <w:lang w:eastAsia="en-US"/>
              </w:rPr>
              <w:t>не подлежит установлению</w:t>
            </w:r>
          </w:p>
        </w:tc>
        <w:tc>
          <w:tcPr>
            <w:tcW w:w="768" w:type="pct"/>
            <w:tcBorders>
              <w:top w:val="single" w:sz="4" w:space="0" w:color="auto"/>
              <w:left w:val="single" w:sz="4" w:space="0" w:color="000000"/>
              <w:right w:val="single" w:sz="4" w:space="0" w:color="000000"/>
            </w:tcBorders>
            <w:vAlign w:val="center"/>
          </w:tcPr>
          <w:p w14:paraId="45F8506D" w14:textId="2F53CD37" w:rsidR="00E15DFD" w:rsidRPr="00657861" w:rsidRDefault="007246D5" w:rsidP="00E15DFD">
            <w:pPr>
              <w:widowControl w:val="0"/>
              <w:jc w:val="center"/>
              <w:rPr>
                <w:lang w:val="en-US"/>
              </w:rPr>
            </w:pPr>
            <w:proofErr w:type="spellStart"/>
            <w:r w:rsidRPr="00657861">
              <w:rPr>
                <w:lang w:eastAsia="en-US"/>
              </w:rPr>
              <w:t>кв.м</w:t>
            </w:r>
            <w:proofErr w:type="spellEnd"/>
            <w:r w:rsidRPr="00657861">
              <w:rPr>
                <w:lang w:eastAsia="en-US"/>
              </w:rPr>
              <w:t>.</w:t>
            </w:r>
          </w:p>
        </w:tc>
      </w:tr>
      <w:tr w:rsidR="006415B2" w:rsidRPr="00657861" w14:paraId="6AD1D028" w14:textId="77777777" w:rsidTr="006415B2">
        <w:trPr>
          <w:trHeight w:val="57"/>
        </w:trPr>
        <w:tc>
          <w:tcPr>
            <w:tcW w:w="270" w:type="pct"/>
            <w:vMerge w:val="restart"/>
            <w:tcBorders>
              <w:top w:val="single" w:sz="4" w:space="0" w:color="000000"/>
              <w:left w:val="single" w:sz="4" w:space="0" w:color="000000"/>
              <w:right w:val="single" w:sz="4" w:space="0" w:color="000000"/>
            </w:tcBorders>
          </w:tcPr>
          <w:p w14:paraId="3B6B0C5D" w14:textId="77777777" w:rsidR="006415B2" w:rsidRPr="00657861" w:rsidRDefault="006415B2" w:rsidP="00E15DFD">
            <w:pPr>
              <w:widowControl w:val="0"/>
              <w:suppressAutoHyphens/>
              <w:jc w:val="center"/>
            </w:pPr>
            <w:r w:rsidRPr="00657861">
              <w:t>3</w:t>
            </w:r>
          </w:p>
        </w:tc>
        <w:tc>
          <w:tcPr>
            <w:tcW w:w="2926" w:type="pct"/>
            <w:gridSpan w:val="2"/>
            <w:tcBorders>
              <w:top w:val="single" w:sz="4" w:space="0" w:color="000000"/>
              <w:left w:val="single" w:sz="4" w:space="0" w:color="000000"/>
              <w:bottom w:val="single" w:sz="4" w:space="0" w:color="000000"/>
              <w:right w:val="single" w:sz="4" w:space="0" w:color="000000"/>
            </w:tcBorders>
          </w:tcPr>
          <w:p w14:paraId="14C6107F" w14:textId="77777777" w:rsidR="006415B2" w:rsidRPr="00657861" w:rsidRDefault="006415B2" w:rsidP="00E15DFD">
            <w:pPr>
              <w:widowControl w:val="0"/>
              <w:suppressAutoHyphens/>
              <w:rPr>
                <w:b/>
              </w:rPr>
            </w:pPr>
            <w:r w:rsidRPr="00657861">
              <w:rPr>
                <w:b/>
              </w:rPr>
              <w:t>Предельное количество этажей:</w:t>
            </w:r>
          </w:p>
          <w:p w14:paraId="060F2845" w14:textId="7CA344D3" w:rsidR="006415B2" w:rsidRPr="00657861" w:rsidRDefault="006415B2" w:rsidP="00132208">
            <w:pPr>
              <w:widowControl w:val="0"/>
              <w:suppressAutoHyphens/>
            </w:pPr>
            <w:r w:rsidRPr="00657861">
              <w:rPr>
                <w:b/>
              </w:rPr>
              <w:t>за исключением видов использования:</w:t>
            </w:r>
          </w:p>
        </w:tc>
        <w:tc>
          <w:tcPr>
            <w:tcW w:w="1036" w:type="pct"/>
            <w:tcBorders>
              <w:top w:val="single" w:sz="4" w:space="0" w:color="000000"/>
              <w:left w:val="single" w:sz="4" w:space="0" w:color="000000"/>
              <w:bottom w:val="single" w:sz="4" w:space="0" w:color="000000"/>
              <w:right w:val="single" w:sz="4" w:space="0" w:color="000000"/>
            </w:tcBorders>
          </w:tcPr>
          <w:p w14:paraId="0E889697" w14:textId="1B9C9A0A" w:rsidR="006415B2" w:rsidRPr="00657861" w:rsidRDefault="006415B2" w:rsidP="00E15DFD">
            <w:pPr>
              <w:widowControl w:val="0"/>
              <w:suppressAutoHyphens/>
              <w:ind w:firstLine="7"/>
              <w:jc w:val="center"/>
              <w:rPr>
                <w:strike/>
              </w:rPr>
            </w:pPr>
            <w:r w:rsidRPr="00657861">
              <w:t>4</w:t>
            </w:r>
          </w:p>
          <w:p w14:paraId="75974D1A" w14:textId="789494D5" w:rsidR="006415B2" w:rsidRPr="00657861" w:rsidRDefault="006415B2" w:rsidP="00132208">
            <w:pPr>
              <w:widowControl w:val="0"/>
              <w:suppressAutoHyphens/>
              <w:ind w:firstLine="7"/>
              <w:jc w:val="center"/>
            </w:pPr>
          </w:p>
        </w:tc>
        <w:tc>
          <w:tcPr>
            <w:tcW w:w="768" w:type="pct"/>
            <w:vMerge w:val="restart"/>
            <w:tcBorders>
              <w:top w:val="single" w:sz="4" w:space="0" w:color="000000"/>
              <w:left w:val="single" w:sz="4" w:space="0" w:color="000000"/>
              <w:right w:val="single" w:sz="4" w:space="0" w:color="000000"/>
            </w:tcBorders>
            <w:vAlign w:val="center"/>
          </w:tcPr>
          <w:p w14:paraId="4875D0A3" w14:textId="77777777" w:rsidR="006415B2" w:rsidRPr="00657861" w:rsidRDefault="006415B2" w:rsidP="00E15DFD">
            <w:pPr>
              <w:widowControl w:val="0"/>
              <w:suppressAutoHyphens/>
              <w:ind w:firstLine="7"/>
              <w:jc w:val="center"/>
              <w:rPr>
                <w:lang w:val="en-US"/>
              </w:rPr>
            </w:pPr>
            <w:proofErr w:type="spellStart"/>
            <w:r w:rsidRPr="00657861">
              <w:rPr>
                <w:lang w:val="en-US"/>
              </w:rPr>
              <w:t>этаж</w:t>
            </w:r>
            <w:proofErr w:type="spellEnd"/>
          </w:p>
        </w:tc>
      </w:tr>
      <w:tr w:rsidR="00041B6A" w:rsidRPr="00657861" w14:paraId="7542C2B8" w14:textId="77777777" w:rsidTr="006415B2">
        <w:trPr>
          <w:trHeight w:val="57"/>
        </w:trPr>
        <w:tc>
          <w:tcPr>
            <w:tcW w:w="270" w:type="pct"/>
            <w:vMerge/>
            <w:tcBorders>
              <w:left w:val="single" w:sz="4" w:space="0" w:color="000000"/>
              <w:right w:val="single" w:sz="4" w:space="0" w:color="000000"/>
            </w:tcBorders>
          </w:tcPr>
          <w:p w14:paraId="210C2EF5"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6B722546" w14:textId="04E9509E" w:rsidR="00041B6A" w:rsidRPr="00657861" w:rsidRDefault="00041B6A" w:rsidP="00041B6A">
            <w:pPr>
              <w:widowControl w:val="0"/>
              <w:suppressAutoHyphens/>
              <w:rPr>
                <w:b/>
              </w:rPr>
            </w:pPr>
            <w:r w:rsidRPr="00657861">
              <w:t xml:space="preserve">3.1    </w:t>
            </w:r>
          </w:p>
        </w:tc>
        <w:tc>
          <w:tcPr>
            <w:tcW w:w="2373" w:type="pct"/>
            <w:tcBorders>
              <w:top w:val="single" w:sz="4" w:space="0" w:color="000000"/>
              <w:left w:val="single" w:sz="4" w:space="0" w:color="auto"/>
              <w:bottom w:val="single" w:sz="4" w:space="0" w:color="000000"/>
              <w:right w:val="single" w:sz="4" w:space="0" w:color="000000"/>
            </w:tcBorders>
          </w:tcPr>
          <w:p w14:paraId="3A3EB87B" w14:textId="05C671ED" w:rsidR="00041B6A" w:rsidRPr="00657861" w:rsidRDefault="00041B6A" w:rsidP="00041B6A">
            <w:pPr>
              <w:widowControl w:val="0"/>
              <w:suppressAutoHyphens/>
              <w:contextualSpacing/>
              <w:rPr>
                <w:b/>
              </w:rPr>
            </w:pPr>
            <w:r w:rsidRPr="00657861">
              <w:t>Коммунальное обслуживание</w:t>
            </w:r>
          </w:p>
        </w:tc>
        <w:tc>
          <w:tcPr>
            <w:tcW w:w="1036" w:type="pct"/>
            <w:tcBorders>
              <w:top w:val="single" w:sz="4" w:space="0" w:color="000000"/>
              <w:left w:val="single" w:sz="4" w:space="0" w:color="000000"/>
              <w:bottom w:val="single" w:sz="4" w:space="0" w:color="000000"/>
              <w:right w:val="single" w:sz="4" w:space="0" w:color="000000"/>
            </w:tcBorders>
          </w:tcPr>
          <w:p w14:paraId="150CD815" w14:textId="41D394A8"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right w:val="single" w:sz="4" w:space="0" w:color="000000"/>
            </w:tcBorders>
            <w:vAlign w:val="center"/>
          </w:tcPr>
          <w:p w14:paraId="28CA559A" w14:textId="77777777" w:rsidR="00041B6A" w:rsidRPr="00657861" w:rsidRDefault="00041B6A" w:rsidP="00041B6A">
            <w:pPr>
              <w:widowControl w:val="0"/>
              <w:suppressAutoHyphens/>
              <w:ind w:firstLine="7"/>
              <w:jc w:val="center"/>
              <w:rPr>
                <w:lang w:val="en-US"/>
              </w:rPr>
            </w:pPr>
          </w:p>
        </w:tc>
      </w:tr>
      <w:tr w:rsidR="00041B6A" w:rsidRPr="00657861" w14:paraId="12BBB935" w14:textId="77777777" w:rsidTr="006E0875">
        <w:trPr>
          <w:trHeight w:val="57"/>
        </w:trPr>
        <w:tc>
          <w:tcPr>
            <w:tcW w:w="270" w:type="pct"/>
            <w:vMerge/>
            <w:tcBorders>
              <w:left w:val="single" w:sz="4" w:space="0" w:color="000000"/>
              <w:bottom w:val="single" w:sz="4" w:space="0" w:color="000000"/>
              <w:right w:val="single" w:sz="4" w:space="0" w:color="000000"/>
            </w:tcBorders>
          </w:tcPr>
          <w:p w14:paraId="0CAB3D5B"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205D8861" w14:textId="290D513D" w:rsidR="00041B6A" w:rsidRPr="00657861" w:rsidRDefault="00041B6A" w:rsidP="00041B6A">
            <w:pPr>
              <w:widowControl w:val="0"/>
              <w:suppressAutoHyphens/>
              <w:rPr>
                <w:b/>
              </w:rPr>
            </w:pPr>
            <w:r w:rsidRPr="00657861">
              <w:t>3.1.1</w:t>
            </w:r>
          </w:p>
        </w:tc>
        <w:tc>
          <w:tcPr>
            <w:tcW w:w="2373" w:type="pct"/>
            <w:tcBorders>
              <w:top w:val="single" w:sz="4" w:space="0" w:color="000000"/>
              <w:left w:val="single" w:sz="4" w:space="0" w:color="auto"/>
              <w:bottom w:val="single" w:sz="4" w:space="0" w:color="000000"/>
              <w:right w:val="single" w:sz="4" w:space="0" w:color="000000"/>
            </w:tcBorders>
          </w:tcPr>
          <w:p w14:paraId="7D13228A" w14:textId="7EF25737" w:rsidR="00041B6A" w:rsidRPr="00657861" w:rsidRDefault="00041B6A" w:rsidP="00041B6A">
            <w:pPr>
              <w:widowControl w:val="0"/>
              <w:suppressAutoHyphens/>
              <w:contextualSpacing/>
              <w:rPr>
                <w:b/>
              </w:rPr>
            </w:pPr>
            <w:r w:rsidRPr="00657861">
              <w:t>Предоставление коммунальных услуг</w:t>
            </w:r>
          </w:p>
        </w:tc>
        <w:tc>
          <w:tcPr>
            <w:tcW w:w="1036" w:type="pct"/>
            <w:tcBorders>
              <w:top w:val="single" w:sz="4" w:space="0" w:color="000000"/>
              <w:left w:val="single" w:sz="4" w:space="0" w:color="000000"/>
              <w:bottom w:val="single" w:sz="4" w:space="0" w:color="000000"/>
              <w:right w:val="single" w:sz="4" w:space="0" w:color="000000"/>
            </w:tcBorders>
          </w:tcPr>
          <w:p w14:paraId="3F45AD2E" w14:textId="18A82D49"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right w:val="single" w:sz="4" w:space="0" w:color="000000"/>
            </w:tcBorders>
            <w:vAlign w:val="center"/>
          </w:tcPr>
          <w:p w14:paraId="6F11A389" w14:textId="77777777" w:rsidR="00041B6A" w:rsidRPr="00657861" w:rsidRDefault="00041B6A" w:rsidP="00041B6A">
            <w:pPr>
              <w:widowControl w:val="0"/>
              <w:suppressAutoHyphens/>
              <w:ind w:firstLine="7"/>
              <w:jc w:val="center"/>
              <w:rPr>
                <w:lang w:val="en-US"/>
              </w:rPr>
            </w:pPr>
          </w:p>
        </w:tc>
      </w:tr>
      <w:tr w:rsidR="00041B6A" w:rsidRPr="00657861" w14:paraId="275516E5" w14:textId="77777777" w:rsidTr="006415B2">
        <w:trPr>
          <w:trHeight w:val="57"/>
        </w:trPr>
        <w:tc>
          <w:tcPr>
            <w:tcW w:w="270" w:type="pct"/>
            <w:tcBorders>
              <w:left w:val="single" w:sz="4" w:space="0" w:color="000000"/>
              <w:bottom w:val="single" w:sz="4" w:space="0" w:color="000000"/>
              <w:right w:val="single" w:sz="4" w:space="0" w:color="000000"/>
            </w:tcBorders>
          </w:tcPr>
          <w:p w14:paraId="0D48A012"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363183C5" w14:textId="3208D2D1" w:rsidR="00041B6A" w:rsidRPr="00657861" w:rsidRDefault="00041B6A" w:rsidP="00041B6A">
            <w:pPr>
              <w:widowControl w:val="0"/>
              <w:suppressAutoHyphens/>
            </w:pPr>
            <w:r w:rsidRPr="00657861">
              <w:t xml:space="preserve">6.8    </w:t>
            </w:r>
          </w:p>
        </w:tc>
        <w:tc>
          <w:tcPr>
            <w:tcW w:w="2373" w:type="pct"/>
            <w:tcBorders>
              <w:top w:val="single" w:sz="4" w:space="0" w:color="000000"/>
              <w:left w:val="single" w:sz="4" w:space="0" w:color="auto"/>
              <w:bottom w:val="single" w:sz="4" w:space="0" w:color="000000"/>
              <w:right w:val="single" w:sz="4" w:space="0" w:color="000000"/>
            </w:tcBorders>
          </w:tcPr>
          <w:p w14:paraId="2498DD02" w14:textId="178C5CE4" w:rsidR="00041B6A" w:rsidRPr="00657861" w:rsidRDefault="00041B6A" w:rsidP="00041B6A">
            <w:pPr>
              <w:widowControl w:val="0"/>
              <w:suppressAutoHyphens/>
              <w:contextualSpacing/>
            </w:pPr>
            <w:r w:rsidRPr="00657861">
              <w:t>Связь</w:t>
            </w:r>
          </w:p>
        </w:tc>
        <w:tc>
          <w:tcPr>
            <w:tcW w:w="1036" w:type="pct"/>
            <w:tcBorders>
              <w:top w:val="single" w:sz="4" w:space="0" w:color="000000"/>
              <w:left w:val="single" w:sz="4" w:space="0" w:color="000000"/>
              <w:bottom w:val="single" w:sz="4" w:space="0" w:color="000000"/>
              <w:right w:val="single" w:sz="4" w:space="0" w:color="000000"/>
            </w:tcBorders>
          </w:tcPr>
          <w:p w14:paraId="1763514C" w14:textId="0D3F9450"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bottom w:val="single" w:sz="4" w:space="0" w:color="000000"/>
              <w:right w:val="single" w:sz="4" w:space="0" w:color="000000"/>
            </w:tcBorders>
            <w:vAlign w:val="center"/>
          </w:tcPr>
          <w:p w14:paraId="58329398" w14:textId="77777777" w:rsidR="00041B6A" w:rsidRPr="00657861" w:rsidRDefault="00041B6A" w:rsidP="00041B6A">
            <w:pPr>
              <w:widowControl w:val="0"/>
              <w:suppressAutoHyphens/>
              <w:ind w:firstLine="7"/>
              <w:jc w:val="center"/>
              <w:rPr>
                <w:lang w:val="en-US"/>
              </w:rPr>
            </w:pPr>
          </w:p>
        </w:tc>
      </w:tr>
      <w:tr w:rsidR="00041B6A" w:rsidRPr="00657861" w14:paraId="11574BCE" w14:textId="77777777" w:rsidTr="006415B2">
        <w:trPr>
          <w:trHeight w:val="57"/>
        </w:trPr>
        <w:tc>
          <w:tcPr>
            <w:tcW w:w="270" w:type="pct"/>
            <w:vMerge w:val="restart"/>
            <w:tcBorders>
              <w:top w:val="single" w:sz="4" w:space="0" w:color="000000"/>
              <w:left w:val="single" w:sz="4" w:space="0" w:color="000000"/>
              <w:right w:val="single" w:sz="4" w:space="0" w:color="000000"/>
            </w:tcBorders>
          </w:tcPr>
          <w:p w14:paraId="0E2B91A9" w14:textId="77777777" w:rsidR="00041B6A" w:rsidRPr="00657861" w:rsidRDefault="00041B6A" w:rsidP="00041B6A">
            <w:pPr>
              <w:widowControl w:val="0"/>
              <w:suppressAutoHyphens/>
              <w:jc w:val="center"/>
            </w:pPr>
            <w:r w:rsidRPr="00657861">
              <w:t>4</w:t>
            </w:r>
          </w:p>
        </w:tc>
        <w:tc>
          <w:tcPr>
            <w:tcW w:w="2926" w:type="pct"/>
            <w:gridSpan w:val="2"/>
            <w:tcBorders>
              <w:top w:val="single" w:sz="4" w:space="0" w:color="000000"/>
              <w:left w:val="single" w:sz="4" w:space="0" w:color="000000"/>
              <w:bottom w:val="single" w:sz="4" w:space="0" w:color="000000"/>
              <w:right w:val="single" w:sz="4" w:space="0" w:color="000000"/>
            </w:tcBorders>
          </w:tcPr>
          <w:p w14:paraId="387FAF13" w14:textId="77777777" w:rsidR="00041B6A" w:rsidRPr="00657861" w:rsidRDefault="00041B6A" w:rsidP="00041B6A">
            <w:pPr>
              <w:widowControl w:val="0"/>
              <w:suppressAutoHyphens/>
              <w:rPr>
                <w:b/>
              </w:rPr>
            </w:pPr>
            <w:r w:rsidRPr="00657861">
              <w:rPr>
                <w:b/>
              </w:rPr>
              <w:t>Предельная высота зданий, строений, сооружений</w:t>
            </w:r>
          </w:p>
          <w:p w14:paraId="3AAE8471" w14:textId="41C36FEB" w:rsidR="00041B6A" w:rsidRPr="00657861" w:rsidRDefault="00041B6A" w:rsidP="00041B6A">
            <w:pPr>
              <w:widowControl w:val="0"/>
              <w:suppressAutoHyphens/>
              <w:rPr>
                <w:b/>
              </w:rPr>
            </w:pPr>
            <w:r w:rsidRPr="00657861">
              <w:rPr>
                <w:b/>
              </w:rPr>
              <w:t>за исключением видов использования:</w:t>
            </w:r>
          </w:p>
        </w:tc>
        <w:tc>
          <w:tcPr>
            <w:tcW w:w="1036" w:type="pct"/>
            <w:tcBorders>
              <w:top w:val="single" w:sz="4" w:space="0" w:color="000000"/>
              <w:left w:val="single" w:sz="4" w:space="0" w:color="000000"/>
              <w:bottom w:val="single" w:sz="4" w:space="0" w:color="000000"/>
              <w:right w:val="single" w:sz="4" w:space="0" w:color="000000"/>
            </w:tcBorders>
          </w:tcPr>
          <w:p w14:paraId="5CB51B46" w14:textId="0D1C8EBD" w:rsidR="00041B6A" w:rsidRPr="00657861" w:rsidRDefault="00041B6A" w:rsidP="00041B6A">
            <w:pPr>
              <w:widowControl w:val="0"/>
              <w:suppressAutoHyphens/>
              <w:ind w:firstLine="7"/>
              <w:jc w:val="center"/>
              <w:rPr>
                <w:strike/>
              </w:rPr>
            </w:pPr>
            <w:r w:rsidRPr="00657861">
              <w:t>15</w:t>
            </w:r>
          </w:p>
        </w:tc>
        <w:tc>
          <w:tcPr>
            <w:tcW w:w="768" w:type="pct"/>
            <w:vMerge w:val="restart"/>
            <w:tcBorders>
              <w:top w:val="single" w:sz="4" w:space="0" w:color="000000"/>
              <w:left w:val="single" w:sz="4" w:space="0" w:color="000000"/>
              <w:right w:val="single" w:sz="4" w:space="0" w:color="000000"/>
            </w:tcBorders>
            <w:vAlign w:val="center"/>
          </w:tcPr>
          <w:p w14:paraId="2AE43F26" w14:textId="5ACD233C" w:rsidR="00041B6A" w:rsidRPr="00657861" w:rsidRDefault="00041B6A" w:rsidP="00041B6A">
            <w:pPr>
              <w:widowControl w:val="0"/>
              <w:suppressAutoHyphens/>
              <w:ind w:firstLine="7"/>
              <w:jc w:val="center"/>
            </w:pPr>
            <w:r w:rsidRPr="00657861">
              <w:t>м</w:t>
            </w:r>
          </w:p>
        </w:tc>
      </w:tr>
      <w:tr w:rsidR="00041B6A" w:rsidRPr="00657861" w14:paraId="7F0ABC81" w14:textId="77777777" w:rsidTr="006415B2">
        <w:trPr>
          <w:trHeight w:val="257"/>
        </w:trPr>
        <w:tc>
          <w:tcPr>
            <w:tcW w:w="270" w:type="pct"/>
            <w:vMerge/>
            <w:tcBorders>
              <w:left w:val="single" w:sz="4" w:space="0" w:color="000000"/>
              <w:right w:val="single" w:sz="4" w:space="0" w:color="000000"/>
            </w:tcBorders>
          </w:tcPr>
          <w:p w14:paraId="7E347E34"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3EDA7A04" w14:textId="3FB566CB" w:rsidR="00041B6A" w:rsidRPr="00657861" w:rsidRDefault="00041B6A" w:rsidP="00041B6A">
            <w:pPr>
              <w:widowControl w:val="0"/>
              <w:suppressAutoHyphens/>
              <w:contextualSpacing/>
              <w:rPr>
                <w:b/>
              </w:rPr>
            </w:pPr>
            <w:r w:rsidRPr="00657861">
              <w:t xml:space="preserve">3.1    </w:t>
            </w:r>
          </w:p>
        </w:tc>
        <w:tc>
          <w:tcPr>
            <w:tcW w:w="2373" w:type="pct"/>
            <w:tcBorders>
              <w:top w:val="single" w:sz="4" w:space="0" w:color="000000"/>
              <w:left w:val="single" w:sz="4" w:space="0" w:color="auto"/>
              <w:bottom w:val="single" w:sz="4" w:space="0" w:color="000000"/>
              <w:right w:val="single" w:sz="4" w:space="0" w:color="000000"/>
            </w:tcBorders>
          </w:tcPr>
          <w:p w14:paraId="2FAFC583" w14:textId="2D355C6E" w:rsidR="00041B6A" w:rsidRPr="00657861" w:rsidRDefault="00041B6A" w:rsidP="00041B6A">
            <w:pPr>
              <w:widowControl w:val="0"/>
              <w:suppressAutoHyphens/>
              <w:rPr>
                <w:b/>
              </w:rPr>
            </w:pPr>
            <w:r w:rsidRPr="00657861">
              <w:t>Коммунальное обслуживание</w:t>
            </w:r>
          </w:p>
        </w:tc>
        <w:tc>
          <w:tcPr>
            <w:tcW w:w="1036" w:type="pct"/>
            <w:tcBorders>
              <w:top w:val="single" w:sz="4" w:space="0" w:color="000000"/>
              <w:left w:val="single" w:sz="4" w:space="0" w:color="000000"/>
              <w:bottom w:val="single" w:sz="4" w:space="0" w:color="000000"/>
              <w:right w:val="single" w:sz="4" w:space="0" w:color="000000"/>
            </w:tcBorders>
          </w:tcPr>
          <w:p w14:paraId="5E87BF4C" w14:textId="7652C56F"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right w:val="single" w:sz="4" w:space="0" w:color="000000"/>
            </w:tcBorders>
            <w:vAlign w:val="center"/>
          </w:tcPr>
          <w:p w14:paraId="18C2AA44" w14:textId="77777777" w:rsidR="00041B6A" w:rsidRPr="00657861" w:rsidRDefault="00041B6A" w:rsidP="00041B6A">
            <w:pPr>
              <w:widowControl w:val="0"/>
              <w:suppressAutoHyphens/>
              <w:ind w:firstLine="7"/>
              <w:jc w:val="center"/>
            </w:pPr>
          </w:p>
        </w:tc>
      </w:tr>
      <w:tr w:rsidR="00041B6A" w:rsidRPr="00657861" w14:paraId="4B588E8D" w14:textId="77777777" w:rsidTr="006415B2">
        <w:trPr>
          <w:trHeight w:val="57"/>
        </w:trPr>
        <w:tc>
          <w:tcPr>
            <w:tcW w:w="270" w:type="pct"/>
            <w:vMerge/>
            <w:tcBorders>
              <w:left w:val="single" w:sz="4" w:space="0" w:color="000000"/>
              <w:right w:val="single" w:sz="4" w:space="0" w:color="000000"/>
            </w:tcBorders>
          </w:tcPr>
          <w:p w14:paraId="348F77B6"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7EF050C3" w14:textId="70BCCBD9" w:rsidR="00041B6A" w:rsidRPr="00657861" w:rsidRDefault="00041B6A" w:rsidP="00041B6A">
            <w:pPr>
              <w:widowControl w:val="0"/>
              <w:suppressAutoHyphens/>
              <w:contextualSpacing/>
              <w:rPr>
                <w:b/>
              </w:rPr>
            </w:pPr>
            <w:r w:rsidRPr="00657861">
              <w:t xml:space="preserve">3.7    </w:t>
            </w:r>
          </w:p>
        </w:tc>
        <w:tc>
          <w:tcPr>
            <w:tcW w:w="2373" w:type="pct"/>
            <w:tcBorders>
              <w:top w:val="single" w:sz="4" w:space="0" w:color="000000"/>
              <w:left w:val="single" w:sz="4" w:space="0" w:color="auto"/>
              <w:bottom w:val="single" w:sz="4" w:space="0" w:color="000000"/>
              <w:right w:val="single" w:sz="4" w:space="0" w:color="000000"/>
            </w:tcBorders>
          </w:tcPr>
          <w:p w14:paraId="4403E562" w14:textId="15E52564" w:rsidR="00041B6A" w:rsidRPr="00657861" w:rsidRDefault="00041B6A" w:rsidP="00041B6A">
            <w:pPr>
              <w:widowControl w:val="0"/>
              <w:suppressAutoHyphens/>
              <w:rPr>
                <w:b/>
              </w:rPr>
            </w:pPr>
            <w:r w:rsidRPr="00657861">
              <w:t>Религиозное использование</w:t>
            </w:r>
          </w:p>
        </w:tc>
        <w:tc>
          <w:tcPr>
            <w:tcW w:w="1036" w:type="pct"/>
            <w:tcBorders>
              <w:top w:val="single" w:sz="4" w:space="0" w:color="000000"/>
              <w:left w:val="single" w:sz="4" w:space="0" w:color="000000"/>
              <w:bottom w:val="single" w:sz="4" w:space="0" w:color="000000"/>
              <w:right w:val="single" w:sz="4" w:space="0" w:color="000000"/>
            </w:tcBorders>
          </w:tcPr>
          <w:p w14:paraId="64574C43" w14:textId="1B885CB2"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right w:val="single" w:sz="4" w:space="0" w:color="000000"/>
            </w:tcBorders>
            <w:vAlign w:val="center"/>
          </w:tcPr>
          <w:p w14:paraId="04159743" w14:textId="77777777" w:rsidR="00041B6A" w:rsidRPr="00657861" w:rsidRDefault="00041B6A" w:rsidP="00041B6A">
            <w:pPr>
              <w:widowControl w:val="0"/>
              <w:suppressAutoHyphens/>
              <w:ind w:firstLine="7"/>
              <w:jc w:val="center"/>
            </w:pPr>
          </w:p>
        </w:tc>
      </w:tr>
      <w:tr w:rsidR="00041B6A" w:rsidRPr="00657861" w14:paraId="43527C60" w14:textId="77777777" w:rsidTr="006415B2">
        <w:trPr>
          <w:trHeight w:val="57"/>
        </w:trPr>
        <w:tc>
          <w:tcPr>
            <w:tcW w:w="270" w:type="pct"/>
            <w:vMerge/>
            <w:tcBorders>
              <w:left w:val="single" w:sz="4" w:space="0" w:color="000000"/>
              <w:right w:val="single" w:sz="4" w:space="0" w:color="000000"/>
            </w:tcBorders>
          </w:tcPr>
          <w:p w14:paraId="408D5307"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08B6FA0E" w14:textId="12D833FD" w:rsidR="00041B6A" w:rsidRPr="00657861" w:rsidRDefault="00041B6A" w:rsidP="00041B6A">
            <w:pPr>
              <w:widowControl w:val="0"/>
              <w:suppressAutoHyphens/>
              <w:contextualSpacing/>
              <w:rPr>
                <w:b/>
              </w:rPr>
            </w:pPr>
            <w:r w:rsidRPr="00657861">
              <w:t>3.7.1</w:t>
            </w:r>
          </w:p>
        </w:tc>
        <w:tc>
          <w:tcPr>
            <w:tcW w:w="2373" w:type="pct"/>
            <w:tcBorders>
              <w:top w:val="single" w:sz="4" w:space="0" w:color="000000"/>
              <w:left w:val="single" w:sz="4" w:space="0" w:color="auto"/>
              <w:bottom w:val="single" w:sz="4" w:space="0" w:color="000000"/>
              <w:right w:val="single" w:sz="4" w:space="0" w:color="000000"/>
            </w:tcBorders>
          </w:tcPr>
          <w:p w14:paraId="6EA39BA3" w14:textId="0B4F2F67" w:rsidR="00041B6A" w:rsidRPr="00657861" w:rsidRDefault="00041B6A" w:rsidP="00041B6A">
            <w:pPr>
              <w:widowControl w:val="0"/>
              <w:suppressAutoHyphens/>
              <w:rPr>
                <w:b/>
              </w:rPr>
            </w:pPr>
            <w:r w:rsidRPr="00657861">
              <w:t>Осуществление религиозных обрядов</w:t>
            </w:r>
          </w:p>
        </w:tc>
        <w:tc>
          <w:tcPr>
            <w:tcW w:w="1036" w:type="pct"/>
            <w:tcBorders>
              <w:top w:val="single" w:sz="4" w:space="0" w:color="000000"/>
              <w:left w:val="single" w:sz="4" w:space="0" w:color="000000"/>
              <w:bottom w:val="single" w:sz="4" w:space="0" w:color="000000"/>
              <w:right w:val="single" w:sz="4" w:space="0" w:color="000000"/>
            </w:tcBorders>
          </w:tcPr>
          <w:p w14:paraId="1596B108" w14:textId="52C7BABF" w:rsidR="00041B6A" w:rsidRPr="00657861" w:rsidRDefault="00041B6A" w:rsidP="00041B6A">
            <w:pPr>
              <w:widowControl w:val="0"/>
              <w:suppressAutoHyphens/>
              <w:ind w:firstLine="7"/>
              <w:jc w:val="center"/>
              <w:rPr>
                <w:lang w:eastAsia="en-US"/>
              </w:rPr>
            </w:pPr>
            <w:r w:rsidRPr="00657861">
              <w:rPr>
                <w:lang w:eastAsia="en-US"/>
              </w:rPr>
              <w:t>не подлежит установлению</w:t>
            </w:r>
          </w:p>
        </w:tc>
        <w:tc>
          <w:tcPr>
            <w:tcW w:w="768" w:type="pct"/>
            <w:vMerge/>
            <w:tcBorders>
              <w:left w:val="single" w:sz="4" w:space="0" w:color="000000"/>
              <w:right w:val="single" w:sz="4" w:space="0" w:color="000000"/>
            </w:tcBorders>
            <w:vAlign w:val="center"/>
          </w:tcPr>
          <w:p w14:paraId="51123A46" w14:textId="77777777" w:rsidR="00041B6A" w:rsidRPr="00657861" w:rsidRDefault="00041B6A" w:rsidP="00041B6A">
            <w:pPr>
              <w:widowControl w:val="0"/>
              <w:suppressAutoHyphens/>
              <w:ind w:firstLine="7"/>
              <w:jc w:val="center"/>
            </w:pPr>
          </w:p>
        </w:tc>
      </w:tr>
      <w:tr w:rsidR="00041B6A" w:rsidRPr="00657861" w14:paraId="3AD060C7" w14:textId="77777777" w:rsidTr="006415B2">
        <w:trPr>
          <w:trHeight w:val="57"/>
        </w:trPr>
        <w:tc>
          <w:tcPr>
            <w:tcW w:w="270" w:type="pct"/>
            <w:vMerge/>
            <w:tcBorders>
              <w:left w:val="single" w:sz="4" w:space="0" w:color="000000"/>
              <w:bottom w:val="single" w:sz="4" w:space="0" w:color="000000"/>
              <w:right w:val="single" w:sz="4" w:space="0" w:color="000000"/>
            </w:tcBorders>
          </w:tcPr>
          <w:p w14:paraId="4B91590B"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2211DF8D" w14:textId="6EA36CA3" w:rsidR="00041B6A" w:rsidRPr="00657861" w:rsidRDefault="00041B6A" w:rsidP="00041B6A">
            <w:pPr>
              <w:widowControl w:val="0"/>
              <w:suppressAutoHyphens/>
              <w:contextualSpacing/>
              <w:rPr>
                <w:b/>
              </w:rPr>
            </w:pPr>
            <w:r w:rsidRPr="00657861">
              <w:t xml:space="preserve">6.8    </w:t>
            </w:r>
          </w:p>
        </w:tc>
        <w:tc>
          <w:tcPr>
            <w:tcW w:w="2373" w:type="pct"/>
            <w:tcBorders>
              <w:top w:val="single" w:sz="4" w:space="0" w:color="000000"/>
              <w:left w:val="single" w:sz="4" w:space="0" w:color="auto"/>
              <w:bottom w:val="single" w:sz="4" w:space="0" w:color="000000"/>
              <w:right w:val="single" w:sz="4" w:space="0" w:color="000000"/>
            </w:tcBorders>
          </w:tcPr>
          <w:p w14:paraId="5C1308A3" w14:textId="0E8B9231" w:rsidR="00041B6A" w:rsidRPr="00657861" w:rsidRDefault="00041B6A" w:rsidP="00041B6A">
            <w:pPr>
              <w:widowControl w:val="0"/>
              <w:suppressAutoHyphens/>
              <w:rPr>
                <w:b/>
              </w:rPr>
            </w:pPr>
            <w:r w:rsidRPr="00657861">
              <w:t>Связь</w:t>
            </w:r>
          </w:p>
        </w:tc>
        <w:tc>
          <w:tcPr>
            <w:tcW w:w="1036" w:type="pct"/>
            <w:tcBorders>
              <w:top w:val="single" w:sz="4" w:space="0" w:color="000000"/>
              <w:left w:val="single" w:sz="4" w:space="0" w:color="000000"/>
              <w:bottom w:val="single" w:sz="4" w:space="0" w:color="000000"/>
              <w:right w:val="single" w:sz="4" w:space="0" w:color="000000"/>
            </w:tcBorders>
          </w:tcPr>
          <w:p w14:paraId="22B9F4EC" w14:textId="42E3817A"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bottom w:val="single" w:sz="4" w:space="0" w:color="000000"/>
              <w:right w:val="single" w:sz="4" w:space="0" w:color="000000"/>
            </w:tcBorders>
            <w:vAlign w:val="center"/>
          </w:tcPr>
          <w:p w14:paraId="52F5CD43" w14:textId="77777777" w:rsidR="00041B6A" w:rsidRPr="00657861" w:rsidRDefault="00041B6A" w:rsidP="00041B6A">
            <w:pPr>
              <w:widowControl w:val="0"/>
              <w:suppressAutoHyphens/>
              <w:ind w:firstLine="7"/>
              <w:jc w:val="center"/>
            </w:pPr>
          </w:p>
        </w:tc>
      </w:tr>
      <w:tr w:rsidR="00041B6A" w:rsidRPr="00657861" w14:paraId="4BD338BF" w14:textId="77777777" w:rsidTr="006415B2">
        <w:trPr>
          <w:trHeight w:val="57"/>
        </w:trPr>
        <w:tc>
          <w:tcPr>
            <w:tcW w:w="270" w:type="pct"/>
            <w:vMerge w:val="restart"/>
            <w:tcBorders>
              <w:top w:val="single" w:sz="4" w:space="0" w:color="000000"/>
              <w:left w:val="single" w:sz="4" w:space="0" w:color="000000"/>
              <w:right w:val="single" w:sz="4" w:space="0" w:color="000000"/>
            </w:tcBorders>
          </w:tcPr>
          <w:p w14:paraId="5D03DDC0" w14:textId="77777777" w:rsidR="00041B6A" w:rsidRPr="00657861" w:rsidRDefault="00041B6A" w:rsidP="00041B6A">
            <w:pPr>
              <w:widowControl w:val="0"/>
              <w:suppressAutoHyphens/>
              <w:jc w:val="center"/>
            </w:pPr>
            <w:r w:rsidRPr="00657861">
              <w:t>5</w:t>
            </w:r>
          </w:p>
        </w:tc>
        <w:tc>
          <w:tcPr>
            <w:tcW w:w="2926" w:type="pct"/>
            <w:gridSpan w:val="2"/>
            <w:tcBorders>
              <w:top w:val="single" w:sz="4" w:space="0" w:color="000000"/>
              <w:left w:val="single" w:sz="4" w:space="0" w:color="000000"/>
              <w:bottom w:val="single" w:sz="4" w:space="0" w:color="000000"/>
              <w:right w:val="single" w:sz="4" w:space="0" w:color="000000"/>
            </w:tcBorders>
            <w:vAlign w:val="center"/>
          </w:tcPr>
          <w:p w14:paraId="785EE643" w14:textId="77777777" w:rsidR="00041B6A" w:rsidRPr="00657861" w:rsidRDefault="00041B6A" w:rsidP="00041B6A">
            <w:pPr>
              <w:widowControl w:val="0"/>
              <w:suppressAutoHyphens/>
              <w:ind w:right="21"/>
              <w:contextualSpacing/>
              <w:rPr>
                <w:b/>
              </w:rPr>
            </w:pPr>
            <w:r w:rsidRPr="00657861">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B32D3E6" w14:textId="109A6BCA" w:rsidR="00041B6A" w:rsidRPr="00657861" w:rsidRDefault="00041B6A" w:rsidP="00041B6A">
            <w:pPr>
              <w:widowControl w:val="0"/>
              <w:suppressAutoHyphens/>
              <w:ind w:right="21"/>
              <w:contextualSpacing/>
              <w:rPr>
                <w:b/>
              </w:rPr>
            </w:pPr>
            <w:r w:rsidRPr="00657861">
              <w:rPr>
                <w:b/>
              </w:rPr>
              <w:t>за исключением видов использования:</w:t>
            </w:r>
          </w:p>
        </w:tc>
        <w:tc>
          <w:tcPr>
            <w:tcW w:w="1036" w:type="pct"/>
            <w:tcBorders>
              <w:top w:val="single" w:sz="4" w:space="0" w:color="000000"/>
              <w:left w:val="single" w:sz="4" w:space="0" w:color="000000"/>
              <w:bottom w:val="single" w:sz="4" w:space="0" w:color="000000"/>
              <w:right w:val="single" w:sz="4" w:space="0" w:color="000000"/>
            </w:tcBorders>
          </w:tcPr>
          <w:p w14:paraId="37F7E836" w14:textId="77777777" w:rsidR="00041B6A" w:rsidRPr="00657861" w:rsidRDefault="00041B6A" w:rsidP="00041B6A">
            <w:pPr>
              <w:widowControl w:val="0"/>
              <w:suppressAutoHyphens/>
              <w:ind w:firstLine="7"/>
              <w:jc w:val="center"/>
            </w:pPr>
          </w:p>
          <w:p w14:paraId="3C94284C" w14:textId="77777777" w:rsidR="00041B6A" w:rsidRPr="00657861" w:rsidRDefault="00041B6A" w:rsidP="00041B6A">
            <w:pPr>
              <w:widowControl w:val="0"/>
              <w:suppressAutoHyphens/>
              <w:ind w:firstLine="7"/>
              <w:jc w:val="center"/>
            </w:pPr>
          </w:p>
          <w:p w14:paraId="36210474" w14:textId="3E908BCF" w:rsidR="00041B6A" w:rsidRPr="00657861" w:rsidRDefault="00041B6A" w:rsidP="00041B6A">
            <w:pPr>
              <w:widowControl w:val="0"/>
              <w:suppressAutoHyphens/>
              <w:ind w:firstLine="7"/>
              <w:jc w:val="center"/>
            </w:pPr>
            <w:r w:rsidRPr="00657861">
              <w:t>50</w:t>
            </w:r>
          </w:p>
        </w:tc>
        <w:tc>
          <w:tcPr>
            <w:tcW w:w="768" w:type="pct"/>
            <w:vMerge w:val="restart"/>
            <w:tcBorders>
              <w:top w:val="single" w:sz="4" w:space="0" w:color="000000"/>
              <w:left w:val="single" w:sz="4" w:space="0" w:color="000000"/>
              <w:right w:val="single" w:sz="4" w:space="0" w:color="000000"/>
            </w:tcBorders>
            <w:vAlign w:val="center"/>
          </w:tcPr>
          <w:p w14:paraId="2BB4A2B8" w14:textId="77777777" w:rsidR="00041B6A" w:rsidRPr="00657861" w:rsidRDefault="00041B6A" w:rsidP="00041B6A">
            <w:pPr>
              <w:widowControl w:val="0"/>
              <w:suppressAutoHyphens/>
              <w:ind w:firstLine="7"/>
              <w:jc w:val="center"/>
              <w:rPr>
                <w:lang w:val="en-US"/>
              </w:rPr>
            </w:pPr>
            <w:r w:rsidRPr="00657861">
              <w:rPr>
                <w:lang w:val="en-US"/>
              </w:rPr>
              <w:t>%</w:t>
            </w:r>
          </w:p>
        </w:tc>
      </w:tr>
      <w:tr w:rsidR="00041B6A" w:rsidRPr="00657861" w14:paraId="14E60E54" w14:textId="77777777" w:rsidTr="006415B2">
        <w:trPr>
          <w:trHeight w:val="103"/>
        </w:trPr>
        <w:tc>
          <w:tcPr>
            <w:tcW w:w="270" w:type="pct"/>
            <w:vMerge/>
            <w:tcBorders>
              <w:left w:val="single" w:sz="4" w:space="0" w:color="000000"/>
              <w:right w:val="single" w:sz="4" w:space="0" w:color="000000"/>
            </w:tcBorders>
          </w:tcPr>
          <w:p w14:paraId="0479D094"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7404156B" w14:textId="43D085A5" w:rsidR="00041B6A" w:rsidRPr="00657861" w:rsidRDefault="00041B6A" w:rsidP="00041B6A">
            <w:pPr>
              <w:widowControl w:val="0"/>
              <w:suppressAutoHyphens/>
              <w:ind w:right="21"/>
              <w:contextualSpacing/>
              <w:rPr>
                <w:b/>
              </w:rPr>
            </w:pPr>
            <w:r w:rsidRPr="00657861">
              <w:t>3.1</w:t>
            </w:r>
          </w:p>
        </w:tc>
        <w:tc>
          <w:tcPr>
            <w:tcW w:w="2373" w:type="pct"/>
            <w:tcBorders>
              <w:top w:val="single" w:sz="4" w:space="0" w:color="000000"/>
              <w:left w:val="single" w:sz="4" w:space="0" w:color="auto"/>
              <w:bottom w:val="single" w:sz="4" w:space="0" w:color="000000"/>
              <w:right w:val="single" w:sz="4" w:space="0" w:color="000000"/>
            </w:tcBorders>
          </w:tcPr>
          <w:p w14:paraId="50436421" w14:textId="31A3E7B4" w:rsidR="00041B6A" w:rsidRPr="00657861" w:rsidRDefault="00041B6A" w:rsidP="00041B6A">
            <w:pPr>
              <w:widowControl w:val="0"/>
              <w:suppressAutoHyphens/>
              <w:ind w:right="21"/>
              <w:contextualSpacing/>
              <w:rPr>
                <w:b/>
              </w:rPr>
            </w:pPr>
            <w:r w:rsidRPr="00657861">
              <w:t>Коммунальное  обслуживание</w:t>
            </w:r>
          </w:p>
        </w:tc>
        <w:tc>
          <w:tcPr>
            <w:tcW w:w="1036" w:type="pct"/>
            <w:tcBorders>
              <w:top w:val="single" w:sz="4" w:space="0" w:color="000000"/>
              <w:left w:val="single" w:sz="4" w:space="0" w:color="000000"/>
              <w:right w:val="single" w:sz="4" w:space="0" w:color="000000"/>
            </w:tcBorders>
          </w:tcPr>
          <w:p w14:paraId="44651FD4" w14:textId="77FCB948"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right w:val="single" w:sz="4" w:space="0" w:color="000000"/>
            </w:tcBorders>
            <w:vAlign w:val="center"/>
          </w:tcPr>
          <w:p w14:paraId="7682D9AF" w14:textId="77777777" w:rsidR="00041B6A" w:rsidRPr="00657861" w:rsidRDefault="00041B6A" w:rsidP="00041B6A">
            <w:pPr>
              <w:widowControl w:val="0"/>
              <w:suppressAutoHyphens/>
              <w:ind w:firstLine="7"/>
              <w:jc w:val="center"/>
              <w:rPr>
                <w:lang w:val="en-US"/>
              </w:rPr>
            </w:pPr>
          </w:p>
        </w:tc>
      </w:tr>
      <w:tr w:rsidR="00041B6A" w:rsidRPr="00657861" w14:paraId="2DDA0BFD" w14:textId="77777777" w:rsidTr="006415B2">
        <w:trPr>
          <w:trHeight w:val="103"/>
        </w:trPr>
        <w:tc>
          <w:tcPr>
            <w:tcW w:w="270" w:type="pct"/>
            <w:vMerge/>
            <w:tcBorders>
              <w:left w:val="single" w:sz="4" w:space="0" w:color="000000"/>
              <w:right w:val="single" w:sz="4" w:space="0" w:color="000000"/>
            </w:tcBorders>
          </w:tcPr>
          <w:p w14:paraId="08522AB8"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49659FAB" w14:textId="355CF7A4" w:rsidR="00041B6A" w:rsidRPr="00657861" w:rsidRDefault="00041B6A" w:rsidP="00041B6A">
            <w:pPr>
              <w:widowControl w:val="0"/>
              <w:suppressAutoHyphens/>
              <w:ind w:right="21"/>
              <w:contextualSpacing/>
              <w:rPr>
                <w:b/>
              </w:rPr>
            </w:pPr>
            <w:r w:rsidRPr="00657861">
              <w:t>3.1.1</w:t>
            </w:r>
          </w:p>
        </w:tc>
        <w:tc>
          <w:tcPr>
            <w:tcW w:w="2373" w:type="pct"/>
            <w:tcBorders>
              <w:top w:val="single" w:sz="4" w:space="0" w:color="000000"/>
              <w:left w:val="single" w:sz="4" w:space="0" w:color="auto"/>
              <w:bottom w:val="single" w:sz="4" w:space="0" w:color="000000"/>
              <w:right w:val="single" w:sz="4" w:space="0" w:color="000000"/>
            </w:tcBorders>
          </w:tcPr>
          <w:p w14:paraId="533D90B6" w14:textId="4A952B6A" w:rsidR="00041B6A" w:rsidRPr="00657861" w:rsidRDefault="00041B6A" w:rsidP="00041B6A">
            <w:pPr>
              <w:widowControl w:val="0"/>
              <w:suppressAutoHyphens/>
              <w:ind w:right="21"/>
              <w:contextualSpacing/>
              <w:rPr>
                <w:b/>
              </w:rPr>
            </w:pPr>
            <w:r w:rsidRPr="00657861">
              <w:t>Предоставление коммунальных услуг</w:t>
            </w:r>
          </w:p>
        </w:tc>
        <w:tc>
          <w:tcPr>
            <w:tcW w:w="1036" w:type="pct"/>
            <w:tcBorders>
              <w:left w:val="single" w:sz="4" w:space="0" w:color="000000"/>
              <w:right w:val="single" w:sz="4" w:space="0" w:color="000000"/>
            </w:tcBorders>
          </w:tcPr>
          <w:p w14:paraId="7BE574F9" w14:textId="57AF5D5E"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right w:val="single" w:sz="4" w:space="0" w:color="000000"/>
            </w:tcBorders>
            <w:vAlign w:val="center"/>
          </w:tcPr>
          <w:p w14:paraId="2CC57303" w14:textId="77777777" w:rsidR="00041B6A" w:rsidRPr="00657861" w:rsidRDefault="00041B6A" w:rsidP="00041B6A">
            <w:pPr>
              <w:widowControl w:val="0"/>
              <w:suppressAutoHyphens/>
              <w:ind w:firstLine="7"/>
              <w:jc w:val="center"/>
              <w:rPr>
                <w:lang w:val="en-US"/>
              </w:rPr>
            </w:pPr>
          </w:p>
        </w:tc>
      </w:tr>
      <w:tr w:rsidR="00041B6A" w:rsidRPr="00657861" w14:paraId="11D37169" w14:textId="77777777" w:rsidTr="006415B2">
        <w:trPr>
          <w:trHeight w:val="57"/>
        </w:trPr>
        <w:tc>
          <w:tcPr>
            <w:tcW w:w="270" w:type="pct"/>
            <w:vMerge/>
            <w:tcBorders>
              <w:left w:val="single" w:sz="4" w:space="0" w:color="000000"/>
              <w:right w:val="single" w:sz="4" w:space="0" w:color="000000"/>
            </w:tcBorders>
          </w:tcPr>
          <w:p w14:paraId="264F6A25"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4FA7CA35" w14:textId="0C3AB2F1" w:rsidR="00041B6A" w:rsidRPr="00657861" w:rsidRDefault="00041B6A" w:rsidP="00041B6A">
            <w:pPr>
              <w:widowControl w:val="0"/>
              <w:suppressAutoHyphens/>
              <w:ind w:right="21"/>
              <w:contextualSpacing/>
              <w:rPr>
                <w:b/>
              </w:rPr>
            </w:pPr>
            <w:r w:rsidRPr="00657861">
              <w:rPr>
                <w:lang w:eastAsia="en-US"/>
              </w:rPr>
              <w:t xml:space="preserve">3.7    </w:t>
            </w:r>
          </w:p>
        </w:tc>
        <w:tc>
          <w:tcPr>
            <w:tcW w:w="2373" w:type="pct"/>
            <w:tcBorders>
              <w:top w:val="single" w:sz="4" w:space="0" w:color="000000"/>
              <w:left w:val="single" w:sz="4" w:space="0" w:color="auto"/>
              <w:bottom w:val="single" w:sz="4" w:space="0" w:color="000000"/>
              <w:right w:val="single" w:sz="4" w:space="0" w:color="000000"/>
            </w:tcBorders>
          </w:tcPr>
          <w:p w14:paraId="717CF367" w14:textId="42EF77BB" w:rsidR="00041B6A" w:rsidRPr="00657861" w:rsidRDefault="00041B6A" w:rsidP="00041B6A">
            <w:pPr>
              <w:widowControl w:val="0"/>
              <w:suppressAutoHyphens/>
              <w:ind w:right="21"/>
              <w:contextualSpacing/>
              <w:rPr>
                <w:b/>
              </w:rPr>
            </w:pPr>
            <w:r w:rsidRPr="00657861">
              <w:rPr>
                <w:lang w:eastAsia="en-US"/>
              </w:rPr>
              <w:t>Религиозное использование</w:t>
            </w:r>
          </w:p>
        </w:tc>
        <w:tc>
          <w:tcPr>
            <w:tcW w:w="1036" w:type="pct"/>
            <w:tcBorders>
              <w:top w:val="single" w:sz="4" w:space="0" w:color="000000"/>
              <w:left w:val="single" w:sz="4" w:space="0" w:color="000000"/>
              <w:bottom w:val="single" w:sz="4" w:space="0" w:color="000000"/>
              <w:right w:val="single" w:sz="4" w:space="0" w:color="000000"/>
            </w:tcBorders>
          </w:tcPr>
          <w:p w14:paraId="73053901" w14:textId="6E199F88"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right w:val="single" w:sz="4" w:space="0" w:color="000000"/>
            </w:tcBorders>
            <w:vAlign w:val="center"/>
          </w:tcPr>
          <w:p w14:paraId="2A68CED4" w14:textId="77777777" w:rsidR="00041B6A" w:rsidRPr="00657861" w:rsidRDefault="00041B6A" w:rsidP="00041B6A">
            <w:pPr>
              <w:widowControl w:val="0"/>
              <w:suppressAutoHyphens/>
              <w:ind w:firstLine="7"/>
              <w:jc w:val="center"/>
              <w:rPr>
                <w:lang w:val="en-US"/>
              </w:rPr>
            </w:pPr>
          </w:p>
        </w:tc>
      </w:tr>
      <w:tr w:rsidR="00041B6A" w:rsidRPr="00657861" w14:paraId="123BB21B" w14:textId="77777777" w:rsidTr="006415B2">
        <w:trPr>
          <w:trHeight w:val="57"/>
        </w:trPr>
        <w:tc>
          <w:tcPr>
            <w:tcW w:w="270" w:type="pct"/>
            <w:vMerge/>
            <w:tcBorders>
              <w:left w:val="single" w:sz="4" w:space="0" w:color="000000"/>
              <w:bottom w:val="single" w:sz="4" w:space="0" w:color="000000"/>
              <w:right w:val="single" w:sz="4" w:space="0" w:color="000000"/>
            </w:tcBorders>
          </w:tcPr>
          <w:p w14:paraId="0FB1ED0A" w14:textId="77777777" w:rsidR="00041B6A" w:rsidRPr="00657861" w:rsidRDefault="00041B6A" w:rsidP="00041B6A">
            <w:pPr>
              <w:widowControl w:val="0"/>
              <w:suppressAutoHyphens/>
              <w:jc w:val="center"/>
            </w:pPr>
          </w:p>
        </w:tc>
        <w:tc>
          <w:tcPr>
            <w:tcW w:w="553" w:type="pct"/>
            <w:tcBorders>
              <w:top w:val="single" w:sz="4" w:space="0" w:color="000000"/>
              <w:left w:val="single" w:sz="4" w:space="0" w:color="000000"/>
              <w:bottom w:val="single" w:sz="4" w:space="0" w:color="000000"/>
              <w:right w:val="single" w:sz="4" w:space="0" w:color="auto"/>
            </w:tcBorders>
          </w:tcPr>
          <w:p w14:paraId="37DF55B3" w14:textId="77D112E7" w:rsidR="00041B6A" w:rsidRPr="00657861" w:rsidRDefault="00041B6A" w:rsidP="00041B6A">
            <w:pPr>
              <w:widowControl w:val="0"/>
              <w:suppressAutoHyphens/>
              <w:ind w:right="21"/>
              <w:contextualSpacing/>
              <w:rPr>
                <w:b/>
              </w:rPr>
            </w:pPr>
            <w:r w:rsidRPr="00657861">
              <w:rPr>
                <w:lang w:eastAsia="en-US"/>
              </w:rPr>
              <w:t>3.7.1</w:t>
            </w:r>
          </w:p>
        </w:tc>
        <w:tc>
          <w:tcPr>
            <w:tcW w:w="2373" w:type="pct"/>
            <w:tcBorders>
              <w:top w:val="single" w:sz="4" w:space="0" w:color="000000"/>
              <w:left w:val="single" w:sz="4" w:space="0" w:color="auto"/>
              <w:bottom w:val="single" w:sz="4" w:space="0" w:color="000000"/>
              <w:right w:val="single" w:sz="4" w:space="0" w:color="000000"/>
            </w:tcBorders>
          </w:tcPr>
          <w:p w14:paraId="629A9EAA" w14:textId="2ACF1D2F" w:rsidR="00041B6A" w:rsidRPr="00657861" w:rsidRDefault="00041B6A" w:rsidP="00041B6A">
            <w:pPr>
              <w:widowControl w:val="0"/>
              <w:suppressAutoHyphens/>
              <w:ind w:right="21"/>
              <w:contextualSpacing/>
              <w:rPr>
                <w:b/>
              </w:rPr>
            </w:pPr>
            <w:r w:rsidRPr="00657861">
              <w:rPr>
                <w:lang w:eastAsia="en-US"/>
              </w:rPr>
              <w:t>Осуществление религиозных обрядов</w:t>
            </w:r>
          </w:p>
        </w:tc>
        <w:tc>
          <w:tcPr>
            <w:tcW w:w="1036" w:type="pct"/>
            <w:tcBorders>
              <w:top w:val="single" w:sz="4" w:space="0" w:color="000000"/>
              <w:left w:val="single" w:sz="4" w:space="0" w:color="000000"/>
              <w:bottom w:val="single" w:sz="4" w:space="0" w:color="000000"/>
              <w:right w:val="single" w:sz="4" w:space="0" w:color="000000"/>
            </w:tcBorders>
          </w:tcPr>
          <w:p w14:paraId="0DE78F4B" w14:textId="680A05E3"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000000"/>
              <w:bottom w:val="single" w:sz="4" w:space="0" w:color="000000"/>
              <w:right w:val="single" w:sz="4" w:space="0" w:color="000000"/>
            </w:tcBorders>
            <w:vAlign w:val="center"/>
          </w:tcPr>
          <w:p w14:paraId="0770ECDE" w14:textId="77777777" w:rsidR="00041B6A" w:rsidRPr="00657861" w:rsidRDefault="00041B6A" w:rsidP="00041B6A">
            <w:pPr>
              <w:widowControl w:val="0"/>
              <w:suppressAutoHyphens/>
              <w:ind w:firstLine="7"/>
              <w:jc w:val="center"/>
              <w:rPr>
                <w:lang w:val="en-US"/>
              </w:rPr>
            </w:pPr>
          </w:p>
        </w:tc>
      </w:tr>
      <w:tr w:rsidR="00041B6A" w:rsidRPr="00657861" w14:paraId="3065458B" w14:textId="77777777" w:rsidTr="00803F4D">
        <w:trPr>
          <w:trHeight w:val="1257"/>
        </w:trPr>
        <w:tc>
          <w:tcPr>
            <w:tcW w:w="270" w:type="pct"/>
            <w:vMerge w:val="restart"/>
            <w:tcBorders>
              <w:top w:val="single" w:sz="4" w:space="0" w:color="auto"/>
              <w:left w:val="single" w:sz="4" w:space="0" w:color="auto"/>
              <w:right w:val="single" w:sz="4" w:space="0" w:color="auto"/>
            </w:tcBorders>
          </w:tcPr>
          <w:p w14:paraId="0134D14E" w14:textId="77777777" w:rsidR="00041B6A" w:rsidRPr="00657861" w:rsidRDefault="00041B6A" w:rsidP="00041B6A">
            <w:pPr>
              <w:widowControl w:val="0"/>
              <w:suppressAutoHyphens/>
              <w:jc w:val="center"/>
            </w:pPr>
            <w:r w:rsidRPr="00657861">
              <w:t>6</w:t>
            </w:r>
          </w:p>
        </w:tc>
        <w:tc>
          <w:tcPr>
            <w:tcW w:w="2926" w:type="pct"/>
            <w:gridSpan w:val="2"/>
            <w:tcBorders>
              <w:top w:val="single" w:sz="4" w:space="0" w:color="auto"/>
              <w:left w:val="single" w:sz="4" w:space="0" w:color="auto"/>
              <w:bottom w:val="single" w:sz="4" w:space="0" w:color="auto"/>
              <w:right w:val="single" w:sz="4" w:space="0" w:color="000000"/>
            </w:tcBorders>
            <w:vAlign w:val="center"/>
          </w:tcPr>
          <w:p w14:paraId="624E4F9C" w14:textId="77777777" w:rsidR="00041B6A" w:rsidRPr="00657861" w:rsidRDefault="00041B6A" w:rsidP="00041B6A">
            <w:pPr>
              <w:widowControl w:val="0"/>
              <w:suppressAutoHyphens/>
              <w:jc w:val="both"/>
              <w:rPr>
                <w:b/>
              </w:rPr>
            </w:pPr>
            <w:r w:rsidRPr="00657861">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F5A19DE" w14:textId="6EFEF279" w:rsidR="00041B6A" w:rsidRPr="00657861" w:rsidRDefault="00041B6A" w:rsidP="00041B6A">
            <w:pPr>
              <w:widowControl w:val="0"/>
              <w:suppressAutoHyphens/>
              <w:jc w:val="both"/>
            </w:pPr>
            <w:r w:rsidRPr="00657861">
              <w:rPr>
                <w:b/>
              </w:rPr>
              <w:t>за исключением видов использования:</w:t>
            </w:r>
          </w:p>
        </w:tc>
        <w:tc>
          <w:tcPr>
            <w:tcW w:w="1036" w:type="pct"/>
            <w:tcBorders>
              <w:top w:val="single" w:sz="4" w:space="0" w:color="auto"/>
              <w:left w:val="single" w:sz="4" w:space="0" w:color="000000"/>
              <w:bottom w:val="single" w:sz="4" w:space="0" w:color="auto"/>
              <w:right w:val="single" w:sz="4" w:space="0" w:color="auto"/>
            </w:tcBorders>
          </w:tcPr>
          <w:p w14:paraId="6E9F41F2" w14:textId="77777777" w:rsidR="00041B6A" w:rsidRPr="00657861" w:rsidRDefault="00041B6A" w:rsidP="00041B6A">
            <w:pPr>
              <w:widowControl w:val="0"/>
              <w:suppressAutoHyphens/>
              <w:ind w:firstLine="7"/>
              <w:jc w:val="center"/>
            </w:pPr>
          </w:p>
          <w:p w14:paraId="6EB1DB1F" w14:textId="77777777" w:rsidR="00041B6A" w:rsidRPr="00657861" w:rsidRDefault="00041B6A" w:rsidP="00041B6A">
            <w:pPr>
              <w:widowControl w:val="0"/>
              <w:suppressAutoHyphens/>
              <w:ind w:firstLine="7"/>
              <w:jc w:val="center"/>
            </w:pPr>
          </w:p>
          <w:p w14:paraId="373B7218" w14:textId="060F7002" w:rsidR="00041B6A" w:rsidRPr="00657861" w:rsidRDefault="00041B6A" w:rsidP="00041B6A">
            <w:pPr>
              <w:widowControl w:val="0"/>
              <w:suppressAutoHyphens/>
              <w:ind w:firstLine="7"/>
              <w:jc w:val="center"/>
            </w:pPr>
            <w:r w:rsidRPr="00657861">
              <w:t>3</w:t>
            </w:r>
          </w:p>
        </w:tc>
        <w:tc>
          <w:tcPr>
            <w:tcW w:w="768" w:type="pct"/>
            <w:vMerge w:val="restart"/>
            <w:tcBorders>
              <w:top w:val="single" w:sz="4" w:space="0" w:color="auto"/>
              <w:left w:val="single" w:sz="4" w:space="0" w:color="auto"/>
              <w:right w:val="single" w:sz="4" w:space="0" w:color="000000"/>
            </w:tcBorders>
            <w:vAlign w:val="center"/>
          </w:tcPr>
          <w:p w14:paraId="6D7B78F4" w14:textId="77777777" w:rsidR="00041B6A" w:rsidRPr="00657861" w:rsidRDefault="00041B6A" w:rsidP="00041B6A">
            <w:pPr>
              <w:widowControl w:val="0"/>
              <w:suppressAutoHyphens/>
              <w:jc w:val="center"/>
            </w:pPr>
            <w:r w:rsidRPr="00657861">
              <w:t>м</w:t>
            </w:r>
          </w:p>
          <w:p w14:paraId="34DC192F" w14:textId="77777777" w:rsidR="00041B6A" w:rsidRPr="00657861" w:rsidRDefault="00041B6A" w:rsidP="00041B6A">
            <w:pPr>
              <w:widowControl w:val="0"/>
              <w:suppressAutoHyphens/>
              <w:ind w:firstLine="7"/>
              <w:jc w:val="center"/>
            </w:pPr>
          </w:p>
          <w:p w14:paraId="7E94E013" w14:textId="77777777" w:rsidR="00041B6A" w:rsidRPr="00657861" w:rsidRDefault="00041B6A" w:rsidP="00041B6A">
            <w:pPr>
              <w:widowControl w:val="0"/>
              <w:suppressAutoHyphens/>
              <w:ind w:firstLine="7"/>
              <w:jc w:val="center"/>
            </w:pPr>
          </w:p>
        </w:tc>
      </w:tr>
      <w:tr w:rsidR="00041B6A" w:rsidRPr="00657861" w14:paraId="3AB0D6A3" w14:textId="77777777" w:rsidTr="006E0875">
        <w:trPr>
          <w:trHeight w:val="155"/>
        </w:trPr>
        <w:tc>
          <w:tcPr>
            <w:tcW w:w="270" w:type="pct"/>
            <w:vMerge/>
            <w:tcBorders>
              <w:left w:val="single" w:sz="4" w:space="0" w:color="auto"/>
              <w:right w:val="single" w:sz="4" w:space="0" w:color="auto"/>
            </w:tcBorders>
          </w:tcPr>
          <w:p w14:paraId="5A21E9D3" w14:textId="77777777" w:rsidR="00041B6A" w:rsidRPr="00657861" w:rsidRDefault="00041B6A" w:rsidP="00041B6A">
            <w:pPr>
              <w:widowControl w:val="0"/>
              <w:suppressAutoHyphens/>
              <w:jc w:val="center"/>
            </w:pPr>
          </w:p>
        </w:tc>
        <w:tc>
          <w:tcPr>
            <w:tcW w:w="553" w:type="pct"/>
            <w:tcBorders>
              <w:top w:val="single" w:sz="4" w:space="0" w:color="auto"/>
              <w:left w:val="single" w:sz="4" w:space="0" w:color="auto"/>
              <w:bottom w:val="single" w:sz="4" w:space="0" w:color="auto"/>
              <w:right w:val="single" w:sz="4" w:space="0" w:color="000000"/>
            </w:tcBorders>
            <w:vAlign w:val="center"/>
          </w:tcPr>
          <w:p w14:paraId="3D3C51B4" w14:textId="247A371D" w:rsidR="00041B6A" w:rsidRPr="00657861" w:rsidRDefault="00041B6A" w:rsidP="00041B6A">
            <w:pPr>
              <w:widowControl w:val="0"/>
              <w:suppressAutoHyphens/>
              <w:jc w:val="both"/>
              <w:rPr>
                <w:b/>
              </w:rPr>
            </w:pPr>
            <w:r w:rsidRPr="00657861">
              <w:rPr>
                <w:lang w:eastAsia="en-US"/>
              </w:rPr>
              <w:t>2.7.1</w:t>
            </w:r>
          </w:p>
        </w:tc>
        <w:tc>
          <w:tcPr>
            <w:tcW w:w="2373" w:type="pct"/>
            <w:tcBorders>
              <w:top w:val="single" w:sz="4" w:space="0" w:color="auto"/>
              <w:left w:val="single" w:sz="4" w:space="0" w:color="auto"/>
              <w:bottom w:val="single" w:sz="4" w:space="0" w:color="auto"/>
              <w:right w:val="single" w:sz="4" w:space="0" w:color="000000"/>
            </w:tcBorders>
            <w:vAlign w:val="center"/>
          </w:tcPr>
          <w:p w14:paraId="621437F0" w14:textId="7FA11DB6" w:rsidR="00041B6A" w:rsidRPr="00657861" w:rsidRDefault="00041B6A" w:rsidP="00041B6A">
            <w:pPr>
              <w:widowControl w:val="0"/>
              <w:suppressAutoHyphens/>
              <w:jc w:val="both"/>
              <w:rPr>
                <w:b/>
              </w:rPr>
            </w:pPr>
            <w:r w:rsidRPr="00657861">
              <w:rPr>
                <w:lang w:eastAsia="en-US"/>
              </w:rPr>
              <w:t>Хранение автотранспорта</w:t>
            </w:r>
          </w:p>
        </w:tc>
        <w:tc>
          <w:tcPr>
            <w:tcW w:w="1036" w:type="pct"/>
            <w:tcBorders>
              <w:top w:val="single" w:sz="4" w:space="0" w:color="auto"/>
              <w:left w:val="single" w:sz="4" w:space="0" w:color="000000"/>
              <w:right w:val="single" w:sz="4" w:space="0" w:color="auto"/>
            </w:tcBorders>
          </w:tcPr>
          <w:p w14:paraId="3CB2EECB" w14:textId="3D049A2D"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auto"/>
              <w:right w:val="single" w:sz="4" w:space="0" w:color="000000"/>
            </w:tcBorders>
            <w:vAlign w:val="center"/>
          </w:tcPr>
          <w:p w14:paraId="377FBE35" w14:textId="1948C39D" w:rsidR="00041B6A" w:rsidRPr="00657861" w:rsidRDefault="00041B6A" w:rsidP="00041B6A">
            <w:pPr>
              <w:widowControl w:val="0"/>
              <w:suppressAutoHyphens/>
              <w:ind w:firstLine="7"/>
              <w:jc w:val="center"/>
            </w:pPr>
          </w:p>
        </w:tc>
      </w:tr>
      <w:tr w:rsidR="00041B6A" w:rsidRPr="00657861" w14:paraId="5CAAFC4A" w14:textId="77777777" w:rsidTr="006E0875">
        <w:trPr>
          <w:trHeight w:val="154"/>
        </w:trPr>
        <w:tc>
          <w:tcPr>
            <w:tcW w:w="270" w:type="pct"/>
            <w:vMerge/>
            <w:tcBorders>
              <w:left w:val="single" w:sz="4" w:space="0" w:color="auto"/>
              <w:right w:val="single" w:sz="4" w:space="0" w:color="auto"/>
            </w:tcBorders>
          </w:tcPr>
          <w:p w14:paraId="18225E17" w14:textId="77777777" w:rsidR="00041B6A" w:rsidRPr="00657861" w:rsidRDefault="00041B6A" w:rsidP="00041B6A">
            <w:pPr>
              <w:widowControl w:val="0"/>
              <w:suppressAutoHyphens/>
              <w:jc w:val="center"/>
            </w:pPr>
          </w:p>
        </w:tc>
        <w:tc>
          <w:tcPr>
            <w:tcW w:w="553" w:type="pct"/>
            <w:tcBorders>
              <w:top w:val="single" w:sz="4" w:space="0" w:color="auto"/>
              <w:left w:val="single" w:sz="4" w:space="0" w:color="auto"/>
              <w:bottom w:val="single" w:sz="4" w:space="0" w:color="auto"/>
              <w:right w:val="single" w:sz="4" w:space="0" w:color="000000"/>
            </w:tcBorders>
            <w:vAlign w:val="center"/>
          </w:tcPr>
          <w:p w14:paraId="435BD29E" w14:textId="749B83F7" w:rsidR="00041B6A" w:rsidRPr="00657861" w:rsidRDefault="00041B6A" w:rsidP="00041B6A">
            <w:pPr>
              <w:widowControl w:val="0"/>
              <w:suppressAutoHyphens/>
              <w:jc w:val="both"/>
              <w:rPr>
                <w:b/>
              </w:rPr>
            </w:pPr>
            <w:r w:rsidRPr="00657861">
              <w:rPr>
                <w:lang w:eastAsia="en-US"/>
              </w:rPr>
              <w:t xml:space="preserve">3.1    </w:t>
            </w:r>
          </w:p>
        </w:tc>
        <w:tc>
          <w:tcPr>
            <w:tcW w:w="2373" w:type="pct"/>
            <w:tcBorders>
              <w:top w:val="single" w:sz="4" w:space="0" w:color="auto"/>
              <w:left w:val="single" w:sz="4" w:space="0" w:color="auto"/>
              <w:bottom w:val="single" w:sz="4" w:space="0" w:color="auto"/>
              <w:right w:val="single" w:sz="4" w:space="0" w:color="000000"/>
            </w:tcBorders>
            <w:vAlign w:val="center"/>
          </w:tcPr>
          <w:p w14:paraId="79806887" w14:textId="0D228FD9" w:rsidR="00041B6A" w:rsidRPr="00657861" w:rsidRDefault="00041B6A" w:rsidP="00041B6A">
            <w:pPr>
              <w:widowControl w:val="0"/>
              <w:suppressAutoHyphens/>
              <w:jc w:val="both"/>
              <w:rPr>
                <w:b/>
              </w:rPr>
            </w:pPr>
            <w:r w:rsidRPr="00657861">
              <w:rPr>
                <w:lang w:eastAsia="en-US"/>
              </w:rPr>
              <w:t>Коммунальное обслуживание</w:t>
            </w:r>
          </w:p>
        </w:tc>
        <w:tc>
          <w:tcPr>
            <w:tcW w:w="1036" w:type="pct"/>
            <w:tcBorders>
              <w:left w:val="single" w:sz="4" w:space="0" w:color="000000"/>
              <w:bottom w:val="single" w:sz="4" w:space="0" w:color="auto"/>
              <w:right w:val="single" w:sz="4" w:space="0" w:color="auto"/>
            </w:tcBorders>
          </w:tcPr>
          <w:p w14:paraId="4E36EA85" w14:textId="01F527B7"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auto"/>
              <w:right w:val="single" w:sz="4" w:space="0" w:color="000000"/>
            </w:tcBorders>
            <w:vAlign w:val="center"/>
          </w:tcPr>
          <w:p w14:paraId="2BCFC450" w14:textId="77777777" w:rsidR="00041B6A" w:rsidRPr="00657861" w:rsidRDefault="00041B6A" w:rsidP="00041B6A">
            <w:pPr>
              <w:widowControl w:val="0"/>
              <w:suppressAutoHyphens/>
              <w:ind w:firstLine="7"/>
              <w:jc w:val="center"/>
            </w:pPr>
          </w:p>
        </w:tc>
      </w:tr>
      <w:tr w:rsidR="00041B6A" w:rsidRPr="00657861" w14:paraId="21921300" w14:textId="77777777" w:rsidTr="006E0875">
        <w:trPr>
          <w:trHeight w:val="154"/>
        </w:trPr>
        <w:tc>
          <w:tcPr>
            <w:tcW w:w="270" w:type="pct"/>
            <w:vMerge/>
            <w:tcBorders>
              <w:left w:val="single" w:sz="4" w:space="0" w:color="auto"/>
              <w:right w:val="single" w:sz="4" w:space="0" w:color="auto"/>
            </w:tcBorders>
          </w:tcPr>
          <w:p w14:paraId="3A22A0C2" w14:textId="77777777" w:rsidR="00041B6A" w:rsidRPr="00657861" w:rsidRDefault="00041B6A" w:rsidP="00041B6A">
            <w:pPr>
              <w:widowControl w:val="0"/>
              <w:suppressAutoHyphens/>
              <w:jc w:val="center"/>
            </w:pPr>
          </w:p>
        </w:tc>
        <w:tc>
          <w:tcPr>
            <w:tcW w:w="553" w:type="pct"/>
            <w:tcBorders>
              <w:top w:val="single" w:sz="4" w:space="0" w:color="auto"/>
              <w:left w:val="single" w:sz="4" w:space="0" w:color="auto"/>
              <w:bottom w:val="single" w:sz="4" w:space="0" w:color="auto"/>
              <w:right w:val="single" w:sz="4" w:space="0" w:color="000000"/>
            </w:tcBorders>
          </w:tcPr>
          <w:p w14:paraId="5D7DF2C3" w14:textId="35014D94" w:rsidR="00041B6A" w:rsidRPr="00657861" w:rsidRDefault="00041B6A" w:rsidP="00041B6A">
            <w:pPr>
              <w:widowControl w:val="0"/>
              <w:suppressAutoHyphens/>
              <w:jc w:val="both"/>
              <w:rPr>
                <w:b/>
              </w:rPr>
            </w:pPr>
            <w:r w:rsidRPr="00657861">
              <w:t>3.1.1</w:t>
            </w:r>
          </w:p>
        </w:tc>
        <w:tc>
          <w:tcPr>
            <w:tcW w:w="2373" w:type="pct"/>
            <w:tcBorders>
              <w:top w:val="single" w:sz="4" w:space="0" w:color="auto"/>
              <w:left w:val="single" w:sz="4" w:space="0" w:color="auto"/>
              <w:bottom w:val="single" w:sz="4" w:space="0" w:color="auto"/>
              <w:right w:val="single" w:sz="4" w:space="0" w:color="000000"/>
            </w:tcBorders>
          </w:tcPr>
          <w:p w14:paraId="43D71D33" w14:textId="0E0A0628" w:rsidR="00041B6A" w:rsidRPr="00657861" w:rsidRDefault="00041B6A" w:rsidP="00041B6A">
            <w:pPr>
              <w:widowControl w:val="0"/>
              <w:suppressAutoHyphens/>
              <w:jc w:val="both"/>
              <w:rPr>
                <w:b/>
              </w:rPr>
            </w:pPr>
            <w:r w:rsidRPr="00657861">
              <w:t>Предоставление коммунальных услуг</w:t>
            </w:r>
          </w:p>
        </w:tc>
        <w:tc>
          <w:tcPr>
            <w:tcW w:w="1036" w:type="pct"/>
            <w:tcBorders>
              <w:left w:val="single" w:sz="4" w:space="0" w:color="000000"/>
              <w:bottom w:val="single" w:sz="4" w:space="0" w:color="auto"/>
              <w:right w:val="single" w:sz="4" w:space="0" w:color="auto"/>
            </w:tcBorders>
          </w:tcPr>
          <w:p w14:paraId="2E87F8C2" w14:textId="319AD96A"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auto"/>
              <w:right w:val="single" w:sz="4" w:space="0" w:color="000000"/>
            </w:tcBorders>
            <w:vAlign w:val="center"/>
          </w:tcPr>
          <w:p w14:paraId="315EEC0A" w14:textId="77777777" w:rsidR="00041B6A" w:rsidRPr="00657861" w:rsidRDefault="00041B6A" w:rsidP="00041B6A">
            <w:pPr>
              <w:widowControl w:val="0"/>
              <w:suppressAutoHyphens/>
              <w:ind w:firstLine="7"/>
              <w:jc w:val="center"/>
            </w:pPr>
          </w:p>
        </w:tc>
      </w:tr>
      <w:tr w:rsidR="00041B6A" w:rsidRPr="00657861" w14:paraId="19E0F378" w14:textId="77777777" w:rsidTr="006415B2">
        <w:trPr>
          <w:trHeight w:val="154"/>
        </w:trPr>
        <w:tc>
          <w:tcPr>
            <w:tcW w:w="270" w:type="pct"/>
            <w:vMerge/>
            <w:tcBorders>
              <w:left w:val="single" w:sz="4" w:space="0" w:color="auto"/>
              <w:bottom w:val="single" w:sz="4" w:space="0" w:color="auto"/>
              <w:right w:val="single" w:sz="4" w:space="0" w:color="auto"/>
            </w:tcBorders>
          </w:tcPr>
          <w:p w14:paraId="2B9A89D5" w14:textId="77777777" w:rsidR="00041B6A" w:rsidRPr="00657861" w:rsidRDefault="00041B6A" w:rsidP="00041B6A">
            <w:pPr>
              <w:widowControl w:val="0"/>
              <w:suppressAutoHyphens/>
              <w:jc w:val="center"/>
            </w:pPr>
          </w:p>
        </w:tc>
        <w:tc>
          <w:tcPr>
            <w:tcW w:w="553" w:type="pct"/>
            <w:tcBorders>
              <w:top w:val="single" w:sz="4" w:space="0" w:color="auto"/>
              <w:left w:val="single" w:sz="4" w:space="0" w:color="auto"/>
              <w:bottom w:val="single" w:sz="4" w:space="0" w:color="auto"/>
              <w:right w:val="single" w:sz="4" w:space="0" w:color="000000"/>
            </w:tcBorders>
            <w:vAlign w:val="center"/>
          </w:tcPr>
          <w:p w14:paraId="62A6899E" w14:textId="59DBF5DC" w:rsidR="00041B6A" w:rsidRPr="00657861" w:rsidRDefault="00041B6A" w:rsidP="00041B6A">
            <w:pPr>
              <w:widowControl w:val="0"/>
              <w:suppressAutoHyphens/>
              <w:jc w:val="both"/>
              <w:rPr>
                <w:b/>
              </w:rPr>
            </w:pPr>
            <w:r w:rsidRPr="00657861">
              <w:rPr>
                <w:lang w:eastAsia="en-US"/>
              </w:rPr>
              <w:t xml:space="preserve">6.8    </w:t>
            </w:r>
          </w:p>
        </w:tc>
        <w:tc>
          <w:tcPr>
            <w:tcW w:w="2373" w:type="pct"/>
            <w:tcBorders>
              <w:top w:val="single" w:sz="4" w:space="0" w:color="auto"/>
              <w:left w:val="single" w:sz="4" w:space="0" w:color="auto"/>
              <w:bottom w:val="single" w:sz="4" w:space="0" w:color="auto"/>
              <w:right w:val="single" w:sz="4" w:space="0" w:color="000000"/>
            </w:tcBorders>
            <w:vAlign w:val="center"/>
          </w:tcPr>
          <w:p w14:paraId="29FA590D" w14:textId="6673CF16" w:rsidR="00041B6A" w:rsidRPr="00657861" w:rsidRDefault="00041B6A" w:rsidP="00041B6A">
            <w:pPr>
              <w:widowControl w:val="0"/>
              <w:suppressAutoHyphens/>
              <w:jc w:val="both"/>
              <w:rPr>
                <w:b/>
              </w:rPr>
            </w:pPr>
            <w:r w:rsidRPr="00657861">
              <w:rPr>
                <w:lang w:eastAsia="en-US"/>
              </w:rPr>
              <w:t>Связь</w:t>
            </w:r>
          </w:p>
        </w:tc>
        <w:tc>
          <w:tcPr>
            <w:tcW w:w="1036" w:type="pct"/>
            <w:tcBorders>
              <w:left w:val="single" w:sz="4" w:space="0" w:color="000000"/>
              <w:bottom w:val="single" w:sz="4" w:space="0" w:color="auto"/>
              <w:right w:val="single" w:sz="4" w:space="0" w:color="auto"/>
            </w:tcBorders>
          </w:tcPr>
          <w:p w14:paraId="04371BB9" w14:textId="03DC7ADA" w:rsidR="00041B6A" w:rsidRPr="00657861" w:rsidRDefault="00041B6A" w:rsidP="00041B6A">
            <w:pPr>
              <w:widowControl w:val="0"/>
              <w:suppressAutoHyphens/>
              <w:ind w:firstLine="7"/>
              <w:jc w:val="center"/>
            </w:pPr>
            <w:r w:rsidRPr="00657861">
              <w:rPr>
                <w:lang w:eastAsia="en-US"/>
              </w:rPr>
              <w:t>не подлежит установлению</w:t>
            </w:r>
          </w:p>
        </w:tc>
        <w:tc>
          <w:tcPr>
            <w:tcW w:w="768" w:type="pct"/>
            <w:vMerge/>
            <w:tcBorders>
              <w:left w:val="single" w:sz="4" w:space="0" w:color="auto"/>
              <w:bottom w:val="single" w:sz="4" w:space="0" w:color="auto"/>
              <w:right w:val="single" w:sz="4" w:space="0" w:color="000000"/>
            </w:tcBorders>
            <w:vAlign w:val="center"/>
          </w:tcPr>
          <w:p w14:paraId="512F2D12" w14:textId="77777777" w:rsidR="00041B6A" w:rsidRPr="00657861" w:rsidRDefault="00041B6A" w:rsidP="00041B6A">
            <w:pPr>
              <w:widowControl w:val="0"/>
              <w:suppressAutoHyphens/>
              <w:ind w:firstLine="7"/>
              <w:jc w:val="center"/>
            </w:pPr>
          </w:p>
        </w:tc>
      </w:tr>
    </w:tbl>
    <w:p w14:paraId="3829BD17" w14:textId="77777777" w:rsidR="00DC0439" w:rsidRPr="00657861" w:rsidRDefault="00DC0439" w:rsidP="00DC0439">
      <w:pPr>
        <w:jc w:val="center"/>
        <w:rPr>
          <w:b/>
          <w:iCs/>
        </w:rPr>
      </w:pPr>
    </w:p>
    <w:p w14:paraId="3447DBCB" w14:textId="06BF08E0" w:rsidR="00DC0439" w:rsidRPr="00657861" w:rsidRDefault="00DC0439" w:rsidP="00DC0439">
      <w:pPr>
        <w:ind w:firstLine="709"/>
        <w:jc w:val="both"/>
        <w:rPr>
          <w:bCs/>
          <w:lang w:eastAsia="ar-SA"/>
        </w:rPr>
      </w:pPr>
      <w:r w:rsidRPr="00657861">
        <w:rPr>
          <w:bCs/>
          <w:lang w:eastAsia="ar-SA"/>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применяются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5A75A957" w14:textId="77777777" w:rsidR="00DC0439" w:rsidRPr="00657861" w:rsidRDefault="00DC0439" w:rsidP="00DC0439">
      <w:pPr>
        <w:ind w:firstLine="709"/>
        <w:jc w:val="both"/>
        <w:rPr>
          <w:bCs/>
          <w:lang w:eastAsia="ar-SA"/>
        </w:rPr>
      </w:pPr>
    </w:p>
    <w:p w14:paraId="62FE9890" w14:textId="77777777" w:rsidR="00871EA4" w:rsidRPr="00657861" w:rsidRDefault="00871EA4" w:rsidP="00871EA4">
      <w:pPr>
        <w:ind w:left="900"/>
        <w:jc w:val="center"/>
        <w:rPr>
          <w:b/>
        </w:rPr>
      </w:pPr>
      <w:r w:rsidRPr="00657861">
        <w:rPr>
          <w:b/>
        </w:rPr>
        <w:t>Зона</w:t>
      </w:r>
      <w:r w:rsidRPr="00657861">
        <w:t xml:space="preserve"> </w:t>
      </w:r>
      <w:r w:rsidR="00BD2551" w:rsidRPr="00657861">
        <w:rPr>
          <w:b/>
        </w:rPr>
        <w:t>специализированной общественной застройки</w:t>
      </w:r>
      <w:r w:rsidRPr="00657861">
        <w:rPr>
          <w:b/>
        </w:rPr>
        <w:t xml:space="preserve"> (О-2)</w:t>
      </w:r>
    </w:p>
    <w:p w14:paraId="5C2FA4A7" w14:textId="77777777" w:rsidR="00871EA4" w:rsidRPr="00657861" w:rsidRDefault="00871EA4" w:rsidP="00871EA4">
      <w:pPr>
        <w:numPr>
          <w:ilvl w:val="0"/>
          <w:numId w:val="45"/>
        </w:numPr>
        <w:contextualSpacing/>
      </w:pPr>
      <w:r w:rsidRPr="00657861">
        <w:rPr>
          <w:b/>
          <w:i/>
        </w:rPr>
        <w:t xml:space="preserve"> </w:t>
      </w:r>
      <w:r w:rsidRPr="00657861">
        <w:rPr>
          <w:iCs/>
        </w:rPr>
        <w:t>Виды разрешенного использования земельных участков и объектов капитального строительства</w:t>
      </w:r>
    </w:p>
    <w:tbl>
      <w:tblPr>
        <w:tblW w:w="147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261"/>
      </w:tblGrid>
      <w:tr w:rsidR="00871EA4" w:rsidRPr="00657861" w14:paraId="6118AE4E" w14:textId="77777777" w:rsidTr="006415B2">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2ACC7A6E" w14:textId="77777777" w:rsidR="00871EA4" w:rsidRPr="00657861" w:rsidRDefault="00871EA4" w:rsidP="00871EA4">
            <w:pPr>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261"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018186B0" w14:textId="77777777" w:rsidR="00871EA4" w:rsidRPr="00657861" w:rsidRDefault="00871EA4" w:rsidP="00871EA4">
            <w:pPr>
              <w:tabs>
                <w:tab w:val="left" w:pos="540"/>
                <w:tab w:val="num" w:pos="720"/>
                <w:tab w:val="left" w:pos="900"/>
                <w:tab w:val="left" w:pos="1080"/>
                <w:tab w:val="left" w:pos="1260"/>
              </w:tab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7B7A9E69" w14:textId="77777777" w:rsidTr="006415B2">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0AE3D22A" w14:textId="77777777" w:rsidR="00871EA4" w:rsidRPr="00657861" w:rsidRDefault="00871EA4" w:rsidP="00871EA4">
            <w:pPr>
              <w:autoSpaceDE w:val="0"/>
              <w:autoSpaceDN w:val="0"/>
              <w:adjustRightInd w:val="0"/>
              <w:jc w:val="center"/>
              <w:rPr>
                <w:iCs/>
              </w:rPr>
            </w:pPr>
            <w:r w:rsidRPr="00657861">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61023C72" w14:textId="77777777" w:rsidR="00871EA4" w:rsidRPr="00657861" w:rsidRDefault="00871EA4" w:rsidP="00871EA4">
            <w:pPr>
              <w:autoSpaceDE w:val="0"/>
              <w:autoSpaceDN w:val="0"/>
              <w:adjustRightInd w:val="0"/>
              <w:jc w:val="center"/>
            </w:pPr>
            <w:r w:rsidRPr="00657861">
              <w:t>Наименование</w:t>
            </w:r>
          </w:p>
        </w:tc>
        <w:tc>
          <w:tcPr>
            <w:tcW w:w="10261" w:type="dxa"/>
            <w:vMerge/>
            <w:tcBorders>
              <w:top w:val="double" w:sz="4" w:space="0" w:color="auto"/>
              <w:left w:val="double" w:sz="4" w:space="0" w:color="auto"/>
              <w:bottom w:val="double" w:sz="4" w:space="0" w:color="auto"/>
              <w:right w:val="double" w:sz="4" w:space="0" w:color="auto"/>
            </w:tcBorders>
            <w:shd w:val="clear" w:color="auto" w:fill="FFFFFF"/>
          </w:tcPr>
          <w:p w14:paraId="2DD5BB2E" w14:textId="77777777" w:rsidR="00871EA4" w:rsidRPr="00657861" w:rsidRDefault="00871EA4" w:rsidP="00871EA4">
            <w:pPr>
              <w:tabs>
                <w:tab w:val="left" w:pos="540"/>
                <w:tab w:val="num" w:pos="720"/>
                <w:tab w:val="left" w:pos="900"/>
                <w:tab w:val="left" w:pos="1080"/>
                <w:tab w:val="left" w:pos="1260"/>
              </w:tabs>
              <w:ind w:firstLine="567"/>
              <w:jc w:val="both"/>
              <w:rPr>
                <w:iCs/>
              </w:rPr>
            </w:pPr>
          </w:p>
        </w:tc>
      </w:tr>
      <w:tr w:rsidR="00871EA4" w:rsidRPr="00657861" w14:paraId="14EB5BAB" w14:textId="77777777" w:rsidTr="006415B2">
        <w:trPr>
          <w:trHeight w:val="20"/>
        </w:trPr>
        <w:tc>
          <w:tcPr>
            <w:tcW w:w="14761" w:type="dxa"/>
            <w:gridSpan w:val="3"/>
            <w:shd w:val="clear" w:color="auto" w:fill="FFFFFF"/>
            <w:vAlign w:val="center"/>
          </w:tcPr>
          <w:p w14:paraId="2A1C2605" w14:textId="77777777" w:rsidR="00871EA4" w:rsidRPr="00657861" w:rsidRDefault="00871EA4" w:rsidP="00871EA4">
            <w:pPr>
              <w:tabs>
                <w:tab w:val="left" w:pos="540"/>
                <w:tab w:val="num" w:pos="720"/>
                <w:tab w:val="left" w:pos="900"/>
                <w:tab w:val="left" w:pos="1080"/>
                <w:tab w:val="left" w:pos="1260"/>
              </w:tabs>
              <w:jc w:val="center"/>
              <w:rPr>
                <w:b/>
                <w:iCs/>
              </w:rPr>
            </w:pPr>
            <w:r w:rsidRPr="00657861">
              <w:rPr>
                <w:b/>
                <w:iCs/>
              </w:rPr>
              <w:t>Основные виды разрешенного использования</w:t>
            </w:r>
          </w:p>
        </w:tc>
      </w:tr>
      <w:tr w:rsidR="006415B2" w:rsidRPr="00657861" w14:paraId="2C8E9A72" w14:textId="77777777" w:rsidTr="006415B2">
        <w:trPr>
          <w:trHeight w:val="20"/>
        </w:trPr>
        <w:tc>
          <w:tcPr>
            <w:tcW w:w="1440" w:type="dxa"/>
            <w:shd w:val="clear" w:color="auto" w:fill="FFFFFF"/>
          </w:tcPr>
          <w:p w14:paraId="23930525" w14:textId="03972723" w:rsidR="006415B2" w:rsidRPr="00657861" w:rsidRDefault="006415B2" w:rsidP="006415B2">
            <w:pPr>
              <w:ind w:right="21"/>
              <w:jc w:val="center"/>
              <w:rPr>
                <w:b/>
              </w:rPr>
            </w:pPr>
            <w:r w:rsidRPr="00657861">
              <w:rPr>
                <w:b/>
                <w:lang w:val="en-US" w:eastAsia="en-US"/>
              </w:rPr>
              <w:t>3.1</w:t>
            </w:r>
          </w:p>
        </w:tc>
        <w:tc>
          <w:tcPr>
            <w:tcW w:w="3060" w:type="dxa"/>
            <w:shd w:val="clear" w:color="auto" w:fill="FFFFFF"/>
          </w:tcPr>
          <w:p w14:paraId="5A39251F" w14:textId="58C52941" w:rsidR="006415B2" w:rsidRPr="00657861" w:rsidRDefault="006415B2" w:rsidP="006415B2">
            <w:pPr>
              <w:ind w:right="21"/>
              <w:jc w:val="center"/>
              <w:rPr>
                <w:b/>
              </w:rPr>
            </w:pPr>
            <w:proofErr w:type="spellStart"/>
            <w:r w:rsidRPr="00657861">
              <w:rPr>
                <w:b/>
                <w:lang w:val="en-US" w:eastAsia="en-US"/>
              </w:rPr>
              <w:t>Коммунальное</w:t>
            </w:r>
            <w:proofErr w:type="spellEnd"/>
            <w:r w:rsidRPr="00657861">
              <w:rPr>
                <w:b/>
                <w:lang w:val="en-US" w:eastAsia="en-US"/>
              </w:rPr>
              <w:t xml:space="preserve"> </w:t>
            </w:r>
            <w:proofErr w:type="spellStart"/>
            <w:r w:rsidRPr="00657861">
              <w:rPr>
                <w:b/>
                <w:lang w:val="en-US" w:eastAsia="en-US"/>
              </w:rPr>
              <w:t>обслуживание</w:t>
            </w:r>
            <w:proofErr w:type="spellEnd"/>
          </w:p>
        </w:tc>
        <w:tc>
          <w:tcPr>
            <w:tcW w:w="10261" w:type="dxa"/>
            <w:shd w:val="clear" w:color="auto" w:fill="FFFFFF"/>
          </w:tcPr>
          <w:p w14:paraId="5D51F771" w14:textId="1ECC7DA7" w:rsidR="006415B2" w:rsidRPr="00657861" w:rsidRDefault="006415B2" w:rsidP="006415B2">
            <w:pPr>
              <w:widowControl w:val="0"/>
              <w:autoSpaceDE w:val="0"/>
              <w:autoSpaceDN w:val="0"/>
              <w:adjustRightInd w:val="0"/>
              <w:jc w:val="both"/>
              <w:rPr>
                <w:iCs/>
                <w:lang w:eastAsia="en-US"/>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6415B2" w:rsidRPr="00657861" w14:paraId="6B91757A" w14:textId="77777777" w:rsidTr="006415B2">
        <w:trPr>
          <w:trHeight w:val="20"/>
        </w:trPr>
        <w:tc>
          <w:tcPr>
            <w:tcW w:w="1440" w:type="dxa"/>
            <w:shd w:val="clear" w:color="auto" w:fill="FFFFFF"/>
          </w:tcPr>
          <w:p w14:paraId="62AA6645" w14:textId="25FD3DBF" w:rsidR="006415B2" w:rsidRPr="00657861" w:rsidRDefault="006415B2" w:rsidP="006415B2">
            <w:pPr>
              <w:ind w:right="21"/>
              <w:jc w:val="center"/>
              <w:rPr>
                <w:b/>
              </w:rPr>
            </w:pPr>
            <w:r w:rsidRPr="00657861">
              <w:rPr>
                <w:b/>
                <w:lang w:eastAsia="en-US"/>
              </w:rPr>
              <w:t>3.1.1</w:t>
            </w:r>
          </w:p>
        </w:tc>
        <w:tc>
          <w:tcPr>
            <w:tcW w:w="3060" w:type="dxa"/>
            <w:shd w:val="clear" w:color="auto" w:fill="FFFFFF"/>
          </w:tcPr>
          <w:p w14:paraId="3E2251CA" w14:textId="7F368633" w:rsidR="006415B2" w:rsidRPr="00657861" w:rsidRDefault="006415B2" w:rsidP="006415B2">
            <w:pPr>
              <w:ind w:right="21"/>
              <w:jc w:val="center"/>
              <w:rPr>
                <w:b/>
              </w:rPr>
            </w:pPr>
            <w:r w:rsidRPr="00657861">
              <w:rPr>
                <w:b/>
                <w:lang w:eastAsia="en-US"/>
              </w:rPr>
              <w:t>Предоставление коммунальных услуг</w:t>
            </w:r>
          </w:p>
        </w:tc>
        <w:tc>
          <w:tcPr>
            <w:tcW w:w="10261" w:type="dxa"/>
            <w:shd w:val="clear" w:color="auto" w:fill="FFFFFF"/>
          </w:tcPr>
          <w:p w14:paraId="45A87B5D" w14:textId="69C74D1C" w:rsidR="006415B2" w:rsidRPr="00657861" w:rsidRDefault="006415B2" w:rsidP="006415B2">
            <w:pPr>
              <w:widowControl w:val="0"/>
              <w:autoSpaceDE w:val="0"/>
              <w:autoSpaceDN w:val="0"/>
              <w:adjustRightInd w:val="0"/>
              <w:jc w:val="both"/>
              <w:rPr>
                <w:iCs/>
                <w:lang w:eastAsia="en-US"/>
              </w:rPr>
            </w:pPr>
            <w:r w:rsidRPr="0065786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415B2" w:rsidRPr="00657861" w14:paraId="5CBCE262" w14:textId="77777777" w:rsidTr="006415B2">
        <w:trPr>
          <w:trHeight w:val="20"/>
        </w:trPr>
        <w:tc>
          <w:tcPr>
            <w:tcW w:w="1440" w:type="dxa"/>
            <w:shd w:val="clear" w:color="auto" w:fill="FFFFFF"/>
          </w:tcPr>
          <w:p w14:paraId="7A18FDB0" w14:textId="35DFEBCC" w:rsidR="006415B2" w:rsidRPr="00657861" w:rsidRDefault="006415B2" w:rsidP="006415B2">
            <w:pPr>
              <w:ind w:right="21"/>
              <w:jc w:val="center"/>
              <w:rPr>
                <w:b/>
                <w:lang w:eastAsia="en-US"/>
              </w:rPr>
            </w:pPr>
            <w:r w:rsidRPr="00657861">
              <w:rPr>
                <w:b/>
                <w:lang w:eastAsia="en-US"/>
              </w:rPr>
              <w:t>3.1.2</w:t>
            </w:r>
          </w:p>
        </w:tc>
        <w:tc>
          <w:tcPr>
            <w:tcW w:w="3060" w:type="dxa"/>
            <w:shd w:val="clear" w:color="auto" w:fill="FFFFFF"/>
          </w:tcPr>
          <w:p w14:paraId="2BC94625" w14:textId="6A65B72A" w:rsidR="006415B2" w:rsidRPr="00657861" w:rsidRDefault="006415B2" w:rsidP="006415B2">
            <w:pPr>
              <w:ind w:right="21"/>
              <w:jc w:val="center"/>
              <w:rPr>
                <w:b/>
                <w:lang w:eastAsia="en-US"/>
              </w:rPr>
            </w:pPr>
            <w:r w:rsidRPr="00657861">
              <w:rPr>
                <w:b/>
              </w:rPr>
              <w:t>Административные здания организаций, обеспечивающих предоставление коммунальных услуг</w:t>
            </w:r>
          </w:p>
        </w:tc>
        <w:tc>
          <w:tcPr>
            <w:tcW w:w="10261" w:type="dxa"/>
            <w:shd w:val="clear" w:color="auto" w:fill="FFFFFF"/>
          </w:tcPr>
          <w:p w14:paraId="6394C0FF" w14:textId="5B30C017" w:rsidR="006415B2" w:rsidRPr="00657861" w:rsidRDefault="006415B2" w:rsidP="006415B2">
            <w:pPr>
              <w:widowControl w:val="0"/>
              <w:autoSpaceDE w:val="0"/>
              <w:autoSpaceDN w:val="0"/>
              <w:adjustRightInd w:val="0"/>
              <w:jc w:val="both"/>
            </w:pPr>
            <w:r w:rsidRPr="00657861">
              <w:t>Размещение зданий, предназначенных для приема физических и юридических лиц в связи с предоставлением им коммунальных услуг</w:t>
            </w:r>
          </w:p>
        </w:tc>
      </w:tr>
      <w:tr w:rsidR="006415B2" w:rsidRPr="00657861" w14:paraId="65ECB168" w14:textId="77777777" w:rsidTr="006415B2">
        <w:trPr>
          <w:trHeight w:val="20"/>
        </w:trPr>
        <w:tc>
          <w:tcPr>
            <w:tcW w:w="1440" w:type="dxa"/>
            <w:shd w:val="clear" w:color="auto" w:fill="FFFFFF"/>
          </w:tcPr>
          <w:p w14:paraId="4BABF688" w14:textId="0A93830E" w:rsidR="006415B2" w:rsidRPr="00657861" w:rsidRDefault="006415B2" w:rsidP="006415B2">
            <w:pPr>
              <w:ind w:right="21"/>
              <w:jc w:val="center"/>
              <w:rPr>
                <w:b/>
                <w:lang w:eastAsia="en-US"/>
              </w:rPr>
            </w:pPr>
            <w:r w:rsidRPr="00657861">
              <w:rPr>
                <w:b/>
                <w:lang w:val="en-US" w:eastAsia="en-US"/>
              </w:rPr>
              <w:t>3.2</w:t>
            </w:r>
          </w:p>
        </w:tc>
        <w:tc>
          <w:tcPr>
            <w:tcW w:w="3060" w:type="dxa"/>
            <w:shd w:val="clear" w:color="auto" w:fill="FFFFFF"/>
          </w:tcPr>
          <w:p w14:paraId="1F1DAA55" w14:textId="581772D9" w:rsidR="006415B2" w:rsidRPr="00657861" w:rsidRDefault="006415B2" w:rsidP="006415B2">
            <w:pPr>
              <w:ind w:right="21"/>
              <w:jc w:val="center"/>
              <w:rPr>
                <w:b/>
              </w:rPr>
            </w:pPr>
            <w:proofErr w:type="spellStart"/>
            <w:r w:rsidRPr="00657861">
              <w:rPr>
                <w:b/>
                <w:lang w:val="en-US" w:eastAsia="en-US"/>
              </w:rPr>
              <w:t>Социальное</w:t>
            </w:r>
            <w:proofErr w:type="spellEnd"/>
            <w:r w:rsidRPr="00657861">
              <w:rPr>
                <w:b/>
                <w:lang w:val="en-US" w:eastAsia="en-US"/>
              </w:rPr>
              <w:t xml:space="preserve"> </w:t>
            </w:r>
            <w:proofErr w:type="spellStart"/>
            <w:r w:rsidRPr="00657861">
              <w:rPr>
                <w:b/>
                <w:lang w:val="en-US" w:eastAsia="en-US"/>
              </w:rPr>
              <w:t>обслуживание</w:t>
            </w:r>
            <w:proofErr w:type="spellEnd"/>
          </w:p>
        </w:tc>
        <w:tc>
          <w:tcPr>
            <w:tcW w:w="10261" w:type="dxa"/>
            <w:shd w:val="clear" w:color="auto" w:fill="FFFFFF"/>
          </w:tcPr>
          <w:p w14:paraId="501C3A12" w14:textId="169DC29B" w:rsidR="006415B2" w:rsidRPr="00657861" w:rsidRDefault="006415B2" w:rsidP="006415B2">
            <w:pPr>
              <w:widowControl w:val="0"/>
              <w:autoSpaceDE w:val="0"/>
              <w:autoSpaceDN w:val="0"/>
              <w:adjustRightInd w:val="0"/>
              <w:jc w:val="both"/>
            </w:pPr>
            <w:r w:rsidRPr="00657861">
              <w:rPr>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6415B2" w:rsidRPr="00657861" w14:paraId="16FA74A0" w14:textId="77777777" w:rsidTr="006415B2">
        <w:trPr>
          <w:trHeight w:val="20"/>
        </w:trPr>
        <w:tc>
          <w:tcPr>
            <w:tcW w:w="1440" w:type="dxa"/>
            <w:shd w:val="clear" w:color="auto" w:fill="FFFFFF"/>
          </w:tcPr>
          <w:p w14:paraId="19584CAC" w14:textId="0FF44B47" w:rsidR="006415B2" w:rsidRPr="00657861" w:rsidRDefault="006415B2" w:rsidP="006415B2">
            <w:pPr>
              <w:ind w:right="21"/>
              <w:jc w:val="center"/>
              <w:rPr>
                <w:b/>
                <w:lang w:eastAsia="en-US"/>
              </w:rPr>
            </w:pPr>
            <w:r w:rsidRPr="00657861">
              <w:rPr>
                <w:b/>
                <w:lang w:eastAsia="en-US"/>
              </w:rPr>
              <w:t>3.2.1</w:t>
            </w:r>
          </w:p>
        </w:tc>
        <w:tc>
          <w:tcPr>
            <w:tcW w:w="3060" w:type="dxa"/>
            <w:shd w:val="clear" w:color="auto" w:fill="FFFFFF"/>
          </w:tcPr>
          <w:p w14:paraId="6B822132" w14:textId="29F8A93A" w:rsidR="006415B2" w:rsidRPr="00657861" w:rsidRDefault="006415B2" w:rsidP="006415B2">
            <w:pPr>
              <w:ind w:right="21"/>
              <w:jc w:val="center"/>
              <w:rPr>
                <w:b/>
              </w:rPr>
            </w:pPr>
            <w:r w:rsidRPr="00657861">
              <w:rPr>
                <w:b/>
                <w:lang w:eastAsia="en-US"/>
              </w:rPr>
              <w:t>Дома социального обслуживание</w:t>
            </w:r>
          </w:p>
        </w:tc>
        <w:tc>
          <w:tcPr>
            <w:tcW w:w="10261" w:type="dxa"/>
            <w:shd w:val="clear" w:color="auto" w:fill="FFFFFF"/>
          </w:tcPr>
          <w:p w14:paraId="7A407CA3" w14:textId="4380E605" w:rsidR="006415B2" w:rsidRPr="00657861" w:rsidRDefault="006415B2" w:rsidP="006415B2">
            <w:pPr>
              <w:widowControl w:val="0"/>
              <w:autoSpaceDE w:val="0"/>
              <w:autoSpaceDN w:val="0"/>
              <w:adjustRightInd w:val="0"/>
              <w:jc w:val="both"/>
            </w:pPr>
            <w:r w:rsidRPr="00657861">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6415B2" w:rsidRPr="00657861" w14:paraId="7DD0247B" w14:textId="77777777" w:rsidTr="006415B2">
        <w:trPr>
          <w:trHeight w:val="20"/>
        </w:trPr>
        <w:tc>
          <w:tcPr>
            <w:tcW w:w="1440" w:type="dxa"/>
            <w:shd w:val="clear" w:color="auto" w:fill="FFFFFF"/>
          </w:tcPr>
          <w:p w14:paraId="07B5E86D" w14:textId="43052063" w:rsidR="006415B2" w:rsidRPr="00657861" w:rsidRDefault="006415B2" w:rsidP="006415B2">
            <w:pPr>
              <w:ind w:right="21"/>
              <w:jc w:val="center"/>
              <w:rPr>
                <w:b/>
                <w:lang w:eastAsia="en-US"/>
              </w:rPr>
            </w:pPr>
            <w:r w:rsidRPr="00657861">
              <w:rPr>
                <w:b/>
                <w:lang w:eastAsia="en-US"/>
              </w:rPr>
              <w:t>3.2.2</w:t>
            </w:r>
          </w:p>
        </w:tc>
        <w:tc>
          <w:tcPr>
            <w:tcW w:w="3060" w:type="dxa"/>
            <w:shd w:val="clear" w:color="auto" w:fill="FFFFFF"/>
          </w:tcPr>
          <w:p w14:paraId="68A25B90" w14:textId="36B85640" w:rsidR="006415B2" w:rsidRPr="00657861" w:rsidRDefault="006415B2" w:rsidP="006415B2">
            <w:pPr>
              <w:ind w:right="21"/>
              <w:jc w:val="center"/>
              <w:rPr>
                <w:b/>
              </w:rPr>
            </w:pPr>
            <w:r w:rsidRPr="00657861">
              <w:rPr>
                <w:b/>
                <w:lang w:eastAsia="en-US"/>
              </w:rPr>
              <w:t>Оказание социальной помощи населению</w:t>
            </w:r>
          </w:p>
        </w:tc>
        <w:tc>
          <w:tcPr>
            <w:tcW w:w="10261" w:type="dxa"/>
            <w:shd w:val="clear" w:color="auto" w:fill="FFFFFF"/>
          </w:tcPr>
          <w:p w14:paraId="379F8578" w14:textId="58D19862" w:rsidR="006415B2" w:rsidRPr="00657861" w:rsidRDefault="006415B2" w:rsidP="006415B2">
            <w:pPr>
              <w:widowControl w:val="0"/>
              <w:autoSpaceDE w:val="0"/>
              <w:autoSpaceDN w:val="0"/>
              <w:adjustRightInd w:val="0"/>
              <w:jc w:val="both"/>
            </w:pPr>
            <w:r w:rsidRPr="00657861">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6415B2" w:rsidRPr="00657861" w14:paraId="17A08D22" w14:textId="77777777" w:rsidTr="006415B2">
        <w:trPr>
          <w:trHeight w:val="20"/>
        </w:trPr>
        <w:tc>
          <w:tcPr>
            <w:tcW w:w="1440" w:type="dxa"/>
            <w:shd w:val="clear" w:color="auto" w:fill="FFFFFF"/>
          </w:tcPr>
          <w:p w14:paraId="6FA1F4A3" w14:textId="7BCFDE36" w:rsidR="006415B2" w:rsidRPr="00657861" w:rsidRDefault="006415B2" w:rsidP="006415B2">
            <w:pPr>
              <w:ind w:right="21"/>
              <w:jc w:val="center"/>
              <w:rPr>
                <w:b/>
                <w:lang w:eastAsia="en-US"/>
              </w:rPr>
            </w:pPr>
            <w:r w:rsidRPr="00657861">
              <w:rPr>
                <w:b/>
                <w:lang w:eastAsia="en-US"/>
              </w:rPr>
              <w:t>3.2.3</w:t>
            </w:r>
          </w:p>
        </w:tc>
        <w:tc>
          <w:tcPr>
            <w:tcW w:w="3060" w:type="dxa"/>
            <w:shd w:val="clear" w:color="auto" w:fill="FFFFFF"/>
          </w:tcPr>
          <w:p w14:paraId="33330E6C" w14:textId="708CAC0F" w:rsidR="006415B2" w:rsidRPr="00657861" w:rsidRDefault="006415B2" w:rsidP="006415B2">
            <w:pPr>
              <w:ind w:right="21"/>
              <w:jc w:val="center"/>
              <w:rPr>
                <w:b/>
              </w:rPr>
            </w:pPr>
            <w:r w:rsidRPr="00657861">
              <w:rPr>
                <w:b/>
                <w:lang w:eastAsia="en-US"/>
              </w:rPr>
              <w:t>Оказание услуг связи</w:t>
            </w:r>
          </w:p>
        </w:tc>
        <w:tc>
          <w:tcPr>
            <w:tcW w:w="10261" w:type="dxa"/>
            <w:shd w:val="clear" w:color="auto" w:fill="FFFFFF"/>
          </w:tcPr>
          <w:p w14:paraId="48BD0CCA" w14:textId="5FB1B1C2" w:rsidR="006415B2" w:rsidRPr="00657861" w:rsidRDefault="006415B2" w:rsidP="006415B2">
            <w:pPr>
              <w:widowControl w:val="0"/>
              <w:autoSpaceDE w:val="0"/>
              <w:autoSpaceDN w:val="0"/>
              <w:adjustRightInd w:val="0"/>
              <w:jc w:val="both"/>
            </w:pPr>
            <w:r w:rsidRPr="00657861">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6415B2" w:rsidRPr="00657861" w14:paraId="2B8A8D17" w14:textId="77777777" w:rsidTr="006415B2">
        <w:trPr>
          <w:trHeight w:val="20"/>
        </w:trPr>
        <w:tc>
          <w:tcPr>
            <w:tcW w:w="1440" w:type="dxa"/>
            <w:shd w:val="clear" w:color="auto" w:fill="FFFFFF"/>
          </w:tcPr>
          <w:p w14:paraId="0212E1FF" w14:textId="2765E056" w:rsidR="006415B2" w:rsidRPr="00657861" w:rsidRDefault="006415B2" w:rsidP="006415B2">
            <w:pPr>
              <w:ind w:right="21"/>
              <w:jc w:val="center"/>
              <w:rPr>
                <w:b/>
              </w:rPr>
            </w:pPr>
            <w:r w:rsidRPr="00657861">
              <w:rPr>
                <w:b/>
              </w:rPr>
              <w:t>3.4</w:t>
            </w:r>
          </w:p>
        </w:tc>
        <w:tc>
          <w:tcPr>
            <w:tcW w:w="3060" w:type="dxa"/>
            <w:shd w:val="clear" w:color="auto" w:fill="FFFFFF"/>
          </w:tcPr>
          <w:p w14:paraId="2974B068" w14:textId="0A5C0303" w:rsidR="006415B2" w:rsidRPr="00657861" w:rsidRDefault="006415B2" w:rsidP="006415B2">
            <w:pPr>
              <w:ind w:right="21"/>
              <w:jc w:val="center"/>
              <w:rPr>
                <w:b/>
              </w:rPr>
            </w:pPr>
            <w:r w:rsidRPr="00657861">
              <w:rPr>
                <w:b/>
              </w:rPr>
              <w:t>Здравоохранение</w:t>
            </w:r>
          </w:p>
        </w:tc>
        <w:tc>
          <w:tcPr>
            <w:tcW w:w="10261" w:type="dxa"/>
            <w:shd w:val="clear" w:color="auto" w:fill="FFFFFF"/>
          </w:tcPr>
          <w:p w14:paraId="7CA0452B" w14:textId="06EC2D4F" w:rsidR="006415B2" w:rsidRPr="00657861" w:rsidRDefault="006415B2" w:rsidP="006415B2">
            <w:pPr>
              <w:widowControl w:val="0"/>
              <w:autoSpaceDE w:val="0"/>
              <w:autoSpaceDN w:val="0"/>
              <w:adjustRightInd w:val="0"/>
              <w:jc w:val="both"/>
              <w:rPr>
                <w:iCs/>
                <w:lang w:eastAsia="en-US"/>
              </w:rPr>
            </w:pPr>
            <w:r w:rsidRPr="00657861">
              <w:rPr>
                <w:iCs/>
                <w:lang w:eastAsia="en-US"/>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6415B2" w:rsidRPr="00657861" w14:paraId="7161B1A5" w14:textId="77777777" w:rsidTr="006415B2">
        <w:trPr>
          <w:trHeight w:val="20"/>
        </w:trPr>
        <w:tc>
          <w:tcPr>
            <w:tcW w:w="1440" w:type="dxa"/>
            <w:shd w:val="clear" w:color="auto" w:fill="FFFFFF"/>
          </w:tcPr>
          <w:p w14:paraId="75C7CC92" w14:textId="77777777" w:rsidR="006415B2" w:rsidRPr="00657861" w:rsidRDefault="006415B2" w:rsidP="006415B2">
            <w:pPr>
              <w:suppressAutoHyphens/>
              <w:ind w:right="21"/>
              <w:jc w:val="center"/>
              <w:rPr>
                <w:b/>
              </w:rPr>
            </w:pPr>
            <w:r w:rsidRPr="00657861">
              <w:rPr>
                <w:b/>
              </w:rPr>
              <w:t>3.4.1</w:t>
            </w:r>
          </w:p>
        </w:tc>
        <w:tc>
          <w:tcPr>
            <w:tcW w:w="3060" w:type="dxa"/>
            <w:shd w:val="clear" w:color="auto" w:fill="FFFFFF"/>
          </w:tcPr>
          <w:p w14:paraId="0CFFEFFC" w14:textId="77777777" w:rsidR="006415B2" w:rsidRPr="00657861" w:rsidRDefault="006415B2" w:rsidP="006415B2">
            <w:pPr>
              <w:suppressAutoHyphens/>
              <w:ind w:right="21"/>
              <w:jc w:val="center"/>
              <w:rPr>
                <w:b/>
              </w:rPr>
            </w:pPr>
            <w:r w:rsidRPr="00657861">
              <w:rPr>
                <w:b/>
              </w:rPr>
              <w:t>Амбулаторно-поликлиническое обслуживание</w:t>
            </w:r>
          </w:p>
        </w:tc>
        <w:tc>
          <w:tcPr>
            <w:tcW w:w="10261" w:type="dxa"/>
            <w:shd w:val="clear" w:color="auto" w:fill="FFFFFF"/>
          </w:tcPr>
          <w:p w14:paraId="51A63C3C" w14:textId="77777777" w:rsidR="006415B2" w:rsidRPr="00657861" w:rsidRDefault="006415B2" w:rsidP="006415B2">
            <w:pPr>
              <w:widowControl w:val="0"/>
              <w:suppressAutoHyphens/>
              <w:autoSpaceDE w:val="0"/>
              <w:autoSpaceDN w:val="0"/>
              <w:adjustRightInd w:val="0"/>
              <w:jc w:val="both"/>
              <w:rPr>
                <w:iCs/>
                <w:lang w:eastAsia="en-US"/>
              </w:rPr>
            </w:pPr>
            <w:r w:rsidRPr="00657861">
              <w:rPr>
                <w:bCs/>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415B2" w:rsidRPr="00657861" w14:paraId="0AB5569E" w14:textId="77777777" w:rsidTr="006415B2">
        <w:trPr>
          <w:trHeight w:val="20"/>
        </w:trPr>
        <w:tc>
          <w:tcPr>
            <w:tcW w:w="1440" w:type="dxa"/>
            <w:shd w:val="clear" w:color="auto" w:fill="FFFFFF"/>
          </w:tcPr>
          <w:p w14:paraId="4BE8FDB4" w14:textId="77777777" w:rsidR="006415B2" w:rsidRPr="00657861" w:rsidRDefault="006415B2" w:rsidP="006415B2">
            <w:pPr>
              <w:suppressAutoHyphens/>
              <w:ind w:right="21"/>
              <w:jc w:val="center"/>
              <w:rPr>
                <w:b/>
              </w:rPr>
            </w:pPr>
            <w:r w:rsidRPr="00657861">
              <w:rPr>
                <w:b/>
              </w:rPr>
              <w:t>3.4.2</w:t>
            </w:r>
          </w:p>
        </w:tc>
        <w:tc>
          <w:tcPr>
            <w:tcW w:w="3060" w:type="dxa"/>
            <w:shd w:val="clear" w:color="auto" w:fill="FFFFFF"/>
          </w:tcPr>
          <w:p w14:paraId="4459B87C" w14:textId="77777777" w:rsidR="006415B2" w:rsidRPr="00657861" w:rsidRDefault="006415B2" w:rsidP="006415B2">
            <w:pPr>
              <w:suppressAutoHyphens/>
              <w:ind w:right="21"/>
              <w:jc w:val="center"/>
              <w:rPr>
                <w:b/>
              </w:rPr>
            </w:pPr>
            <w:r w:rsidRPr="00657861">
              <w:rPr>
                <w:b/>
              </w:rPr>
              <w:t>Стационарное медицинское обслуживание</w:t>
            </w:r>
          </w:p>
        </w:tc>
        <w:tc>
          <w:tcPr>
            <w:tcW w:w="10261" w:type="dxa"/>
            <w:shd w:val="clear" w:color="auto" w:fill="FFFFFF"/>
          </w:tcPr>
          <w:p w14:paraId="41073B92" w14:textId="77777777" w:rsidR="006415B2" w:rsidRPr="00657861" w:rsidRDefault="006415B2" w:rsidP="006415B2">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D8537AA" w14:textId="77777777" w:rsidR="006415B2" w:rsidRPr="00657861" w:rsidRDefault="006415B2" w:rsidP="006415B2">
            <w:pPr>
              <w:widowControl w:val="0"/>
              <w:suppressAutoHyphens/>
              <w:autoSpaceDE w:val="0"/>
              <w:autoSpaceDN w:val="0"/>
              <w:adjustRightInd w:val="0"/>
              <w:jc w:val="both"/>
              <w:rPr>
                <w:bCs/>
                <w:shd w:val="clear" w:color="auto" w:fill="FFFFFF"/>
              </w:rPr>
            </w:pPr>
            <w:r w:rsidRPr="00657861">
              <w:rPr>
                <w:bCs/>
                <w:shd w:val="clear" w:color="auto" w:fill="FFFFFF"/>
              </w:rPr>
              <w:t>размещение станций скорой помощи; размещение площадок санитарной авиации</w:t>
            </w:r>
          </w:p>
        </w:tc>
      </w:tr>
      <w:tr w:rsidR="006415B2" w:rsidRPr="00657861" w14:paraId="6465D486" w14:textId="77777777" w:rsidTr="006415B2">
        <w:trPr>
          <w:trHeight w:val="20"/>
        </w:trPr>
        <w:tc>
          <w:tcPr>
            <w:tcW w:w="1440" w:type="dxa"/>
            <w:shd w:val="clear" w:color="auto" w:fill="FFFFFF"/>
          </w:tcPr>
          <w:p w14:paraId="057E323C" w14:textId="19533B10" w:rsidR="006415B2" w:rsidRPr="00657861" w:rsidRDefault="006415B2" w:rsidP="006415B2">
            <w:pPr>
              <w:suppressAutoHyphens/>
              <w:ind w:right="21"/>
              <w:jc w:val="center"/>
              <w:rPr>
                <w:b/>
              </w:rPr>
            </w:pPr>
            <w:r w:rsidRPr="00657861">
              <w:rPr>
                <w:b/>
                <w:lang w:eastAsia="en-US"/>
              </w:rPr>
              <w:t>3.5</w:t>
            </w:r>
          </w:p>
        </w:tc>
        <w:tc>
          <w:tcPr>
            <w:tcW w:w="3060" w:type="dxa"/>
            <w:shd w:val="clear" w:color="auto" w:fill="FFFFFF"/>
          </w:tcPr>
          <w:p w14:paraId="5559E0F7" w14:textId="290D95C7" w:rsidR="006415B2" w:rsidRPr="00657861" w:rsidRDefault="006415B2" w:rsidP="006415B2">
            <w:pPr>
              <w:suppressAutoHyphens/>
              <w:ind w:right="21"/>
              <w:jc w:val="center"/>
              <w:rPr>
                <w:b/>
              </w:rPr>
            </w:pPr>
            <w:r w:rsidRPr="00657861">
              <w:rPr>
                <w:b/>
                <w:bCs/>
                <w:lang w:eastAsia="en-US"/>
              </w:rPr>
              <w:t>Образование и просвещение</w:t>
            </w:r>
          </w:p>
        </w:tc>
        <w:tc>
          <w:tcPr>
            <w:tcW w:w="10261" w:type="dxa"/>
            <w:shd w:val="clear" w:color="auto" w:fill="FFFFFF"/>
          </w:tcPr>
          <w:p w14:paraId="74185445" w14:textId="0937B948" w:rsidR="006415B2" w:rsidRPr="00657861" w:rsidRDefault="006415B2" w:rsidP="006415B2">
            <w:pPr>
              <w:widowControl w:val="0"/>
              <w:suppressAutoHyphens/>
              <w:autoSpaceDE w:val="0"/>
              <w:autoSpaceDN w:val="0"/>
              <w:adjustRightInd w:val="0"/>
              <w:jc w:val="both"/>
              <w:rPr>
                <w:bCs/>
                <w:shd w:val="clear" w:color="auto" w:fill="FFFFFF"/>
              </w:rPr>
            </w:pPr>
            <w:r w:rsidRPr="00657861">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34" w:history="1">
              <w:r w:rsidRPr="00657861">
                <w:t>кодами 3.5.1</w:t>
              </w:r>
            </w:hyperlink>
            <w:r w:rsidRPr="00657861">
              <w:t xml:space="preserve"> - </w:t>
            </w:r>
            <w:hyperlink r:id="rId35" w:history="1">
              <w:r w:rsidRPr="00657861">
                <w:t xml:space="preserve">3.5.2 </w:t>
              </w:r>
            </w:hyperlink>
          </w:p>
        </w:tc>
      </w:tr>
      <w:tr w:rsidR="006415B2" w:rsidRPr="00657861" w14:paraId="0DD30D18" w14:textId="77777777" w:rsidTr="006415B2">
        <w:trPr>
          <w:trHeight w:val="20"/>
        </w:trPr>
        <w:tc>
          <w:tcPr>
            <w:tcW w:w="1440" w:type="dxa"/>
            <w:shd w:val="clear" w:color="auto" w:fill="FFFFFF"/>
          </w:tcPr>
          <w:p w14:paraId="69C8A76A" w14:textId="77777777" w:rsidR="006415B2" w:rsidRPr="00657861" w:rsidRDefault="006415B2" w:rsidP="006415B2">
            <w:pPr>
              <w:suppressAutoHyphens/>
              <w:ind w:right="21"/>
              <w:jc w:val="center"/>
              <w:rPr>
                <w:b/>
              </w:rPr>
            </w:pPr>
            <w:r w:rsidRPr="00657861">
              <w:rPr>
                <w:b/>
              </w:rPr>
              <w:t>3.5.1</w:t>
            </w:r>
          </w:p>
        </w:tc>
        <w:tc>
          <w:tcPr>
            <w:tcW w:w="3060" w:type="dxa"/>
            <w:shd w:val="clear" w:color="auto" w:fill="FFFFFF"/>
          </w:tcPr>
          <w:p w14:paraId="51CB7A4E" w14:textId="77777777" w:rsidR="006415B2" w:rsidRPr="00657861" w:rsidRDefault="006415B2" w:rsidP="006415B2">
            <w:pPr>
              <w:suppressAutoHyphens/>
              <w:ind w:right="21"/>
              <w:jc w:val="center"/>
              <w:rPr>
                <w:b/>
              </w:rPr>
            </w:pPr>
            <w:r w:rsidRPr="00657861">
              <w:rPr>
                <w:b/>
              </w:rPr>
              <w:t>Дошкольное, начальное и среднее общее образование</w:t>
            </w:r>
          </w:p>
        </w:tc>
        <w:tc>
          <w:tcPr>
            <w:tcW w:w="10261" w:type="dxa"/>
            <w:shd w:val="clear" w:color="auto" w:fill="FFFFFF"/>
          </w:tcPr>
          <w:p w14:paraId="061FD24A" w14:textId="77777777" w:rsidR="006415B2" w:rsidRPr="00657861" w:rsidRDefault="006415B2" w:rsidP="006415B2">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6415B2" w:rsidRPr="00657861" w14:paraId="154FFADE" w14:textId="77777777" w:rsidTr="006415B2">
        <w:trPr>
          <w:trHeight w:val="20"/>
        </w:trPr>
        <w:tc>
          <w:tcPr>
            <w:tcW w:w="1440" w:type="dxa"/>
            <w:shd w:val="clear" w:color="auto" w:fill="FFFFFF"/>
          </w:tcPr>
          <w:p w14:paraId="4CF16B7B" w14:textId="77777777" w:rsidR="006415B2" w:rsidRPr="00657861" w:rsidRDefault="006415B2" w:rsidP="006415B2">
            <w:pPr>
              <w:ind w:right="21"/>
              <w:jc w:val="center"/>
              <w:rPr>
                <w:b/>
              </w:rPr>
            </w:pPr>
            <w:r w:rsidRPr="00657861">
              <w:rPr>
                <w:b/>
              </w:rPr>
              <w:t>3.6.1</w:t>
            </w:r>
          </w:p>
        </w:tc>
        <w:tc>
          <w:tcPr>
            <w:tcW w:w="3060" w:type="dxa"/>
            <w:shd w:val="clear" w:color="auto" w:fill="FFFFFF"/>
          </w:tcPr>
          <w:p w14:paraId="64B53EF9" w14:textId="7CA5B6E2" w:rsidR="006415B2" w:rsidRPr="00657861" w:rsidRDefault="003D1875" w:rsidP="006415B2">
            <w:pPr>
              <w:ind w:right="21"/>
              <w:jc w:val="center"/>
              <w:rPr>
                <w:b/>
              </w:rPr>
            </w:pPr>
            <w:r>
              <w:rPr>
                <w:b/>
              </w:rPr>
              <w:t xml:space="preserve">Объекты культурно-досуговой </w:t>
            </w:r>
            <w:proofErr w:type="spellStart"/>
            <w:r>
              <w:rPr>
                <w:b/>
              </w:rPr>
              <w:t>деятельности</w:t>
            </w:r>
            <w:r w:rsidR="006415B2" w:rsidRPr="00657861">
              <w:rPr>
                <w:b/>
              </w:rPr>
              <w:t>деятельности</w:t>
            </w:r>
            <w:proofErr w:type="spellEnd"/>
          </w:p>
        </w:tc>
        <w:tc>
          <w:tcPr>
            <w:tcW w:w="10261" w:type="dxa"/>
            <w:shd w:val="clear" w:color="auto" w:fill="FFFFFF"/>
          </w:tcPr>
          <w:p w14:paraId="183DC8E0" w14:textId="77777777" w:rsidR="006415B2" w:rsidRPr="00657861" w:rsidRDefault="006415B2" w:rsidP="006415B2">
            <w:pPr>
              <w:widowControl w:val="0"/>
              <w:autoSpaceDE w:val="0"/>
              <w:autoSpaceDN w:val="0"/>
              <w:adjustRightInd w:val="0"/>
              <w:jc w:val="both"/>
              <w:rPr>
                <w:bCs/>
                <w:shd w:val="clear" w:color="auto" w:fill="FFFFFF"/>
              </w:rPr>
            </w:pPr>
            <w:r w:rsidRPr="00657861">
              <w:rPr>
                <w:bCs/>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415B2" w:rsidRPr="00657861" w14:paraId="7E9DB4AC" w14:textId="77777777" w:rsidTr="006415B2">
        <w:trPr>
          <w:trHeight w:val="20"/>
        </w:trPr>
        <w:tc>
          <w:tcPr>
            <w:tcW w:w="1440" w:type="dxa"/>
            <w:shd w:val="clear" w:color="auto" w:fill="FFFFFF"/>
          </w:tcPr>
          <w:p w14:paraId="3857C0AF" w14:textId="77777777" w:rsidR="006415B2" w:rsidRPr="00657861" w:rsidRDefault="006415B2" w:rsidP="006415B2">
            <w:pPr>
              <w:ind w:right="21"/>
              <w:jc w:val="center"/>
              <w:rPr>
                <w:b/>
              </w:rPr>
            </w:pPr>
            <w:r w:rsidRPr="00657861">
              <w:rPr>
                <w:b/>
              </w:rPr>
              <w:t>3.6.2</w:t>
            </w:r>
          </w:p>
        </w:tc>
        <w:tc>
          <w:tcPr>
            <w:tcW w:w="3060" w:type="dxa"/>
            <w:shd w:val="clear" w:color="auto" w:fill="FFFFFF"/>
          </w:tcPr>
          <w:p w14:paraId="1987CF98" w14:textId="77777777" w:rsidR="006415B2" w:rsidRPr="00657861" w:rsidRDefault="006415B2" w:rsidP="006415B2">
            <w:pPr>
              <w:ind w:right="21"/>
              <w:jc w:val="center"/>
              <w:rPr>
                <w:b/>
              </w:rPr>
            </w:pPr>
            <w:r w:rsidRPr="00657861">
              <w:rPr>
                <w:b/>
              </w:rPr>
              <w:t>Парки культуры и отдыха</w:t>
            </w:r>
          </w:p>
        </w:tc>
        <w:tc>
          <w:tcPr>
            <w:tcW w:w="10261" w:type="dxa"/>
            <w:shd w:val="clear" w:color="auto" w:fill="FFFFFF"/>
          </w:tcPr>
          <w:p w14:paraId="0A33C1C7" w14:textId="77777777" w:rsidR="006415B2" w:rsidRPr="00657861" w:rsidRDefault="006415B2" w:rsidP="006415B2">
            <w:pPr>
              <w:widowControl w:val="0"/>
              <w:autoSpaceDE w:val="0"/>
              <w:autoSpaceDN w:val="0"/>
              <w:adjustRightInd w:val="0"/>
              <w:jc w:val="both"/>
              <w:rPr>
                <w:bCs/>
                <w:shd w:val="clear" w:color="auto" w:fill="FFFFFF"/>
              </w:rPr>
            </w:pPr>
            <w:r w:rsidRPr="00657861">
              <w:rPr>
                <w:bCs/>
                <w:shd w:val="clear" w:color="auto" w:fill="FFFFFF"/>
              </w:rPr>
              <w:t>Размещение парков культуры и отдыха</w:t>
            </w:r>
          </w:p>
        </w:tc>
      </w:tr>
      <w:tr w:rsidR="006415B2" w:rsidRPr="00657861" w14:paraId="1DF190AD" w14:textId="77777777" w:rsidTr="006415B2">
        <w:trPr>
          <w:trHeight w:val="20"/>
        </w:trPr>
        <w:tc>
          <w:tcPr>
            <w:tcW w:w="1440" w:type="dxa"/>
            <w:shd w:val="clear" w:color="auto" w:fill="FFFFFF"/>
          </w:tcPr>
          <w:p w14:paraId="03293255" w14:textId="77777777" w:rsidR="006415B2" w:rsidRPr="00657861" w:rsidRDefault="006415B2" w:rsidP="006415B2">
            <w:pPr>
              <w:suppressAutoHyphens/>
              <w:ind w:right="21"/>
              <w:jc w:val="center"/>
              <w:rPr>
                <w:b/>
              </w:rPr>
            </w:pPr>
            <w:r w:rsidRPr="00657861">
              <w:rPr>
                <w:b/>
              </w:rPr>
              <w:t>3.7</w:t>
            </w:r>
          </w:p>
        </w:tc>
        <w:tc>
          <w:tcPr>
            <w:tcW w:w="3060" w:type="dxa"/>
            <w:shd w:val="clear" w:color="auto" w:fill="FFFFFF"/>
          </w:tcPr>
          <w:p w14:paraId="5E7CA67E" w14:textId="77777777" w:rsidR="006415B2" w:rsidRPr="00657861" w:rsidRDefault="006415B2" w:rsidP="006415B2">
            <w:pPr>
              <w:suppressAutoHyphens/>
              <w:ind w:right="21"/>
              <w:jc w:val="center"/>
              <w:rPr>
                <w:b/>
              </w:rPr>
            </w:pPr>
            <w:r w:rsidRPr="00657861">
              <w:rPr>
                <w:b/>
              </w:rPr>
              <w:t>Религиозное</w:t>
            </w:r>
          </w:p>
          <w:p w14:paraId="6F0C11C8" w14:textId="77777777" w:rsidR="006415B2" w:rsidRPr="00657861" w:rsidRDefault="006415B2" w:rsidP="006415B2">
            <w:pPr>
              <w:suppressAutoHyphens/>
              <w:ind w:right="21"/>
              <w:jc w:val="center"/>
              <w:rPr>
                <w:b/>
              </w:rPr>
            </w:pPr>
            <w:r w:rsidRPr="00657861">
              <w:rPr>
                <w:b/>
              </w:rPr>
              <w:t xml:space="preserve"> использование</w:t>
            </w:r>
          </w:p>
        </w:tc>
        <w:tc>
          <w:tcPr>
            <w:tcW w:w="10261" w:type="dxa"/>
            <w:shd w:val="clear" w:color="auto" w:fill="FFFFFF"/>
          </w:tcPr>
          <w:p w14:paraId="3D13069D" w14:textId="77777777" w:rsidR="006415B2" w:rsidRPr="00657861" w:rsidRDefault="006415B2" w:rsidP="006415B2">
            <w:pPr>
              <w:widowControl w:val="0"/>
              <w:suppressAutoHyphens/>
              <w:autoSpaceDE w:val="0"/>
              <w:autoSpaceDN w:val="0"/>
              <w:adjustRightInd w:val="0"/>
              <w:jc w:val="both"/>
              <w:rPr>
                <w:iCs/>
                <w:lang w:eastAsia="en-US"/>
              </w:rPr>
            </w:pPr>
            <w:r w:rsidRPr="00657861">
              <w:rPr>
                <w:bC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6415B2" w:rsidRPr="00657861" w14:paraId="2E1A446E" w14:textId="77777777" w:rsidTr="006415B2">
        <w:trPr>
          <w:trHeight w:val="20"/>
        </w:trPr>
        <w:tc>
          <w:tcPr>
            <w:tcW w:w="1440" w:type="dxa"/>
            <w:shd w:val="clear" w:color="auto" w:fill="FFFFFF"/>
          </w:tcPr>
          <w:p w14:paraId="5747F5F1" w14:textId="77777777" w:rsidR="006415B2" w:rsidRPr="00657861" w:rsidRDefault="006415B2" w:rsidP="006415B2">
            <w:pPr>
              <w:suppressAutoHyphens/>
              <w:ind w:right="21"/>
              <w:jc w:val="center"/>
              <w:rPr>
                <w:b/>
              </w:rPr>
            </w:pPr>
            <w:r w:rsidRPr="00657861">
              <w:rPr>
                <w:b/>
              </w:rPr>
              <w:t>3.7.1</w:t>
            </w:r>
          </w:p>
        </w:tc>
        <w:tc>
          <w:tcPr>
            <w:tcW w:w="3060" w:type="dxa"/>
            <w:shd w:val="clear" w:color="auto" w:fill="FFFFFF"/>
          </w:tcPr>
          <w:p w14:paraId="7EB3081F" w14:textId="77777777" w:rsidR="006415B2" w:rsidRPr="00657861" w:rsidRDefault="006415B2" w:rsidP="006415B2">
            <w:pPr>
              <w:suppressAutoHyphens/>
              <w:ind w:right="21"/>
              <w:jc w:val="center"/>
              <w:rPr>
                <w:b/>
              </w:rPr>
            </w:pPr>
            <w:r w:rsidRPr="00657861">
              <w:rPr>
                <w:b/>
              </w:rPr>
              <w:t>Осуществление религиозных обрядов</w:t>
            </w:r>
          </w:p>
        </w:tc>
        <w:tc>
          <w:tcPr>
            <w:tcW w:w="10261" w:type="dxa"/>
            <w:shd w:val="clear" w:color="auto" w:fill="FFFFFF"/>
          </w:tcPr>
          <w:p w14:paraId="354B8AD8" w14:textId="77777777" w:rsidR="006415B2" w:rsidRPr="00657861" w:rsidRDefault="006415B2" w:rsidP="006415B2">
            <w:pPr>
              <w:widowControl w:val="0"/>
              <w:suppressAutoHyphens/>
              <w:autoSpaceDE w:val="0"/>
              <w:autoSpaceDN w:val="0"/>
              <w:adjustRightInd w:val="0"/>
              <w:jc w:val="both"/>
              <w:rPr>
                <w:bCs/>
              </w:rPr>
            </w:pPr>
            <w:r w:rsidRPr="00657861">
              <w:rPr>
                <w:bC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415B2" w:rsidRPr="00657861" w14:paraId="28182A73" w14:textId="77777777" w:rsidTr="006415B2">
        <w:trPr>
          <w:trHeight w:val="20"/>
        </w:trPr>
        <w:tc>
          <w:tcPr>
            <w:tcW w:w="1440" w:type="dxa"/>
            <w:shd w:val="clear" w:color="auto" w:fill="FFFFFF"/>
          </w:tcPr>
          <w:p w14:paraId="40C00022" w14:textId="77777777" w:rsidR="006415B2" w:rsidRPr="00657861" w:rsidRDefault="006415B2" w:rsidP="006415B2">
            <w:pPr>
              <w:suppressAutoHyphens/>
              <w:ind w:right="21"/>
              <w:jc w:val="center"/>
              <w:rPr>
                <w:b/>
              </w:rPr>
            </w:pPr>
            <w:r w:rsidRPr="00657861">
              <w:rPr>
                <w:b/>
              </w:rPr>
              <w:t>3.7.2</w:t>
            </w:r>
          </w:p>
        </w:tc>
        <w:tc>
          <w:tcPr>
            <w:tcW w:w="3060" w:type="dxa"/>
            <w:shd w:val="clear" w:color="auto" w:fill="FFFFFF"/>
          </w:tcPr>
          <w:p w14:paraId="20D1FFD4" w14:textId="77777777" w:rsidR="006415B2" w:rsidRPr="00657861" w:rsidRDefault="006415B2" w:rsidP="006415B2">
            <w:pPr>
              <w:suppressAutoHyphens/>
              <w:ind w:right="21"/>
              <w:jc w:val="center"/>
              <w:rPr>
                <w:b/>
              </w:rPr>
            </w:pPr>
            <w:r w:rsidRPr="00657861">
              <w:rPr>
                <w:b/>
              </w:rPr>
              <w:t>Религиозное управление и образование</w:t>
            </w:r>
          </w:p>
        </w:tc>
        <w:tc>
          <w:tcPr>
            <w:tcW w:w="10261" w:type="dxa"/>
            <w:shd w:val="clear" w:color="auto" w:fill="FFFFFF"/>
          </w:tcPr>
          <w:p w14:paraId="33503BF0" w14:textId="77777777" w:rsidR="006415B2" w:rsidRPr="00657861" w:rsidRDefault="006415B2" w:rsidP="006415B2">
            <w:pPr>
              <w:widowControl w:val="0"/>
              <w:suppressAutoHyphens/>
              <w:autoSpaceDE w:val="0"/>
              <w:autoSpaceDN w:val="0"/>
              <w:adjustRightInd w:val="0"/>
              <w:jc w:val="both"/>
              <w:rPr>
                <w:bCs/>
              </w:rPr>
            </w:pPr>
            <w:r w:rsidRPr="00657861">
              <w:rPr>
                <w:bC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6A4F82" w:rsidRPr="00657861" w14:paraId="0EDF239C" w14:textId="77777777" w:rsidTr="006415B2">
        <w:trPr>
          <w:trHeight w:val="20"/>
        </w:trPr>
        <w:tc>
          <w:tcPr>
            <w:tcW w:w="1440" w:type="dxa"/>
            <w:shd w:val="clear" w:color="auto" w:fill="FFFFFF"/>
          </w:tcPr>
          <w:p w14:paraId="32CF6042" w14:textId="21E17A35" w:rsidR="006A4F82" w:rsidRPr="00657861" w:rsidRDefault="006A4F82" w:rsidP="006A4F82">
            <w:pPr>
              <w:suppressAutoHyphens/>
              <w:ind w:right="21"/>
              <w:jc w:val="center"/>
              <w:rPr>
                <w:b/>
              </w:rPr>
            </w:pPr>
            <w:r w:rsidRPr="00657861">
              <w:rPr>
                <w:b/>
                <w:lang w:eastAsia="en-US"/>
              </w:rPr>
              <w:t>3.8</w:t>
            </w:r>
          </w:p>
        </w:tc>
        <w:tc>
          <w:tcPr>
            <w:tcW w:w="3060" w:type="dxa"/>
            <w:shd w:val="clear" w:color="auto" w:fill="FFFFFF"/>
          </w:tcPr>
          <w:p w14:paraId="58AC8E4E" w14:textId="621A1287" w:rsidR="006A4F82" w:rsidRPr="00657861" w:rsidRDefault="006A4F82" w:rsidP="006A4F82">
            <w:pPr>
              <w:suppressAutoHyphens/>
              <w:ind w:right="21"/>
              <w:jc w:val="center"/>
              <w:rPr>
                <w:b/>
              </w:rPr>
            </w:pPr>
            <w:r w:rsidRPr="00657861">
              <w:rPr>
                <w:b/>
                <w:lang w:eastAsia="en-US"/>
              </w:rPr>
              <w:t>Общественное управление</w:t>
            </w:r>
          </w:p>
        </w:tc>
        <w:tc>
          <w:tcPr>
            <w:tcW w:w="10261" w:type="dxa"/>
            <w:shd w:val="clear" w:color="auto" w:fill="FFFFFF"/>
          </w:tcPr>
          <w:p w14:paraId="6EDC275E" w14:textId="1D45A5A1" w:rsidR="006A4F82" w:rsidRPr="00657861" w:rsidRDefault="006A4F82" w:rsidP="006A4F82">
            <w:pPr>
              <w:widowControl w:val="0"/>
              <w:suppressAutoHyphens/>
              <w:autoSpaceDE w:val="0"/>
              <w:autoSpaceDN w:val="0"/>
              <w:adjustRightInd w:val="0"/>
              <w:jc w:val="both"/>
              <w:rPr>
                <w:bCs/>
              </w:rPr>
            </w:pPr>
            <w:r w:rsidRPr="00657861">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36" w:history="1">
              <w:r w:rsidRPr="00657861">
                <w:t>кодами 3.8.1</w:t>
              </w:r>
            </w:hyperlink>
            <w:r w:rsidRPr="00657861">
              <w:t xml:space="preserve"> - </w:t>
            </w:r>
            <w:hyperlink r:id="rId37" w:history="1">
              <w:r w:rsidRPr="00657861">
                <w:t xml:space="preserve">3.8.2 </w:t>
              </w:r>
            </w:hyperlink>
          </w:p>
        </w:tc>
      </w:tr>
      <w:tr w:rsidR="006415B2" w:rsidRPr="00657861" w14:paraId="55511B24" w14:textId="77777777" w:rsidTr="006415B2">
        <w:trPr>
          <w:trHeight w:val="20"/>
        </w:trPr>
        <w:tc>
          <w:tcPr>
            <w:tcW w:w="1440" w:type="dxa"/>
            <w:shd w:val="clear" w:color="auto" w:fill="FFFFFF"/>
          </w:tcPr>
          <w:p w14:paraId="42214376" w14:textId="77777777" w:rsidR="006415B2" w:rsidRPr="00657861" w:rsidRDefault="006415B2" w:rsidP="006415B2">
            <w:pPr>
              <w:ind w:right="21"/>
              <w:jc w:val="center"/>
              <w:rPr>
                <w:b/>
              </w:rPr>
            </w:pPr>
            <w:r w:rsidRPr="00657861">
              <w:rPr>
                <w:b/>
              </w:rPr>
              <w:t>4.9</w:t>
            </w:r>
          </w:p>
        </w:tc>
        <w:tc>
          <w:tcPr>
            <w:tcW w:w="3060" w:type="dxa"/>
            <w:shd w:val="clear" w:color="auto" w:fill="FFFFFF"/>
          </w:tcPr>
          <w:p w14:paraId="1125DCDD" w14:textId="77777777" w:rsidR="006415B2" w:rsidRPr="00657861" w:rsidRDefault="006415B2" w:rsidP="006415B2">
            <w:pPr>
              <w:ind w:right="21"/>
              <w:jc w:val="center"/>
              <w:rPr>
                <w:b/>
              </w:rPr>
            </w:pPr>
            <w:r w:rsidRPr="00657861">
              <w:rPr>
                <w:b/>
              </w:rPr>
              <w:t>Служебные гаражи</w:t>
            </w:r>
          </w:p>
        </w:tc>
        <w:tc>
          <w:tcPr>
            <w:tcW w:w="10261" w:type="dxa"/>
            <w:shd w:val="clear" w:color="auto" w:fill="FFFFFF"/>
          </w:tcPr>
          <w:p w14:paraId="7496B956" w14:textId="77777777" w:rsidR="006415B2" w:rsidRPr="00657861" w:rsidRDefault="006415B2" w:rsidP="006415B2">
            <w:pPr>
              <w:widowControl w:val="0"/>
              <w:autoSpaceDE w:val="0"/>
              <w:autoSpaceDN w:val="0"/>
              <w:adjustRightInd w:val="0"/>
              <w:jc w:val="both"/>
              <w:rPr>
                <w:bCs/>
                <w:shd w:val="clear" w:color="auto" w:fill="FFFFFF"/>
              </w:rPr>
            </w:pPr>
            <w:r w:rsidRPr="00657861">
              <w:rPr>
                <w:bCs/>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6415B2" w:rsidRPr="00657861" w14:paraId="3D6B9D69" w14:textId="77777777" w:rsidTr="006415B2">
        <w:trPr>
          <w:trHeight w:val="20"/>
        </w:trPr>
        <w:tc>
          <w:tcPr>
            <w:tcW w:w="1440" w:type="dxa"/>
            <w:shd w:val="clear" w:color="auto" w:fill="FFFFFF"/>
          </w:tcPr>
          <w:p w14:paraId="54891305" w14:textId="2C072886" w:rsidR="006415B2" w:rsidRPr="00657861" w:rsidRDefault="006415B2" w:rsidP="006415B2">
            <w:pPr>
              <w:ind w:right="21"/>
              <w:jc w:val="center"/>
              <w:rPr>
                <w:b/>
              </w:rPr>
            </w:pPr>
            <w:r w:rsidRPr="00657861">
              <w:rPr>
                <w:b/>
              </w:rPr>
              <w:t>5.1</w:t>
            </w:r>
          </w:p>
        </w:tc>
        <w:tc>
          <w:tcPr>
            <w:tcW w:w="3060" w:type="dxa"/>
            <w:shd w:val="clear" w:color="auto" w:fill="FFFFFF"/>
          </w:tcPr>
          <w:p w14:paraId="29AB8873" w14:textId="29AA6FED" w:rsidR="006415B2" w:rsidRPr="00657861" w:rsidRDefault="006415B2" w:rsidP="006415B2">
            <w:pPr>
              <w:ind w:right="21"/>
              <w:jc w:val="center"/>
              <w:rPr>
                <w:b/>
              </w:rPr>
            </w:pPr>
            <w:r w:rsidRPr="00657861">
              <w:rPr>
                <w:b/>
              </w:rPr>
              <w:t>Спорт</w:t>
            </w:r>
          </w:p>
        </w:tc>
        <w:tc>
          <w:tcPr>
            <w:tcW w:w="10261" w:type="dxa"/>
            <w:shd w:val="clear" w:color="auto" w:fill="FFFFFF"/>
          </w:tcPr>
          <w:p w14:paraId="349E7141" w14:textId="0A94A95F" w:rsidR="006415B2" w:rsidRPr="00657861" w:rsidRDefault="006415B2" w:rsidP="006415B2">
            <w:pPr>
              <w:widowControl w:val="0"/>
              <w:autoSpaceDE w:val="0"/>
              <w:autoSpaceDN w:val="0"/>
              <w:adjustRightInd w:val="0"/>
              <w:jc w:val="both"/>
              <w:rPr>
                <w:bCs/>
                <w:shd w:val="clear" w:color="auto" w:fill="FFFFFF"/>
              </w:rPr>
            </w:pPr>
            <w:r w:rsidRPr="00657861">
              <w:rPr>
                <w:bC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6415B2" w:rsidRPr="00657861" w14:paraId="5189BB41" w14:textId="77777777" w:rsidTr="006415B2">
        <w:trPr>
          <w:trHeight w:val="20"/>
        </w:trPr>
        <w:tc>
          <w:tcPr>
            <w:tcW w:w="1440" w:type="dxa"/>
            <w:shd w:val="clear" w:color="auto" w:fill="FFFFFF"/>
          </w:tcPr>
          <w:p w14:paraId="238B1A82" w14:textId="77777777" w:rsidR="006415B2" w:rsidRPr="00657861" w:rsidRDefault="006415B2" w:rsidP="006415B2">
            <w:pPr>
              <w:suppressAutoHyphens/>
              <w:ind w:right="21"/>
              <w:jc w:val="center"/>
              <w:rPr>
                <w:b/>
              </w:rPr>
            </w:pPr>
            <w:r w:rsidRPr="00657861">
              <w:rPr>
                <w:b/>
              </w:rPr>
              <w:t>5.1.2</w:t>
            </w:r>
          </w:p>
        </w:tc>
        <w:tc>
          <w:tcPr>
            <w:tcW w:w="3060" w:type="dxa"/>
            <w:shd w:val="clear" w:color="auto" w:fill="FFFFFF"/>
          </w:tcPr>
          <w:p w14:paraId="2A84AC51" w14:textId="77777777" w:rsidR="006415B2" w:rsidRPr="00657861" w:rsidRDefault="006415B2" w:rsidP="006415B2">
            <w:pPr>
              <w:suppressAutoHyphens/>
              <w:ind w:right="21"/>
              <w:jc w:val="center"/>
              <w:rPr>
                <w:b/>
              </w:rPr>
            </w:pPr>
            <w:r w:rsidRPr="00657861">
              <w:rPr>
                <w:b/>
              </w:rPr>
              <w:t>Обеспечение занятий спортом в помещениях</w:t>
            </w:r>
          </w:p>
        </w:tc>
        <w:tc>
          <w:tcPr>
            <w:tcW w:w="10261" w:type="dxa"/>
            <w:shd w:val="clear" w:color="auto" w:fill="FFFFFF"/>
          </w:tcPr>
          <w:p w14:paraId="3ED37704" w14:textId="77777777" w:rsidR="006415B2" w:rsidRPr="00657861" w:rsidRDefault="006415B2" w:rsidP="006415B2">
            <w:pPr>
              <w:widowControl w:val="0"/>
              <w:suppressAutoHyphens/>
              <w:autoSpaceDE w:val="0"/>
              <w:autoSpaceDN w:val="0"/>
              <w:adjustRightInd w:val="0"/>
              <w:jc w:val="both"/>
              <w:rPr>
                <w:bCs/>
              </w:rPr>
            </w:pPr>
            <w:r w:rsidRPr="00657861">
              <w:rPr>
                <w:bCs/>
              </w:rPr>
              <w:t>Размещение спортивных клубов, спортивных залов, бассейнов, физкультурно-оздоровительных комплексов в зданиях и сооружениях</w:t>
            </w:r>
          </w:p>
        </w:tc>
      </w:tr>
      <w:tr w:rsidR="006415B2" w:rsidRPr="00657861" w14:paraId="086D51C5" w14:textId="77777777" w:rsidTr="006415B2">
        <w:trPr>
          <w:trHeight w:val="20"/>
        </w:trPr>
        <w:tc>
          <w:tcPr>
            <w:tcW w:w="1440" w:type="dxa"/>
            <w:shd w:val="clear" w:color="auto" w:fill="FFFFFF"/>
          </w:tcPr>
          <w:p w14:paraId="2BE18E8C" w14:textId="77777777" w:rsidR="006415B2" w:rsidRPr="00657861" w:rsidRDefault="006415B2" w:rsidP="006415B2">
            <w:pPr>
              <w:suppressAutoHyphens/>
              <w:ind w:right="21"/>
              <w:jc w:val="center"/>
              <w:rPr>
                <w:b/>
              </w:rPr>
            </w:pPr>
            <w:r w:rsidRPr="00657861">
              <w:rPr>
                <w:b/>
              </w:rPr>
              <w:t>5.1.3</w:t>
            </w:r>
          </w:p>
        </w:tc>
        <w:tc>
          <w:tcPr>
            <w:tcW w:w="3060" w:type="dxa"/>
            <w:shd w:val="clear" w:color="auto" w:fill="FFFFFF"/>
          </w:tcPr>
          <w:p w14:paraId="072653D9" w14:textId="77777777" w:rsidR="006415B2" w:rsidRPr="00657861" w:rsidRDefault="006415B2" w:rsidP="006415B2">
            <w:pPr>
              <w:suppressAutoHyphens/>
              <w:ind w:right="21"/>
              <w:jc w:val="center"/>
              <w:rPr>
                <w:b/>
              </w:rPr>
            </w:pPr>
            <w:r w:rsidRPr="00657861">
              <w:rPr>
                <w:b/>
              </w:rPr>
              <w:t>Площадки для занятий спортом</w:t>
            </w:r>
          </w:p>
        </w:tc>
        <w:tc>
          <w:tcPr>
            <w:tcW w:w="10261" w:type="dxa"/>
            <w:shd w:val="clear" w:color="auto" w:fill="FFFFFF"/>
          </w:tcPr>
          <w:p w14:paraId="646B6E24" w14:textId="77777777" w:rsidR="006415B2" w:rsidRPr="00657861" w:rsidRDefault="006415B2" w:rsidP="006415B2">
            <w:pPr>
              <w:widowControl w:val="0"/>
              <w:suppressAutoHyphens/>
              <w:autoSpaceDE w:val="0"/>
              <w:autoSpaceDN w:val="0"/>
              <w:adjustRightInd w:val="0"/>
              <w:jc w:val="both"/>
              <w:rPr>
                <w:bCs/>
              </w:rPr>
            </w:pPr>
            <w:r w:rsidRPr="00657861">
              <w:rPr>
                <w:bC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415B2" w:rsidRPr="00657861" w14:paraId="048AF4B2" w14:textId="77777777" w:rsidTr="006415B2">
        <w:trPr>
          <w:trHeight w:val="20"/>
        </w:trPr>
        <w:tc>
          <w:tcPr>
            <w:tcW w:w="1440" w:type="dxa"/>
            <w:shd w:val="clear" w:color="auto" w:fill="FFFFFF"/>
          </w:tcPr>
          <w:p w14:paraId="64E69B40" w14:textId="77777777" w:rsidR="006415B2" w:rsidRPr="00657861" w:rsidRDefault="006415B2" w:rsidP="006415B2">
            <w:pPr>
              <w:suppressAutoHyphens/>
              <w:ind w:right="21"/>
              <w:jc w:val="center"/>
              <w:rPr>
                <w:b/>
              </w:rPr>
            </w:pPr>
            <w:r w:rsidRPr="00657861">
              <w:rPr>
                <w:b/>
              </w:rPr>
              <w:t>5.1.4</w:t>
            </w:r>
          </w:p>
        </w:tc>
        <w:tc>
          <w:tcPr>
            <w:tcW w:w="3060" w:type="dxa"/>
            <w:shd w:val="clear" w:color="auto" w:fill="FFFFFF"/>
          </w:tcPr>
          <w:p w14:paraId="7DDED84A" w14:textId="77777777" w:rsidR="006415B2" w:rsidRPr="00657861" w:rsidRDefault="006415B2" w:rsidP="006415B2">
            <w:pPr>
              <w:suppressAutoHyphens/>
              <w:ind w:right="21"/>
              <w:jc w:val="center"/>
              <w:rPr>
                <w:b/>
              </w:rPr>
            </w:pPr>
            <w:r w:rsidRPr="00657861">
              <w:rPr>
                <w:b/>
              </w:rPr>
              <w:t>Оборудованные площадки для занятий спортом</w:t>
            </w:r>
          </w:p>
        </w:tc>
        <w:tc>
          <w:tcPr>
            <w:tcW w:w="10261" w:type="dxa"/>
            <w:shd w:val="clear" w:color="auto" w:fill="FFFFFF"/>
          </w:tcPr>
          <w:p w14:paraId="691C7A41" w14:textId="77777777" w:rsidR="006415B2" w:rsidRPr="00657861" w:rsidRDefault="006415B2" w:rsidP="006415B2">
            <w:pPr>
              <w:widowControl w:val="0"/>
              <w:suppressAutoHyphens/>
              <w:autoSpaceDE w:val="0"/>
              <w:autoSpaceDN w:val="0"/>
              <w:adjustRightInd w:val="0"/>
              <w:jc w:val="both"/>
              <w:rPr>
                <w:bCs/>
              </w:rPr>
            </w:pPr>
            <w:r w:rsidRPr="00657861">
              <w:rPr>
                <w:bC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415B2" w:rsidRPr="00657861" w14:paraId="6468C3C0" w14:textId="77777777" w:rsidTr="006415B2">
        <w:trPr>
          <w:trHeight w:val="20"/>
        </w:trPr>
        <w:tc>
          <w:tcPr>
            <w:tcW w:w="1440" w:type="dxa"/>
            <w:shd w:val="clear" w:color="auto" w:fill="FFFFFF"/>
          </w:tcPr>
          <w:p w14:paraId="61DA0569" w14:textId="77777777" w:rsidR="006415B2" w:rsidRPr="00657861" w:rsidRDefault="006415B2" w:rsidP="006415B2">
            <w:pPr>
              <w:ind w:right="21"/>
              <w:jc w:val="center"/>
              <w:rPr>
                <w:b/>
              </w:rPr>
            </w:pPr>
            <w:r w:rsidRPr="00657861">
              <w:rPr>
                <w:b/>
              </w:rPr>
              <w:t>12.0</w:t>
            </w:r>
          </w:p>
        </w:tc>
        <w:tc>
          <w:tcPr>
            <w:tcW w:w="3060" w:type="dxa"/>
            <w:shd w:val="clear" w:color="auto" w:fill="FFFFFF"/>
          </w:tcPr>
          <w:p w14:paraId="040E888E" w14:textId="77777777" w:rsidR="006415B2" w:rsidRPr="00657861" w:rsidRDefault="006415B2" w:rsidP="006415B2">
            <w:pPr>
              <w:ind w:right="21"/>
              <w:jc w:val="center"/>
              <w:rPr>
                <w:b/>
              </w:rPr>
            </w:pPr>
            <w:r w:rsidRPr="00657861">
              <w:rPr>
                <w:b/>
              </w:rPr>
              <w:t>Земельные участки (территории) общего пользования</w:t>
            </w:r>
          </w:p>
        </w:tc>
        <w:tc>
          <w:tcPr>
            <w:tcW w:w="10261" w:type="dxa"/>
            <w:shd w:val="clear" w:color="auto" w:fill="FFFFFF"/>
          </w:tcPr>
          <w:p w14:paraId="3C996948" w14:textId="77777777" w:rsidR="006415B2" w:rsidRPr="00657861" w:rsidRDefault="006415B2" w:rsidP="006415B2">
            <w:pPr>
              <w:widowControl w:val="0"/>
              <w:autoSpaceDE w:val="0"/>
              <w:autoSpaceDN w:val="0"/>
              <w:adjustRightInd w:val="0"/>
              <w:jc w:val="both"/>
              <w:rPr>
                <w:bCs/>
                <w:shd w:val="clear" w:color="auto" w:fill="FFFFFF"/>
              </w:rPr>
            </w:pPr>
            <w:r w:rsidRPr="00657861">
              <w:rPr>
                <w:bCs/>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6415B2" w:rsidRPr="00657861" w14:paraId="47BAF7E9" w14:textId="77777777" w:rsidTr="006415B2">
        <w:trPr>
          <w:trHeight w:val="20"/>
        </w:trPr>
        <w:tc>
          <w:tcPr>
            <w:tcW w:w="1440" w:type="dxa"/>
            <w:shd w:val="clear" w:color="auto" w:fill="FFFFFF"/>
          </w:tcPr>
          <w:p w14:paraId="162C4E57" w14:textId="77777777" w:rsidR="006415B2" w:rsidRPr="00657861" w:rsidRDefault="006415B2" w:rsidP="006415B2">
            <w:pPr>
              <w:suppressAutoHyphens/>
              <w:ind w:right="21"/>
              <w:jc w:val="center"/>
              <w:rPr>
                <w:b/>
              </w:rPr>
            </w:pPr>
            <w:r w:rsidRPr="00657861">
              <w:rPr>
                <w:b/>
              </w:rPr>
              <w:t>12.0.2</w:t>
            </w:r>
          </w:p>
        </w:tc>
        <w:tc>
          <w:tcPr>
            <w:tcW w:w="3060" w:type="dxa"/>
            <w:shd w:val="clear" w:color="auto" w:fill="FFFFFF"/>
          </w:tcPr>
          <w:p w14:paraId="3CC612B5" w14:textId="77777777" w:rsidR="006415B2" w:rsidRPr="00657861" w:rsidRDefault="006415B2" w:rsidP="006415B2">
            <w:pPr>
              <w:suppressAutoHyphens/>
              <w:ind w:right="21"/>
              <w:jc w:val="center"/>
              <w:rPr>
                <w:b/>
              </w:rPr>
            </w:pPr>
            <w:r w:rsidRPr="00657861">
              <w:rPr>
                <w:b/>
              </w:rPr>
              <w:t>Благоустройство территории</w:t>
            </w:r>
          </w:p>
        </w:tc>
        <w:tc>
          <w:tcPr>
            <w:tcW w:w="10261" w:type="dxa"/>
            <w:shd w:val="clear" w:color="auto" w:fill="FFFFFF"/>
          </w:tcPr>
          <w:p w14:paraId="15C87EF3" w14:textId="77777777" w:rsidR="006415B2" w:rsidRPr="00657861" w:rsidRDefault="006415B2" w:rsidP="006415B2">
            <w:pPr>
              <w:widowControl w:val="0"/>
              <w:suppressAutoHyphens/>
              <w:autoSpaceDE w:val="0"/>
              <w:autoSpaceDN w:val="0"/>
              <w:adjustRightInd w:val="0"/>
              <w:jc w:val="both"/>
              <w:rPr>
                <w:bCs/>
                <w:shd w:val="clear" w:color="auto" w:fill="FFFFFF"/>
              </w:rPr>
            </w:pPr>
            <w:r w:rsidRPr="00657861">
              <w:rPr>
                <w:bCs/>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6415B2" w:rsidRPr="00657861" w14:paraId="33B32100" w14:textId="77777777" w:rsidTr="006415B2">
        <w:trPr>
          <w:trHeight w:val="20"/>
        </w:trPr>
        <w:tc>
          <w:tcPr>
            <w:tcW w:w="14761" w:type="dxa"/>
            <w:gridSpan w:val="3"/>
            <w:shd w:val="clear" w:color="auto" w:fill="FFFFFF"/>
          </w:tcPr>
          <w:p w14:paraId="6AC571FF" w14:textId="77777777" w:rsidR="006415B2" w:rsidRPr="00657861" w:rsidRDefault="006415B2" w:rsidP="006415B2">
            <w:pPr>
              <w:widowControl w:val="0"/>
              <w:autoSpaceDE w:val="0"/>
              <w:autoSpaceDN w:val="0"/>
              <w:adjustRightInd w:val="0"/>
              <w:jc w:val="center"/>
              <w:rPr>
                <w:iCs/>
                <w:lang w:eastAsia="en-US"/>
              </w:rPr>
            </w:pPr>
            <w:r w:rsidRPr="00657861">
              <w:rPr>
                <w:b/>
                <w:iCs/>
              </w:rPr>
              <w:t>Условно разрешенные виды использования</w:t>
            </w:r>
          </w:p>
        </w:tc>
      </w:tr>
      <w:tr w:rsidR="006A4F82" w:rsidRPr="00657861" w14:paraId="39ADFA78" w14:textId="77777777" w:rsidTr="006415B2">
        <w:trPr>
          <w:trHeight w:val="20"/>
        </w:trPr>
        <w:tc>
          <w:tcPr>
            <w:tcW w:w="1440" w:type="dxa"/>
            <w:shd w:val="clear" w:color="auto" w:fill="FFFFFF"/>
          </w:tcPr>
          <w:p w14:paraId="7B54A212" w14:textId="21352832" w:rsidR="006A4F82" w:rsidRPr="00657861" w:rsidRDefault="006A4F82" w:rsidP="006A4F82">
            <w:pPr>
              <w:suppressAutoHyphens/>
              <w:ind w:right="21"/>
              <w:jc w:val="center"/>
              <w:rPr>
                <w:b/>
              </w:rPr>
            </w:pPr>
            <w:r w:rsidRPr="00657861">
              <w:rPr>
                <w:b/>
                <w:lang w:eastAsia="en-US"/>
              </w:rPr>
              <w:t>3.10.1</w:t>
            </w:r>
          </w:p>
        </w:tc>
        <w:tc>
          <w:tcPr>
            <w:tcW w:w="3060" w:type="dxa"/>
            <w:shd w:val="clear" w:color="auto" w:fill="FFFFFF"/>
          </w:tcPr>
          <w:p w14:paraId="78DA76A3" w14:textId="1A7B74F3" w:rsidR="006A4F82" w:rsidRPr="00657861" w:rsidRDefault="006A4F82" w:rsidP="006A4F82">
            <w:pPr>
              <w:suppressAutoHyphens/>
              <w:ind w:right="21"/>
              <w:jc w:val="center"/>
              <w:rPr>
                <w:b/>
              </w:rPr>
            </w:pPr>
            <w:proofErr w:type="spellStart"/>
            <w:r w:rsidRPr="00657861">
              <w:rPr>
                <w:b/>
                <w:bCs/>
                <w:lang w:val="en-US" w:eastAsia="en-US"/>
              </w:rPr>
              <w:t>Амбулаторное</w:t>
            </w:r>
            <w:proofErr w:type="spellEnd"/>
            <w:r w:rsidRPr="00657861">
              <w:rPr>
                <w:b/>
                <w:bCs/>
                <w:lang w:val="en-US" w:eastAsia="en-US"/>
              </w:rPr>
              <w:t xml:space="preserve"> </w:t>
            </w:r>
            <w:proofErr w:type="spellStart"/>
            <w:r w:rsidRPr="00657861">
              <w:rPr>
                <w:b/>
                <w:bCs/>
                <w:lang w:val="en-US" w:eastAsia="en-US"/>
              </w:rPr>
              <w:t>ветеринарное</w:t>
            </w:r>
            <w:proofErr w:type="spellEnd"/>
            <w:r w:rsidRPr="00657861">
              <w:rPr>
                <w:b/>
                <w:bCs/>
                <w:lang w:val="en-US" w:eastAsia="en-US"/>
              </w:rPr>
              <w:t xml:space="preserve"> </w:t>
            </w:r>
            <w:proofErr w:type="spellStart"/>
            <w:r w:rsidRPr="00657861">
              <w:rPr>
                <w:b/>
                <w:bCs/>
                <w:lang w:val="en-US" w:eastAsia="en-US"/>
              </w:rPr>
              <w:t>обслуживание</w:t>
            </w:r>
            <w:proofErr w:type="spellEnd"/>
          </w:p>
        </w:tc>
        <w:tc>
          <w:tcPr>
            <w:tcW w:w="10261" w:type="dxa"/>
            <w:shd w:val="clear" w:color="auto" w:fill="FFFFFF"/>
          </w:tcPr>
          <w:p w14:paraId="70063862" w14:textId="453CD41E" w:rsidR="006A4F82" w:rsidRPr="00657861" w:rsidRDefault="006A4F82" w:rsidP="006A4F82">
            <w:pPr>
              <w:widowControl w:val="0"/>
              <w:suppressAutoHyphens/>
              <w:autoSpaceDE w:val="0"/>
              <w:autoSpaceDN w:val="0"/>
              <w:adjustRightInd w:val="0"/>
              <w:jc w:val="both"/>
              <w:rPr>
                <w:bCs/>
                <w:shd w:val="clear" w:color="auto" w:fill="FFFFFF"/>
              </w:rPr>
            </w:pPr>
            <w:r w:rsidRPr="00657861">
              <w:rPr>
                <w:bCs/>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6A4F82" w:rsidRPr="00657861" w14:paraId="54C32066" w14:textId="77777777" w:rsidTr="006415B2">
        <w:trPr>
          <w:trHeight w:val="20"/>
        </w:trPr>
        <w:tc>
          <w:tcPr>
            <w:tcW w:w="1440" w:type="dxa"/>
            <w:shd w:val="clear" w:color="auto" w:fill="FFFFFF"/>
          </w:tcPr>
          <w:p w14:paraId="626E929A" w14:textId="740BF8FE" w:rsidR="006A4F82" w:rsidRPr="00657861" w:rsidRDefault="006A4F82" w:rsidP="006A4F82">
            <w:pPr>
              <w:suppressAutoHyphens/>
              <w:ind w:right="21"/>
              <w:jc w:val="center"/>
              <w:rPr>
                <w:b/>
              </w:rPr>
            </w:pPr>
            <w:r w:rsidRPr="00657861">
              <w:rPr>
                <w:b/>
                <w:lang w:eastAsia="en-US"/>
              </w:rPr>
              <w:t>6.8</w:t>
            </w:r>
          </w:p>
        </w:tc>
        <w:tc>
          <w:tcPr>
            <w:tcW w:w="3060" w:type="dxa"/>
            <w:shd w:val="clear" w:color="auto" w:fill="FFFFFF"/>
          </w:tcPr>
          <w:p w14:paraId="46FB02F3" w14:textId="0D9AB5DC" w:rsidR="006A4F82" w:rsidRPr="00657861" w:rsidRDefault="006A4F82" w:rsidP="006A4F82">
            <w:pPr>
              <w:suppressAutoHyphens/>
              <w:ind w:right="21"/>
              <w:jc w:val="center"/>
              <w:rPr>
                <w:b/>
              </w:rPr>
            </w:pPr>
            <w:r w:rsidRPr="00657861">
              <w:rPr>
                <w:b/>
                <w:lang w:eastAsia="en-US"/>
              </w:rPr>
              <w:t>Связь</w:t>
            </w:r>
          </w:p>
        </w:tc>
        <w:tc>
          <w:tcPr>
            <w:tcW w:w="10261" w:type="dxa"/>
            <w:shd w:val="clear" w:color="auto" w:fill="FFFFFF"/>
          </w:tcPr>
          <w:p w14:paraId="26ACF86C" w14:textId="3405ED07" w:rsidR="006A4F82" w:rsidRPr="00657861" w:rsidRDefault="006A4F82" w:rsidP="006A4F82">
            <w:pPr>
              <w:widowControl w:val="0"/>
              <w:suppressAutoHyphens/>
              <w:autoSpaceDE w:val="0"/>
              <w:autoSpaceDN w:val="0"/>
              <w:adjustRightInd w:val="0"/>
              <w:jc w:val="both"/>
              <w:rPr>
                <w:bCs/>
                <w:shd w:val="clear" w:color="auto" w:fill="FFFFFF"/>
              </w:rPr>
            </w:pPr>
            <w:r w:rsidRPr="00657861">
              <w:rPr>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6A4F82" w:rsidRPr="00657861" w14:paraId="0E2961E4" w14:textId="77777777" w:rsidTr="006415B2">
        <w:trPr>
          <w:trHeight w:val="20"/>
        </w:trPr>
        <w:tc>
          <w:tcPr>
            <w:tcW w:w="1440" w:type="dxa"/>
            <w:shd w:val="clear" w:color="auto" w:fill="FFFFFF"/>
          </w:tcPr>
          <w:p w14:paraId="5CBEC8BD" w14:textId="0A879FCE" w:rsidR="006A4F82" w:rsidRPr="00657861" w:rsidRDefault="006A4F82" w:rsidP="006A4F82">
            <w:pPr>
              <w:suppressAutoHyphens/>
              <w:ind w:right="21"/>
              <w:jc w:val="center"/>
              <w:rPr>
                <w:b/>
              </w:rPr>
            </w:pPr>
            <w:r w:rsidRPr="00657861">
              <w:rPr>
                <w:b/>
                <w:lang w:eastAsia="en-US"/>
              </w:rPr>
              <w:t>12.0.1</w:t>
            </w:r>
          </w:p>
        </w:tc>
        <w:tc>
          <w:tcPr>
            <w:tcW w:w="3060" w:type="dxa"/>
            <w:shd w:val="clear" w:color="auto" w:fill="FFFFFF"/>
          </w:tcPr>
          <w:p w14:paraId="1E27D2C7" w14:textId="7A68CDD9" w:rsidR="006A4F82" w:rsidRPr="00657861" w:rsidRDefault="006A4F82" w:rsidP="006A4F82">
            <w:pPr>
              <w:suppressAutoHyphens/>
              <w:ind w:right="21"/>
              <w:jc w:val="center"/>
              <w:rPr>
                <w:b/>
              </w:rPr>
            </w:pPr>
            <w:r w:rsidRPr="00657861">
              <w:rPr>
                <w:b/>
                <w:lang w:eastAsia="en-US"/>
              </w:rPr>
              <w:t>Улично-дорожная сеть</w:t>
            </w:r>
          </w:p>
        </w:tc>
        <w:tc>
          <w:tcPr>
            <w:tcW w:w="10261" w:type="dxa"/>
            <w:shd w:val="clear" w:color="auto" w:fill="FFFFFF"/>
          </w:tcPr>
          <w:p w14:paraId="78CDE725" w14:textId="2A117B5D" w:rsidR="006A4F82" w:rsidRPr="00657861" w:rsidRDefault="006A4F82" w:rsidP="006A4F82">
            <w:pPr>
              <w:widowControl w:val="0"/>
              <w:suppressAutoHyphens/>
              <w:autoSpaceDE w:val="0"/>
              <w:autoSpaceDN w:val="0"/>
              <w:adjustRightInd w:val="0"/>
              <w:jc w:val="both"/>
              <w:rPr>
                <w:bCs/>
                <w:shd w:val="clear" w:color="auto" w:fill="FFFFFF"/>
              </w:rPr>
            </w:pPr>
            <w:r w:rsidRPr="00657861">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t>велотранспортной</w:t>
            </w:r>
            <w:proofErr w:type="spellEnd"/>
            <w:r w:rsidRPr="00657861">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8" w:history="1">
              <w:r w:rsidRPr="00657861">
                <w:t>кодами 2.7.1</w:t>
              </w:r>
            </w:hyperlink>
            <w:r w:rsidRPr="00657861">
              <w:t xml:space="preserve">, </w:t>
            </w:r>
            <w:hyperlink r:id="rId39" w:history="1">
              <w:r w:rsidRPr="00657861">
                <w:t>4.9</w:t>
              </w:r>
            </w:hyperlink>
            <w:r w:rsidRPr="00657861">
              <w:t xml:space="preserve">, </w:t>
            </w:r>
            <w:hyperlink r:id="rId40" w:history="1">
              <w:r w:rsidRPr="00657861">
                <w:t>7.2.3</w:t>
              </w:r>
            </w:hyperlink>
            <w:r w:rsidRPr="00657861">
              <w:t>, а также некапитальных сооружений, предназначенных для охраны транспортных средств</w:t>
            </w:r>
          </w:p>
        </w:tc>
      </w:tr>
    </w:tbl>
    <w:p w14:paraId="4A901E18" w14:textId="77777777" w:rsidR="006A4F82" w:rsidRPr="00657861" w:rsidRDefault="006A4F82" w:rsidP="006A4F82">
      <w:pPr>
        <w:suppressAutoHyphens/>
        <w:jc w:val="both"/>
        <w:rPr>
          <w:lang w:eastAsia="en-US"/>
        </w:rPr>
      </w:pPr>
    </w:p>
    <w:p w14:paraId="76772DC1" w14:textId="3047B8FA" w:rsidR="006A4F82" w:rsidRPr="00657861" w:rsidRDefault="006A4F82" w:rsidP="006A4F82">
      <w:pPr>
        <w:suppressAutoHyphens/>
        <w:jc w:val="both"/>
        <w:rPr>
          <w:bCs/>
          <w:lang w:eastAsia="en-US"/>
        </w:rPr>
      </w:pPr>
      <w:r w:rsidRPr="00657861">
        <w:rPr>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14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32"/>
        <w:gridCol w:w="60"/>
        <w:gridCol w:w="6947"/>
        <w:gridCol w:w="3057"/>
        <w:gridCol w:w="2471"/>
        <w:gridCol w:w="9"/>
      </w:tblGrid>
      <w:tr w:rsidR="006A4F82" w:rsidRPr="00657861" w14:paraId="2E01C0B9" w14:textId="77777777" w:rsidTr="00041B6A">
        <w:trPr>
          <w:gridAfter w:val="1"/>
          <w:wAfter w:w="3" w:type="pct"/>
          <w:trHeight w:val="552"/>
          <w:tblHeader/>
        </w:trPr>
        <w:tc>
          <w:tcPr>
            <w:tcW w:w="266" w:type="pct"/>
            <w:tcBorders>
              <w:top w:val="double" w:sz="4" w:space="0" w:color="333333"/>
              <w:left w:val="double" w:sz="4" w:space="0" w:color="333333"/>
              <w:bottom w:val="double" w:sz="4" w:space="0" w:color="333333"/>
              <w:right w:val="double" w:sz="4" w:space="0" w:color="333333"/>
            </w:tcBorders>
            <w:vAlign w:val="center"/>
          </w:tcPr>
          <w:p w14:paraId="55233A4D" w14:textId="77777777" w:rsidR="006A4F82" w:rsidRPr="00657861" w:rsidRDefault="006A4F82" w:rsidP="006E0875">
            <w:pPr>
              <w:widowControl w:val="0"/>
              <w:suppressAutoHyphens/>
              <w:ind w:right="21"/>
              <w:jc w:val="center"/>
              <w:rPr>
                <w:lang w:val="en-US" w:eastAsia="en-US"/>
              </w:rPr>
            </w:pPr>
            <w:r w:rsidRPr="00657861">
              <w:rPr>
                <w:lang w:val="en-US" w:eastAsia="en-US"/>
              </w:rPr>
              <w:t>№ п/п</w:t>
            </w:r>
          </w:p>
        </w:tc>
        <w:tc>
          <w:tcPr>
            <w:tcW w:w="565" w:type="pct"/>
            <w:gridSpan w:val="2"/>
            <w:tcBorders>
              <w:top w:val="double" w:sz="4" w:space="0" w:color="333333"/>
              <w:left w:val="double" w:sz="4" w:space="0" w:color="333333"/>
              <w:bottom w:val="double" w:sz="4" w:space="0" w:color="333333"/>
              <w:right w:val="double" w:sz="4" w:space="0" w:color="333333"/>
            </w:tcBorders>
            <w:vAlign w:val="center"/>
          </w:tcPr>
          <w:p w14:paraId="438084A6" w14:textId="77777777" w:rsidR="006A4F82" w:rsidRPr="00657861" w:rsidRDefault="006A4F82" w:rsidP="006E0875">
            <w:pPr>
              <w:widowControl w:val="0"/>
              <w:suppressAutoHyphens/>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320" w:type="pct"/>
            <w:tcBorders>
              <w:top w:val="double" w:sz="4" w:space="0" w:color="333333"/>
              <w:left w:val="double" w:sz="4" w:space="0" w:color="333333"/>
              <w:bottom w:val="double" w:sz="4" w:space="0" w:color="333333"/>
              <w:right w:val="double" w:sz="4" w:space="0" w:color="333333"/>
            </w:tcBorders>
            <w:vAlign w:val="center"/>
          </w:tcPr>
          <w:p w14:paraId="346DA4A1" w14:textId="77777777" w:rsidR="006A4F82" w:rsidRPr="00657861" w:rsidRDefault="006A4F82" w:rsidP="006E0875">
            <w:pPr>
              <w:widowControl w:val="0"/>
              <w:suppressAutoHyphens/>
              <w:ind w:right="21"/>
              <w:jc w:val="center"/>
              <w:rPr>
                <w:lang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1021" w:type="pct"/>
            <w:tcBorders>
              <w:top w:val="double" w:sz="4" w:space="0" w:color="333333"/>
              <w:left w:val="double" w:sz="4" w:space="0" w:color="333333"/>
              <w:bottom w:val="double" w:sz="4" w:space="0" w:color="333333"/>
              <w:right w:val="double" w:sz="4" w:space="0" w:color="333333"/>
            </w:tcBorders>
            <w:vAlign w:val="center"/>
          </w:tcPr>
          <w:p w14:paraId="6D518389" w14:textId="77777777" w:rsidR="006A4F82" w:rsidRPr="00657861" w:rsidRDefault="006A4F82" w:rsidP="006E0875">
            <w:pPr>
              <w:widowControl w:val="0"/>
              <w:suppressAutoHyphens/>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825" w:type="pct"/>
            <w:tcBorders>
              <w:top w:val="double" w:sz="4" w:space="0" w:color="333333"/>
              <w:left w:val="double" w:sz="4" w:space="0" w:color="333333"/>
              <w:bottom w:val="double" w:sz="4" w:space="0" w:color="333333"/>
              <w:right w:val="double" w:sz="4" w:space="0" w:color="333333"/>
            </w:tcBorders>
            <w:vAlign w:val="center"/>
          </w:tcPr>
          <w:p w14:paraId="6B3010CF" w14:textId="77777777" w:rsidR="006A4F82" w:rsidRPr="00657861" w:rsidRDefault="006A4F82" w:rsidP="006E0875">
            <w:pPr>
              <w:widowControl w:val="0"/>
              <w:suppressAutoHyphens/>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6A4F82" w:rsidRPr="00657861" w14:paraId="26C3DBCB" w14:textId="77777777" w:rsidTr="00041B6A">
        <w:trPr>
          <w:trHeight w:val="57"/>
        </w:trPr>
        <w:tc>
          <w:tcPr>
            <w:tcW w:w="5000" w:type="pct"/>
            <w:gridSpan w:val="7"/>
            <w:tcBorders>
              <w:top w:val="double" w:sz="4" w:space="0" w:color="333333"/>
              <w:left w:val="single" w:sz="4" w:space="0" w:color="000000"/>
              <w:bottom w:val="single" w:sz="4" w:space="0" w:color="000000"/>
              <w:right w:val="single" w:sz="4" w:space="0" w:color="000000"/>
            </w:tcBorders>
            <w:vAlign w:val="center"/>
          </w:tcPr>
          <w:p w14:paraId="144B45DD" w14:textId="77777777" w:rsidR="006A4F82" w:rsidRPr="00657861" w:rsidRDefault="006A4F82" w:rsidP="006E0875">
            <w:pPr>
              <w:widowControl w:val="0"/>
              <w:suppressAutoHyphens/>
              <w:ind w:firstLine="7"/>
              <w:jc w:val="center"/>
              <w:rPr>
                <w:lang w:eastAsia="en-US"/>
              </w:rPr>
            </w:pPr>
            <w:r w:rsidRPr="00657861">
              <w:rPr>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6A4F82" w:rsidRPr="00657861" w14:paraId="719FC961" w14:textId="77777777" w:rsidTr="00041B6A">
        <w:trPr>
          <w:gridAfter w:val="1"/>
          <w:wAfter w:w="3" w:type="pct"/>
          <w:trHeight w:val="57"/>
        </w:trPr>
        <w:tc>
          <w:tcPr>
            <w:tcW w:w="266" w:type="pct"/>
            <w:tcBorders>
              <w:top w:val="single" w:sz="4" w:space="0" w:color="auto"/>
              <w:left w:val="single" w:sz="4" w:space="0" w:color="auto"/>
              <w:right w:val="single" w:sz="4" w:space="0" w:color="auto"/>
            </w:tcBorders>
          </w:tcPr>
          <w:p w14:paraId="42D3D08A" w14:textId="77777777" w:rsidR="006A4F82" w:rsidRPr="00657861" w:rsidRDefault="006A4F82" w:rsidP="006E0875">
            <w:pPr>
              <w:widowControl w:val="0"/>
              <w:suppressAutoHyphens/>
              <w:ind w:right="21"/>
              <w:jc w:val="center"/>
              <w:rPr>
                <w:lang w:val="en-US" w:eastAsia="en-US"/>
              </w:rPr>
            </w:pPr>
            <w:r w:rsidRPr="00657861">
              <w:rPr>
                <w:lang w:val="en-US" w:eastAsia="en-US"/>
              </w:rPr>
              <w:t>1</w:t>
            </w:r>
          </w:p>
        </w:tc>
        <w:tc>
          <w:tcPr>
            <w:tcW w:w="2885" w:type="pct"/>
            <w:gridSpan w:val="3"/>
            <w:tcBorders>
              <w:top w:val="single" w:sz="4" w:space="0" w:color="000000"/>
              <w:left w:val="single" w:sz="4" w:space="0" w:color="auto"/>
              <w:bottom w:val="single" w:sz="4" w:space="0" w:color="000000"/>
              <w:right w:val="single" w:sz="4" w:space="0" w:color="auto"/>
            </w:tcBorders>
            <w:vAlign w:val="center"/>
          </w:tcPr>
          <w:p w14:paraId="52F41726" w14:textId="77777777" w:rsidR="006A4F82" w:rsidRPr="00657861" w:rsidRDefault="006A4F82" w:rsidP="006E0875">
            <w:pPr>
              <w:widowControl w:val="0"/>
              <w:suppressAutoHyphens/>
              <w:jc w:val="both"/>
              <w:rPr>
                <w:b/>
                <w:lang w:eastAsia="en-US"/>
              </w:rPr>
            </w:pPr>
            <w:r w:rsidRPr="00657861">
              <w:rPr>
                <w:b/>
                <w:lang w:eastAsia="en-US"/>
              </w:rPr>
              <w:t>Максимальная площадь земельного участка:</w:t>
            </w:r>
          </w:p>
        </w:tc>
        <w:tc>
          <w:tcPr>
            <w:tcW w:w="1021" w:type="pct"/>
            <w:tcBorders>
              <w:top w:val="single" w:sz="4" w:space="0" w:color="auto"/>
              <w:left w:val="single" w:sz="4" w:space="0" w:color="auto"/>
              <w:bottom w:val="single" w:sz="4" w:space="0" w:color="auto"/>
              <w:right w:val="single" w:sz="4" w:space="0" w:color="auto"/>
            </w:tcBorders>
          </w:tcPr>
          <w:p w14:paraId="7928DE8C" w14:textId="77777777" w:rsidR="006A4F82" w:rsidRPr="00657861" w:rsidRDefault="006A4F82" w:rsidP="006E0875">
            <w:pPr>
              <w:widowControl w:val="0"/>
              <w:suppressAutoHyphens/>
              <w:ind w:firstLine="7"/>
              <w:jc w:val="center"/>
              <w:rPr>
                <w:lang w:eastAsia="en-US"/>
              </w:rPr>
            </w:pPr>
            <w:r w:rsidRPr="00657861">
              <w:rPr>
                <w:lang w:eastAsia="en-US"/>
              </w:rPr>
              <w:t>не подлежит установлению</w:t>
            </w:r>
          </w:p>
        </w:tc>
        <w:tc>
          <w:tcPr>
            <w:tcW w:w="825" w:type="pct"/>
            <w:tcBorders>
              <w:top w:val="single" w:sz="4" w:space="0" w:color="auto"/>
              <w:left w:val="single" w:sz="4" w:space="0" w:color="auto"/>
              <w:right w:val="single" w:sz="4" w:space="0" w:color="auto"/>
            </w:tcBorders>
            <w:vAlign w:val="center"/>
          </w:tcPr>
          <w:p w14:paraId="2FEEA795" w14:textId="50C1BFD8" w:rsidR="006A4F82" w:rsidRPr="00657861" w:rsidRDefault="007246D5" w:rsidP="006E0875">
            <w:pPr>
              <w:widowControl w:val="0"/>
              <w:jc w:val="center"/>
              <w:rPr>
                <w:lang w:eastAsia="en-US"/>
              </w:rPr>
            </w:pPr>
            <w:proofErr w:type="spellStart"/>
            <w:r w:rsidRPr="00657861">
              <w:rPr>
                <w:lang w:eastAsia="en-US"/>
              </w:rPr>
              <w:t>кв.м</w:t>
            </w:r>
            <w:proofErr w:type="spellEnd"/>
            <w:r w:rsidRPr="00657861">
              <w:rPr>
                <w:lang w:eastAsia="en-US"/>
              </w:rPr>
              <w:t>.</w:t>
            </w:r>
          </w:p>
        </w:tc>
      </w:tr>
      <w:tr w:rsidR="006A4F82" w:rsidRPr="00657861" w14:paraId="15C03678" w14:textId="77777777" w:rsidTr="00041B6A">
        <w:trPr>
          <w:gridAfter w:val="1"/>
          <w:wAfter w:w="3" w:type="pct"/>
          <w:trHeight w:val="57"/>
        </w:trPr>
        <w:tc>
          <w:tcPr>
            <w:tcW w:w="266" w:type="pct"/>
            <w:tcBorders>
              <w:top w:val="single" w:sz="4" w:space="0" w:color="auto"/>
              <w:left w:val="single" w:sz="4" w:space="0" w:color="auto"/>
              <w:right w:val="single" w:sz="4" w:space="0" w:color="auto"/>
            </w:tcBorders>
          </w:tcPr>
          <w:p w14:paraId="19FD8EAB" w14:textId="77777777" w:rsidR="006A4F82" w:rsidRPr="00657861" w:rsidRDefault="006A4F82" w:rsidP="006E0875">
            <w:pPr>
              <w:widowControl w:val="0"/>
              <w:suppressAutoHyphens/>
              <w:jc w:val="center"/>
              <w:rPr>
                <w:lang w:val="en-US" w:eastAsia="en-US"/>
              </w:rPr>
            </w:pPr>
            <w:r w:rsidRPr="00657861">
              <w:rPr>
                <w:lang w:val="en-US" w:eastAsia="en-US"/>
              </w:rPr>
              <w:t>2</w:t>
            </w:r>
          </w:p>
        </w:tc>
        <w:tc>
          <w:tcPr>
            <w:tcW w:w="2885" w:type="pct"/>
            <w:gridSpan w:val="3"/>
            <w:tcBorders>
              <w:top w:val="single" w:sz="4" w:space="0" w:color="000000"/>
              <w:left w:val="single" w:sz="4" w:space="0" w:color="auto"/>
              <w:bottom w:val="single" w:sz="4" w:space="0" w:color="000000"/>
              <w:right w:val="single" w:sz="4" w:space="0" w:color="000000"/>
            </w:tcBorders>
            <w:vAlign w:val="center"/>
          </w:tcPr>
          <w:p w14:paraId="2F56F67C" w14:textId="77777777" w:rsidR="006A4F82" w:rsidRPr="00657861" w:rsidRDefault="006A4F82" w:rsidP="006E0875">
            <w:pPr>
              <w:widowControl w:val="0"/>
              <w:suppressAutoHyphens/>
              <w:jc w:val="both"/>
              <w:rPr>
                <w:b/>
                <w:lang w:eastAsia="en-US"/>
              </w:rPr>
            </w:pPr>
            <w:r w:rsidRPr="00657861">
              <w:rPr>
                <w:b/>
                <w:lang w:eastAsia="en-US"/>
              </w:rPr>
              <w:t xml:space="preserve">Минимальная площадь земельного участка: </w:t>
            </w:r>
          </w:p>
        </w:tc>
        <w:tc>
          <w:tcPr>
            <w:tcW w:w="1021" w:type="pct"/>
            <w:tcBorders>
              <w:top w:val="single" w:sz="4" w:space="0" w:color="auto"/>
              <w:left w:val="single" w:sz="4" w:space="0" w:color="000000"/>
              <w:bottom w:val="single" w:sz="4" w:space="0" w:color="auto"/>
              <w:right w:val="single" w:sz="4" w:space="0" w:color="000000"/>
            </w:tcBorders>
          </w:tcPr>
          <w:p w14:paraId="363ACE03" w14:textId="77777777" w:rsidR="006A4F82" w:rsidRPr="00657861" w:rsidRDefault="006A4F82" w:rsidP="006E0875">
            <w:pPr>
              <w:widowControl w:val="0"/>
              <w:suppressAutoHyphens/>
              <w:ind w:firstLine="7"/>
              <w:jc w:val="center"/>
              <w:rPr>
                <w:lang w:eastAsia="en-US"/>
              </w:rPr>
            </w:pPr>
            <w:r w:rsidRPr="00657861">
              <w:rPr>
                <w:lang w:eastAsia="en-US"/>
              </w:rPr>
              <w:t>не подлежит установлению</w:t>
            </w:r>
          </w:p>
        </w:tc>
        <w:tc>
          <w:tcPr>
            <w:tcW w:w="825" w:type="pct"/>
            <w:tcBorders>
              <w:top w:val="single" w:sz="4" w:space="0" w:color="auto"/>
              <w:left w:val="single" w:sz="4" w:space="0" w:color="000000"/>
              <w:right w:val="single" w:sz="4" w:space="0" w:color="000000"/>
            </w:tcBorders>
            <w:vAlign w:val="center"/>
          </w:tcPr>
          <w:p w14:paraId="08FE1033" w14:textId="26AF9813" w:rsidR="006A4F82" w:rsidRPr="00657861" w:rsidRDefault="007246D5" w:rsidP="006E0875">
            <w:pPr>
              <w:widowControl w:val="0"/>
              <w:jc w:val="center"/>
              <w:rPr>
                <w:lang w:val="en-US" w:eastAsia="en-US"/>
              </w:rPr>
            </w:pPr>
            <w:proofErr w:type="spellStart"/>
            <w:r w:rsidRPr="00657861">
              <w:rPr>
                <w:lang w:eastAsia="en-US"/>
              </w:rPr>
              <w:t>кв.м</w:t>
            </w:r>
            <w:proofErr w:type="spellEnd"/>
            <w:r w:rsidRPr="00657861">
              <w:rPr>
                <w:lang w:eastAsia="en-US"/>
              </w:rPr>
              <w:t>.</w:t>
            </w:r>
          </w:p>
        </w:tc>
      </w:tr>
      <w:tr w:rsidR="006A4F82" w:rsidRPr="00657861" w14:paraId="24682AE0" w14:textId="77777777" w:rsidTr="00041B6A">
        <w:trPr>
          <w:gridAfter w:val="1"/>
          <w:wAfter w:w="3" w:type="pct"/>
          <w:trHeight w:val="57"/>
        </w:trPr>
        <w:tc>
          <w:tcPr>
            <w:tcW w:w="266" w:type="pct"/>
            <w:tcBorders>
              <w:top w:val="single" w:sz="4" w:space="0" w:color="000000"/>
              <w:left w:val="single" w:sz="4" w:space="0" w:color="000000"/>
              <w:bottom w:val="single" w:sz="4" w:space="0" w:color="000000"/>
              <w:right w:val="single" w:sz="4" w:space="0" w:color="000000"/>
            </w:tcBorders>
          </w:tcPr>
          <w:p w14:paraId="09F64714" w14:textId="77777777" w:rsidR="006A4F82" w:rsidRPr="00657861" w:rsidRDefault="006A4F82" w:rsidP="006E0875">
            <w:pPr>
              <w:widowControl w:val="0"/>
              <w:suppressAutoHyphens/>
              <w:jc w:val="center"/>
              <w:rPr>
                <w:lang w:eastAsia="en-US"/>
              </w:rPr>
            </w:pPr>
            <w:r w:rsidRPr="00657861">
              <w:rPr>
                <w:lang w:eastAsia="en-US"/>
              </w:rPr>
              <w:t>3</w:t>
            </w:r>
          </w:p>
        </w:tc>
        <w:tc>
          <w:tcPr>
            <w:tcW w:w="2885" w:type="pct"/>
            <w:gridSpan w:val="3"/>
            <w:tcBorders>
              <w:top w:val="single" w:sz="4" w:space="0" w:color="000000"/>
              <w:left w:val="single" w:sz="4" w:space="0" w:color="000000"/>
              <w:bottom w:val="single" w:sz="4" w:space="0" w:color="000000"/>
              <w:right w:val="single" w:sz="4" w:space="0" w:color="000000"/>
            </w:tcBorders>
          </w:tcPr>
          <w:p w14:paraId="4811878F" w14:textId="77777777" w:rsidR="006A4F82" w:rsidRPr="00657861" w:rsidRDefault="006A4F82" w:rsidP="006E0875">
            <w:pPr>
              <w:widowControl w:val="0"/>
              <w:suppressAutoHyphens/>
              <w:rPr>
                <w:b/>
                <w:lang w:eastAsia="en-US"/>
              </w:rPr>
            </w:pPr>
            <w:r w:rsidRPr="00657861">
              <w:rPr>
                <w:b/>
                <w:lang w:eastAsia="en-US"/>
              </w:rPr>
              <w:t>Предельное количество этажей:</w:t>
            </w:r>
          </w:p>
        </w:tc>
        <w:tc>
          <w:tcPr>
            <w:tcW w:w="1021" w:type="pct"/>
            <w:tcBorders>
              <w:top w:val="single" w:sz="4" w:space="0" w:color="000000"/>
              <w:left w:val="single" w:sz="4" w:space="0" w:color="000000"/>
              <w:bottom w:val="single" w:sz="4" w:space="0" w:color="000000"/>
              <w:right w:val="single" w:sz="4" w:space="0" w:color="000000"/>
            </w:tcBorders>
          </w:tcPr>
          <w:p w14:paraId="638A42C0" w14:textId="6F1756CF" w:rsidR="006A4F82" w:rsidRPr="00657861" w:rsidRDefault="00041B6A" w:rsidP="006E0875">
            <w:pPr>
              <w:widowControl w:val="0"/>
              <w:suppressAutoHyphens/>
              <w:ind w:firstLine="7"/>
              <w:jc w:val="center"/>
              <w:rPr>
                <w:strike/>
                <w:lang w:eastAsia="en-US"/>
              </w:rPr>
            </w:pPr>
            <w:r w:rsidRPr="00657861">
              <w:rPr>
                <w:lang w:eastAsia="en-US"/>
              </w:rPr>
              <w:t>4</w:t>
            </w:r>
          </w:p>
        </w:tc>
        <w:tc>
          <w:tcPr>
            <w:tcW w:w="825" w:type="pct"/>
            <w:tcBorders>
              <w:top w:val="single" w:sz="4" w:space="0" w:color="000000"/>
              <w:left w:val="single" w:sz="4" w:space="0" w:color="000000"/>
              <w:bottom w:val="single" w:sz="4" w:space="0" w:color="000000"/>
              <w:right w:val="single" w:sz="4" w:space="0" w:color="000000"/>
            </w:tcBorders>
            <w:vAlign w:val="center"/>
          </w:tcPr>
          <w:p w14:paraId="4A2FBCBB" w14:textId="2C11E02E" w:rsidR="006A4F82" w:rsidRPr="00657861" w:rsidRDefault="007246D5" w:rsidP="006E0875">
            <w:pPr>
              <w:widowControl w:val="0"/>
              <w:suppressAutoHyphens/>
              <w:ind w:firstLine="7"/>
              <w:jc w:val="center"/>
              <w:rPr>
                <w:lang w:eastAsia="en-US"/>
              </w:rPr>
            </w:pPr>
            <w:r w:rsidRPr="00657861">
              <w:rPr>
                <w:lang w:eastAsia="en-US"/>
              </w:rPr>
              <w:t>этаж</w:t>
            </w:r>
          </w:p>
        </w:tc>
      </w:tr>
      <w:tr w:rsidR="007246D5" w:rsidRPr="00657861" w14:paraId="6425F29E" w14:textId="77777777" w:rsidTr="008301DD">
        <w:trPr>
          <w:gridAfter w:val="1"/>
          <w:wAfter w:w="3" w:type="pct"/>
          <w:trHeight w:val="57"/>
        </w:trPr>
        <w:tc>
          <w:tcPr>
            <w:tcW w:w="266" w:type="pct"/>
            <w:tcBorders>
              <w:top w:val="single" w:sz="4" w:space="0" w:color="000000"/>
              <w:left w:val="single" w:sz="4" w:space="0" w:color="000000"/>
              <w:bottom w:val="single" w:sz="4" w:space="0" w:color="000000"/>
              <w:right w:val="single" w:sz="4" w:space="0" w:color="000000"/>
            </w:tcBorders>
          </w:tcPr>
          <w:p w14:paraId="4B419E27" w14:textId="77777777" w:rsidR="007246D5" w:rsidRPr="00657861" w:rsidRDefault="007246D5" w:rsidP="006E0875">
            <w:pPr>
              <w:widowControl w:val="0"/>
              <w:suppressAutoHyphens/>
              <w:jc w:val="center"/>
              <w:rPr>
                <w:lang w:eastAsia="en-US"/>
              </w:rPr>
            </w:pPr>
            <w:r w:rsidRPr="00657861">
              <w:rPr>
                <w:lang w:eastAsia="en-US"/>
              </w:rPr>
              <w:t>4</w:t>
            </w:r>
          </w:p>
        </w:tc>
        <w:tc>
          <w:tcPr>
            <w:tcW w:w="2885" w:type="pct"/>
            <w:gridSpan w:val="3"/>
            <w:tcBorders>
              <w:top w:val="single" w:sz="4" w:space="0" w:color="000000"/>
              <w:left w:val="single" w:sz="4" w:space="0" w:color="000000"/>
              <w:bottom w:val="single" w:sz="4" w:space="0" w:color="000000"/>
              <w:right w:val="single" w:sz="4" w:space="0" w:color="000000"/>
            </w:tcBorders>
          </w:tcPr>
          <w:p w14:paraId="2F5D22A6" w14:textId="77777777" w:rsidR="007246D5" w:rsidRPr="00657861" w:rsidRDefault="007246D5" w:rsidP="006E0875">
            <w:pPr>
              <w:widowControl w:val="0"/>
              <w:suppressAutoHyphens/>
              <w:rPr>
                <w:b/>
                <w:lang w:eastAsia="en-US"/>
              </w:rPr>
            </w:pPr>
            <w:r w:rsidRPr="00657861">
              <w:rPr>
                <w:b/>
                <w:lang w:eastAsia="en-US"/>
              </w:rPr>
              <w:t>Предельная высота зданий, строений, сооружений</w:t>
            </w:r>
          </w:p>
          <w:p w14:paraId="1041C393" w14:textId="145F52BC" w:rsidR="007246D5" w:rsidRPr="00657861" w:rsidRDefault="007246D5" w:rsidP="006E0875">
            <w:pPr>
              <w:widowControl w:val="0"/>
              <w:suppressAutoHyphens/>
              <w:rPr>
                <w:b/>
                <w:lang w:eastAsia="en-US"/>
              </w:rPr>
            </w:pPr>
            <w:r w:rsidRPr="00657861">
              <w:rPr>
                <w:b/>
                <w:lang w:eastAsia="en-US"/>
              </w:rPr>
              <w:t>за исключением видов использования:</w:t>
            </w:r>
          </w:p>
        </w:tc>
        <w:tc>
          <w:tcPr>
            <w:tcW w:w="1021" w:type="pct"/>
            <w:tcBorders>
              <w:top w:val="single" w:sz="4" w:space="0" w:color="000000"/>
              <w:left w:val="single" w:sz="4" w:space="0" w:color="000000"/>
              <w:bottom w:val="single" w:sz="4" w:space="0" w:color="000000"/>
              <w:right w:val="single" w:sz="4" w:space="0" w:color="000000"/>
            </w:tcBorders>
          </w:tcPr>
          <w:p w14:paraId="5DC85695" w14:textId="6D6A46B2" w:rsidR="007246D5" w:rsidRPr="00657861" w:rsidRDefault="007246D5" w:rsidP="006E0875">
            <w:pPr>
              <w:widowControl w:val="0"/>
              <w:suppressAutoHyphens/>
              <w:ind w:firstLine="7"/>
              <w:jc w:val="center"/>
              <w:rPr>
                <w:lang w:eastAsia="en-US"/>
              </w:rPr>
            </w:pPr>
            <w:r w:rsidRPr="00657861">
              <w:rPr>
                <w:lang w:eastAsia="en-US"/>
              </w:rPr>
              <w:t>15</w:t>
            </w:r>
          </w:p>
        </w:tc>
        <w:tc>
          <w:tcPr>
            <w:tcW w:w="825" w:type="pct"/>
            <w:vMerge w:val="restart"/>
            <w:tcBorders>
              <w:top w:val="single" w:sz="4" w:space="0" w:color="000000"/>
              <w:left w:val="single" w:sz="4" w:space="0" w:color="000000"/>
              <w:right w:val="single" w:sz="4" w:space="0" w:color="000000"/>
            </w:tcBorders>
            <w:vAlign w:val="center"/>
          </w:tcPr>
          <w:p w14:paraId="69AE70B0" w14:textId="44D21B8E" w:rsidR="007246D5" w:rsidRPr="00657861" w:rsidRDefault="007246D5" w:rsidP="006E0875">
            <w:pPr>
              <w:widowControl w:val="0"/>
              <w:suppressAutoHyphens/>
              <w:ind w:firstLine="7"/>
              <w:jc w:val="center"/>
              <w:rPr>
                <w:lang w:eastAsia="en-US"/>
              </w:rPr>
            </w:pPr>
            <w:r w:rsidRPr="00657861">
              <w:rPr>
                <w:lang w:eastAsia="en-US"/>
              </w:rPr>
              <w:t>м</w:t>
            </w:r>
          </w:p>
        </w:tc>
      </w:tr>
      <w:tr w:rsidR="007246D5" w:rsidRPr="00657861" w14:paraId="167154B0" w14:textId="77777777" w:rsidTr="008301DD">
        <w:trPr>
          <w:gridAfter w:val="1"/>
          <w:wAfter w:w="3" w:type="pct"/>
          <w:trHeight w:val="78"/>
        </w:trPr>
        <w:tc>
          <w:tcPr>
            <w:tcW w:w="266" w:type="pct"/>
            <w:vMerge w:val="restart"/>
            <w:tcBorders>
              <w:top w:val="single" w:sz="4" w:space="0" w:color="000000"/>
              <w:left w:val="single" w:sz="4" w:space="0" w:color="000000"/>
              <w:right w:val="single" w:sz="4" w:space="0" w:color="000000"/>
            </w:tcBorders>
          </w:tcPr>
          <w:p w14:paraId="613178AA"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50316BCD" w14:textId="508A6BE2" w:rsidR="007246D5" w:rsidRPr="00657861" w:rsidRDefault="007246D5" w:rsidP="006E0875">
            <w:pPr>
              <w:widowControl w:val="0"/>
              <w:suppressAutoHyphens/>
              <w:rPr>
                <w:b/>
                <w:lang w:eastAsia="en-US"/>
              </w:rPr>
            </w:pPr>
            <w:r w:rsidRPr="00657861">
              <w:rPr>
                <w:lang w:eastAsia="en-US"/>
              </w:rPr>
              <w:t xml:space="preserve">3.1    </w:t>
            </w:r>
          </w:p>
        </w:tc>
        <w:tc>
          <w:tcPr>
            <w:tcW w:w="2340" w:type="pct"/>
            <w:gridSpan w:val="2"/>
            <w:tcBorders>
              <w:top w:val="single" w:sz="4" w:space="0" w:color="000000"/>
              <w:left w:val="single" w:sz="4" w:space="0" w:color="000000"/>
              <w:bottom w:val="single" w:sz="4" w:space="0" w:color="000000"/>
              <w:right w:val="single" w:sz="4" w:space="0" w:color="000000"/>
            </w:tcBorders>
          </w:tcPr>
          <w:p w14:paraId="41EEEE38" w14:textId="695991C5" w:rsidR="007246D5" w:rsidRPr="00657861" w:rsidRDefault="007246D5" w:rsidP="006E0875">
            <w:pPr>
              <w:widowControl w:val="0"/>
              <w:suppressAutoHyphens/>
              <w:contextualSpacing/>
              <w:rPr>
                <w:b/>
                <w:lang w:eastAsia="en-US"/>
              </w:rPr>
            </w:pPr>
            <w:r w:rsidRPr="00657861">
              <w:rPr>
                <w:lang w:eastAsia="en-US"/>
              </w:rPr>
              <w:t>Коммунальное обслуживание</w:t>
            </w:r>
          </w:p>
        </w:tc>
        <w:tc>
          <w:tcPr>
            <w:tcW w:w="1021" w:type="pct"/>
            <w:tcBorders>
              <w:top w:val="single" w:sz="4" w:space="0" w:color="000000"/>
              <w:left w:val="single" w:sz="4" w:space="0" w:color="000000"/>
              <w:right w:val="single" w:sz="4" w:space="0" w:color="000000"/>
            </w:tcBorders>
          </w:tcPr>
          <w:p w14:paraId="0635B9BB" w14:textId="7A5E554A" w:rsidR="007246D5" w:rsidRPr="00657861" w:rsidRDefault="007246D5" w:rsidP="006E0875">
            <w:pPr>
              <w:widowControl w:val="0"/>
              <w:suppressAutoHyphens/>
              <w:ind w:firstLine="7"/>
              <w:jc w:val="center"/>
              <w:rPr>
                <w:strike/>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5622F72D" w14:textId="77777777" w:rsidR="007246D5" w:rsidRPr="00657861" w:rsidRDefault="007246D5" w:rsidP="006E0875">
            <w:pPr>
              <w:widowControl w:val="0"/>
              <w:suppressAutoHyphens/>
              <w:ind w:firstLine="7"/>
              <w:jc w:val="center"/>
              <w:rPr>
                <w:lang w:eastAsia="en-US"/>
              </w:rPr>
            </w:pPr>
          </w:p>
        </w:tc>
      </w:tr>
      <w:tr w:rsidR="007246D5" w:rsidRPr="00657861" w14:paraId="0D1D9358" w14:textId="77777777" w:rsidTr="00041B6A">
        <w:trPr>
          <w:gridAfter w:val="1"/>
          <w:wAfter w:w="3" w:type="pct"/>
          <w:trHeight w:val="77"/>
        </w:trPr>
        <w:tc>
          <w:tcPr>
            <w:tcW w:w="266" w:type="pct"/>
            <w:vMerge/>
            <w:tcBorders>
              <w:left w:val="single" w:sz="4" w:space="0" w:color="000000"/>
              <w:right w:val="single" w:sz="4" w:space="0" w:color="000000"/>
            </w:tcBorders>
          </w:tcPr>
          <w:p w14:paraId="3089D0E2"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321F31D7" w14:textId="7709AEAE" w:rsidR="007246D5" w:rsidRPr="00657861" w:rsidRDefault="007246D5" w:rsidP="006E0875">
            <w:pPr>
              <w:widowControl w:val="0"/>
              <w:suppressAutoHyphens/>
              <w:rPr>
                <w:b/>
                <w:lang w:eastAsia="en-US"/>
              </w:rPr>
            </w:pPr>
            <w:r w:rsidRPr="00657861">
              <w:rPr>
                <w:lang w:eastAsia="en-US"/>
              </w:rPr>
              <w:t xml:space="preserve">3.7    </w:t>
            </w:r>
          </w:p>
        </w:tc>
        <w:tc>
          <w:tcPr>
            <w:tcW w:w="2340" w:type="pct"/>
            <w:gridSpan w:val="2"/>
            <w:tcBorders>
              <w:top w:val="single" w:sz="4" w:space="0" w:color="000000"/>
              <w:left w:val="single" w:sz="4" w:space="0" w:color="000000"/>
              <w:bottom w:val="single" w:sz="4" w:space="0" w:color="000000"/>
              <w:right w:val="single" w:sz="4" w:space="0" w:color="000000"/>
            </w:tcBorders>
          </w:tcPr>
          <w:p w14:paraId="71C7C05F" w14:textId="497F4059" w:rsidR="007246D5" w:rsidRPr="00657861" w:rsidRDefault="007246D5" w:rsidP="006E0875">
            <w:pPr>
              <w:widowControl w:val="0"/>
              <w:suppressAutoHyphens/>
              <w:rPr>
                <w:b/>
                <w:lang w:eastAsia="en-US"/>
              </w:rPr>
            </w:pPr>
            <w:r w:rsidRPr="00657861">
              <w:rPr>
                <w:lang w:eastAsia="en-US"/>
              </w:rPr>
              <w:t>Религиозное использование</w:t>
            </w:r>
          </w:p>
        </w:tc>
        <w:tc>
          <w:tcPr>
            <w:tcW w:w="1021" w:type="pct"/>
            <w:tcBorders>
              <w:left w:val="single" w:sz="4" w:space="0" w:color="000000"/>
              <w:right w:val="single" w:sz="4" w:space="0" w:color="000000"/>
            </w:tcBorders>
          </w:tcPr>
          <w:p w14:paraId="172BF05B" w14:textId="0FFAE62E" w:rsidR="007246D5" w:rsidRPr="00657861" w:rsidRDefault="007246D5" w:rsidP="006E0875">
            <w:pPr>
              <w:widowControl w:val="0"/>
              <w:suppressAutoHyphens/>
              <w:ind w:firstLine="7"/>
              <w:jc w:val="center"/>
              <w:rPr>
                <w:strike/>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0BB07FA5" w14:textId="77777777" w:rsidR="007246D5" w:rsidRPr="00657861" w:rsidRDefault="007246D5" w:rsidP="006E0875">
            <w:pPr>
              <w:widowControl w:val="0"/>
              <w:suppressAutoHyphens/>
              <w:ind w:firstLine="7"/>
              <w:jc w:val="center"/>
              <w:rPr>
                <w:lang w:eastAsia="en-US"/>
              </w:rPr>
            </w:pPr>
          </w:p>
        </w:tc>
      </w:tr>
      <w:tr w:rsidR="007246D5" w:rsidRPr="00657861" w14:paraId="7150E8CC" w14:textId="77777777" w:rsidTr="00041B6A">
        <w:trPr>
          <w:gridAfter w:val="1"/>
          <w:wAfter w:w="3" w:type="pct"/>
          <w:trHeight w:val="77"/>
        </w:trPr>
        <w:tc>
          <w:tcPr>
            <w:tcW w:w="266" w:type="pct"/>
            <w:vMerge/>
            <w:tcBorders>
              <w:left w:val="single" w:sz="4" w:space="0" w:color="000000"/>
              <w:right w:val="single" w:sz="4" w:space="0" w:color="000000"/>
            </w:tcBorders>
          </w:tcPr>
          <w:p w14:paraId="615576A2"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65F2CF94" w14:textId="31D468FB" w:rsidR="007246D5" w:rsidRPr="00657861" w:rsidRDefault="007246D5" w:rsidP="006E0875">
            <w:pPr>
              <w:widowControl w:val="0"/>
              <w:suppressAutoHyphens/>
              <w:rPr>
                <w:b/>
                <w:lang w:eastAsia="en-US"/>
              </w:rPr>
            </w:pPr>
            <w:r w:rsidRPr="00657861">
              <w:t>3.7.1</w:t>
            </w:r>
          </w:p>
        </w:tc>
        <w:tc>
          <w:tcPr>
            <w:tcW w:w="2340" w:type="pct"/>
            <w:gridSpan w:val="2"/>
            <w:tcBorders>
              <w:top w:val="single" w:sz="4" w:space="0" w:color="000000"/>
              <w:left w:val="single" w:sz="4" w:space="0" w:color="000000"/>
              <w:bottom w:val="single" w:sz="4" w:space="0" w:color="000000"/>
              <w:right w:val="single" w:sz="4" w:space="0" w:color="000000"/>
            </w:tcBorders>
          </w:tcPr>
          <w:p w14:paraId="26B4FD1E" w14:textId="3CCC2612" w:rsidR="007246D5" w:rsidRPr="00657861" w:rsidRDefault="007246D5" w:rsidP="006E0875">
            <w:pPr>
              <w:widowControl w:val="0"/>
              <w:suppressAutoHyphens/>
              <w:rPr>
                <w:b/>
                <w:lang w:eastAsia="en-US"/>
              </w:rPr>
            </w:pPr>
            <w:r w:rsidRPr="00657861">
              <w:t>Осуществление религиозных обрядов</w:t>
            </w:r>
          </w:p>
        </w:tc>
        <w:tc>
          <w:tcPr>
            <w:tcW w:w="1021" w:type="pct"/>
            <w:tcBorders>
              <w:left w:val="single" w:sz="4" w:space="0" w:color="000000"/>
              <w:right w:val="single" w:sz="4" w:space="0" w:color="000000"/>
            </w:tcBorders>
          </w:tcPr>
          <w:p w14:paraId="085F40B1" w14:textId="275D3493" w:rsidR="007246D5" w:rsidRPr="00657861" w:rsidRDefault="007246D5" w:rsidP="006E0875">
            <w:pPr>
              <w:widowControl w:val="0"/>
              <w:suppressAutoHyphens/>
              <w:ind w:firstLine="7"/>
              <w:jc w:val="center"/>
              <w:rPr>
                <w:strike/>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49418324" w14:textId="77777777" w:rsidR="007246D5" w:rsidRPr="00657861" w:rsidRDefault="007246D5" w:rsidP="006E0875">
            <w:pPr>
              <w:widowControl w:val="0"/>
              <w:suppressAutoHyphens/>
              <w:ind w:firstLine="7"/>
              <w:jc w:val="center"/>
              <w:rPr>
                <w:lang w:eastAsia="en-US"/>
              </w:rPr>
            </w:pPr>
          </w:p>
        </w:tc>
      </w:tr>
      <w:tr w:rsidR="007246D5" w:rsidRPr="00657861" w14:paraId="7E471063" w14:textId="77777777" w:rsidTr="008301DD">
        <w:trPr>
          <w:gridAfter w:val="1"/>
          <w:wAfter w:w="3" w:type="pct"/>
          <w:trHeight w:val="77"/>
        </w:trPr>
        <w:tc>
          <w:tcPr>
            <w:tcW w:w="266" w:type="pct"/>
            <w:vMerge/>
            <w:tcBorders>
              <w:left w:val="single" w:sz="4" w:space="0" w:color="000000"/>
              <w:right w:val="single" w:sz="4" w:space="0" w:color="000000"/>
            </w:tcBorders>
          </w:tcPr>
          <w:p w14:paraId="47FFC974"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510D6F77" w14:textId="5170507E" w:rsidR="007246D5" w:rsidRPr="00657861" w:rsidRDefault="007246D5" w:rsidP="006E0875">
            <w:pPr>
              <w:widowControl w:val="0"/>
              <w:suppressAutoHyphens/>
              <w:rPr>
                <w:b/>
                <w:lang w:eastAsia="en-US"/>
              </w:rPr>
            </w:pPr>
            <w:r w:rsidRPr="00657861">
              <w:rPr>
                <w:lang w:eastAsia="en-US"/>
              </w:rPr>
              <w:t xml:space="preserve">5.1    </w:t>
            </w:r>
          </w:p>
        </w:tc>
        <w:tc>
          <w:tcPr>
            <w:tcW w:w="2340" w:type="pct"/>
            <w:gridSpan w:val="2"/>
            <w:tcBorders>
              <w:top w:val="single" w:sz="4" w:space="0" w:color="000000"/>
              <w:left w:val="single" w:sz="4" w:space="0" w:color="000000"/>
              <w:bottom w:val="single" w:sz="4" w:space="0" w:color="000000"/>
              <w:right w:val="single" w:sz="4" w:space="0" w:color="000000"/>
            </w:tcBorders>
          </w:tcPr>
          <w:p w14:paraId="3AE03DFC" w14:textId="325C4BEE" w:rsidR="007246D5" w:rsidRPr="00657861" w:rsidRDefault="007246D5" w:rsidP="006E0875">
            <w:pPr>
              <w:widowControl w:val="0"/>
              <w:suppressAutoHyphens/>
              <w:rPr>
                <w:b/>
                <w:lang w:eastAsia="en-US"/>
              </w:rPr>
            </w:pPr>
            <w:r w:rsidRPr="00657861">
              <w:rPr>
                <w:lang w:eastAsia="en-US"/>
              </w:rPr>
              <w:t>Спорт</w:t>
            </w:r>
          </w:p>
        </w:tc>
        <w:tc>
          <w:tcPr>
            <w:tcW w:w="1021" w:type="pct"/>
            <w:tcBorders>
              <w:left w:val="single" w:sz="4" w:space="0" w:color="000000"/>
              <w:bottom w:val="single" w:sz="4" w:space="0" w:color="000000"/>
              <w:right w:val="single" w:sz="4" w:space="0" w:color="000000"/>
            </w:tcBorders>
          </w:tcPr>
          <w:p w14:paraId="47B6B407" w14:textId="3DB6B847" w:rsidR="007246D5" w:rsidRPr="00657861" w:rsidRDefault="007246D5" w:rsidP="006E0875">
            <w:pPr>
              <w:widowControl w:val="0"/>
              <w:suppressAutoHyphens/>
              <w:ind w:firstLine="7"/>
              <w:jc w:val="center"/>
              <w:rPr>
                <w:strike/>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47255552" w14:textId="77777777" w:rsidR="007246D5" w:rsidRPr="00657861" w:rsidRDefault="007246D5" w:rsidP="006E0875">
            <w:pPr>
              <w:widowControl w:val="0"/>
              <w:suppressAutoHyphens/>
              <w:ind w:firstLine="7"/>
              <w:jc w:val="center"/>
              <w:rPr>
                <w:lang w:eastAsia="en-US"/>
              </w:rPr>
            </w:pPr>
          </w:p>
        </w:tc>
      </w:tr>
      <w:tr w:rsidR="007246D5" w:rsidRPr="00657861" w14:paraId="50A0FE41" w14:textId="77777777" w:rsidTr="00041B6A">
        <w:trPr>
          <w:gridAfter w:val="1"/>
          <w:wAfter w:w="3" w:type="pct"/>
          <w:trHeight w:val="77"/>
        </w:trPr>
        <w:tc>
          <w:tcPr>
            <w:tcW w:w="266" w:type="pct"/>
            <w:vMerge/>
            <w:tcBorders>
              <w:left w:val="single" w:sz="4" w:space="0" w:color="000000"/>
              <w:bottom w:val="single" w:sz="4" w:space="0" w:color="000000"/>
              <w:right w:val="single" w:sz="4" w:space="0" w:color="000000"/>
            </w:tcBorders>
          </w:tcPr>
          <w:p w14:paraId="1134C337"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3031C2D6" w14:textId="06EE9A08" w:rsidR="007246D5" w:rsidRPr="00657861" w:rsidRDefault="007246D5" w:rsidP="006E0875">
            <w:pPr>
              <w:widowControl w:val="0"/>
              <w:suppressAutoHyphens/>
              <w:rPr>
                <w:lang w:eastAsia="en-US"/>
              </w:rPr>
            </w:pPr>
            <w:r w:rsidRPr="00657861">
              <w:rPr>
                <w:lang w:eastAsia="en-US"/>
              </w:rPr>
              <w:t xml:space="preserve">6.8    </w:t>
            </w:r>
          </w:p>
        </w:tc>
        <w:tc>
          <w:tcPr>
            <w:tcW w:w="2340" w:type="pct"/>
            <w:gridSpan w:val="2"/>
            <w:tcBorders>
              <w:top w:val="single" w:sz="4" w:space="0" w:color="000000"/>
              <w:left w:val="single" w:sz="4" w:space="0" w:color="000000"/>
              <w:bottom w:val="single" w:sz="4" w:space="0" w:color="000000"/>
              <w:right w:val="single" w:sz="4" w:space="0" w:color="000000"/>
            </w:tcBorders>
          </w:tcPr>
          <w:p w14:paraId="000C6BE1" w14:textId="00D31C91" w:rsidR="007246D5" w:rsidRPr="00657861" w:rsidRDefault="007246D5" w:rsidP="006E0875">
            <w:pPr>
              <w:widowControl w:val="0"/>
              <w:suppressAutoHyphens/>
              <w:contextualSpacing/>
              <w:rPr>
                <w:lang w:eastAsia="en-US"/>
              </w:rPr>
            </w:pPr>
            <w:r w:rsidRPr="00657861">
              <w:rPr>
                <w:lang w:eastAsia="en-US"/>
              </w:rPr>
              <w:t>Связь</w:t>
            </w:r>
          </w:p>
        </w:tc>
        <w:tc>
          <w:tcPr>
            <w:tcW w:w="1021" w:type="pct"/>
            <w:tcBorders>
              <w:left w:val="single" w:sz="4" w:space="0" w:color="000000"/>
              <w:bottom w:val="single" w:sz="4" w:space="0" w:color="000000"/>
              <w:right w:val="single" w:sz="4" w:space="0" w:color="000000"/>
            </w:tcBorders>
          </w:tcPr>
          <w:p w14:paraId="77934BEF" w14:textId="25C86392" w:rsidR="007246D5" w:rsidRPr="00657861" w:rsidRDefault="007246D5" w:rsidP="006E0875">
            <w:pPr>
              <w:widowControl w:val="0"/>
              <w:suppressAutoHyphens/>
              <w:ind w:firstLine="7"/>
              <w:jc w:val="center"/>
              <w:rPr>
                <w:strike/>
                <w:lang w:eastAsia="en-US"/>
              </w:rPr>
            </w:pPr>
            <w:r w:rsidRPr="00657861">
              <w:rPr>
                <w:lang w:eastAsia="en-US"/>
              </w:rPr>
              <w:t>не подлежит установлению</w:t>
            </w:r>
          </w:p>
        </w:tc>
        <w:tc>
          <w:tcPr>
            <w:tcW w:w="825" w:type="pct"/>
            <w:vMerge/>
            <w:tcBorders>
              <w:left w:val="single" w:sz="4" w:space="0" w:color="000000"/>
              <w:bottom w:val="single" w:sz="4" w:space="0" w:color="000000"/>
              <w:right w:val="single" w:sz="4" w:space="0" w:color="000000"/>
            </w:tcBorders>
            <w:vAlign w:val="center"/>
          </w:tcPr>
          <w:p w14:paraId="68D50EAD" w14:textId="77777777" w:rsidR="007246D5" w:rsidRPr="00657861" w:rsidRDefault="007246D5" w:rsidP="006E0875">
            <w:pPr>
              <w:widowControl w:val="0"/>
              <w:suppressAutoHyphens/>
              <w:ind w:firstLine="7"/>
              <w:jc w:val="center"/>
              <w:rPr>
                <w:lang w:eastAsia="en-US"/>
              </w:rPr>
            </w:pPr>
          </w:p>
        </w:tc>
      </w:tr>
      <w:tr w:rsidR="007246D5" w:rsidRPr="00657861" w14:paraId="52B2B05A" w14:textId="77777777" w:rsidTr="007246D5">
        <w:trPr>
          <w:gridAfter w:val="1"/>
          <w:wAfter w:w="3" w:type="pct"/>
          <w:trHeight w:val="1232"/>
        </w:trPr>
        <w:tc>
          <w:tcPr>
            <w:tcW w:w="266" w:type="pct"/>
            <w:tcBorders>
              <w:top w:val="single" w:sz="4" w:space="0" w:color="000000"/>
              <w:left w:val="single" w:sz="4" w:space="0" w:color="000000"/>
              <w:bottom w:val="single" w:sz="4" w:space="0" w:color="000000"/>
              <w:right w:val="single" w:sz="4" w:space="0" w:color="000000"/>
            </w:tcBorders>
          </w:tcPr>
          <w:p w14:paraId="1ED979B5" w14:textId="77777777" w:rsidR="007246D5" w:rsidRPr="00657861" w:rsidRDefault="007246D5" w:rsidP="00041B6A">
            <w:pPr>
              <w:widowControl w:val="0"/>
              <w:suppressAutoHyphens/>
              <w:jc w:val="center"/>
              <w:rPr>
                <w:lang w:eastAsia="en-US"/>
              </w:rPr>
            </w:pPr>
            <w:r w:rsidRPr="00657861">
              <w:rPr>
                <w:lang w:eastAsia="en-US"/>
              </w:rPr>
              <w:t>5</w:t>
            </w:r>
          </w:p>
        </w:tc>
        <w:tc>
          <w:tcPr>
            <w:tcW w:w="2885" w:type="pct"/>
            <w:gridSpan w:val="3"/>
            <w:tcBorders>
              <w:top w:val="single" w:sz="4" w:space="0" w:color="000000"/>
              <w:left w:val="single" w:sz="4" w:space="0" w:color="000000"/>
              <w:bottom w:val="single" w:sz="4" w:space="0" w:color="000000"/>
              <w:right w:val="single" w:sz="4" w:space="0" w:color="000000"/>
            </w:tcBorders>
            <w:vAlign w:val="center"/>
          </w:tcPr>
          <w:p w14:paraId="181ED439" w14:textId="77777777" w:rsidR="007246D5" w:rsidRPr="00657861" w:rsidRDefault="007246D5" w:rsidP="00041B6A">
            <w:pPr>
              <w:widowControl w:val="0"/>
              <w:suppressAutoHyphens/>
              <w:ind w:right="21"/>
              <w:contextualSpacing/>
              <w:rPr>
                <w:b/>
                <w:lang w:eastAsia="en-US"/>
              </w:rPr>
            </w:pPr>
            <w:r w:rsidRPr="00657861">
              <w:rPr>
                <w:b/>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6DA80B3" w14:textId="2454FE99" w:rsidR="007246D5" w:rsidRPr="00657861" w:rsidRDefault="007246D5" w:rsidP="00041B6A">
            <w:pPr>
              <w:widowControl w:val="0"/>
              <w:suppressAutoHyphens/>
              <w:ind w:right="21"/>
              <w:contextualSpacing/>
              <w:rPr>
                <w:b/>
                <w:lang w:eastAsia="en-US"/>
              </w:rPr>
            </w:pPr>
            <w:r w:rsidRPr="00657861">
              <w:rPr>
                <w:b/>
                <w:lang w:eastAsia="en-US"/>
              </w:rPr>
              <w:t>за исключением видов использования:</w:t>
            </w:r>
          </w:p>
        </w:tc>
        <w:tc>
          <w:tcPr>
            <w:tcW w:w="1021" w:type="pct"/>
            <w:tcBorders>
              <w:top w:val="single" w:sz="4" w:space="0" w:color="000000"/>
              <w:left w:val="single" w:sz="4" w:space="0" w:color="000000"/>
              <w:bottom w:val="single" w:sz="4" w:space="0" w:color="000000"/>
              <w:right w:val="single" w:sz="4" w:space="0" w:color="000000"/>
            </w:tcBorders>
          </w:tcPr>
          <w:p w14:paraId="37885D45" w14:textId="77777777" w:rsidR="007246D5" w:rsidRPr="00657861" w:rsidRDefault="007246D5" w:rsidP="00041B6A">
            <w:pPr>
              <w:widowControl w:val="0"/>
              <w:suppressAutoHyphens/>
              <w:ind w:firstLine="7"/>
              <w:jc w:val="center"/>
              <w:rPr>
                <w:lang w:eastAsia="en-US"/>
              </w:rPr>
            </w:pPr>
          </w:p>
          <w:p w14:paraId="056EFEDB" w14:textId="77777777" w:rsidR="007246D5" w:rsidRPr="00657861" w:rsidRDefault="007246D5" w:rsidP="00041B6A">
            <w:pPr>
              <w:widowControl w:val="0"/>
              <w:suppressAutoHyphens/>
              <w:ind w:firstLine="7"/>
              <w:jc w:val="center"/>
              <w:rPr>
                <w:lang w:eastAsia="en-US"/>
              </w:rPr>
            </w:pPr>
          </w:p>
          <w:p w14:paraId="0E33C26C" w14:textId="77777777" w:rsidR="007246D5" w:rsidRPr="00657861" w:rsidRDefault="007246D5" w:rsidP="00041B6A">
            <w:pPr>
              <w:widowControl w:val="0"/>
              <w:suppressAutoHyphens/>
              <w:ind w:firstLine="7"/>
              <w:jc w:val="center"/>
              <w:rPr>
                <w:lang w:eastAsia="en-US"/>
              </w:rPr>
            </w:pPr>
            <w:r w:rsidRPr="00657861">
              <w:rPr>
                <w:lang w:eastAsia="en-US"/>
              </w:rPr>
              <w:t>50</w:t>
            </w:r>
          </w:p>
          <w:p w14:paraId="72B658D0" w14:textId="77777777" w:rsidR="007246D5" w:rsidRPr="00657861" w:rsidRDefault="007246D5" w:rsidP="00041B6A">
            <w:pPr>
              <w:widowControl w:val="0"/>
              <w:suppressAutoHyphens/>
              <w:ind w:firstLine="7"/>
              <w:jc w:val="center"/>
              <w:rPr>
                <w:lang w:eastAsia="en-US"/>
              </w:rPr>
            </w:pPr>
          </w:p>
          <w:p w14:paraId="587A0A83" w14:textId="6BB7FB70" w:rsidR="007246D5" w:rsidRPr="00657861" w:rsidRDefault="007246D5" w:rsidP="00041B6A">
            <w:pPr>
              <w:widowControl w:val="0"/>
              <w:suppressAutoHyphens/>
              <w:ind w:firstLine="7"/>
              <w:jc w:val="center"/>
              <w:rPr>
                <w:lang w:eastAsia="en-US"/>
              </w:rPr>
            </w:pPr>
          </w:p>
        </w:tc>
        <w:tc>
          <w:tcPr>
            <w:tcW w:w="825" w:type="pct"/>
            <w:vMerge w:val="restart"/>
            <w:tcBorders>
              <w:top w:val="single" w:sz="4" w:space="0" w:color="000000"/>
              <w:left w:val="single" w:sz="4" w:space="0" w:color="000000"/>
              <w:right w:val="single" w:sz="4" w:space="0" w:color="000000"/>
            </w:tcBorders>
            <w:vAlign w:val="center"/>
          </w:tcPr>
          <w:p w14:paraId="5CF2339B" w14:textId="4B77DE11" w:rsidR="007246D5" w:rsidRPr="00657861" w:rsidRDefault="007246D5" w:rsidP="00041B6A">
            <w:pPr>
              <w:widowControl w:val="0"/>
              <w:suppressAutoHyphens/>
              <w:ind w:firstLine="7"/>
              <w:jc w:val="center"/>
              <w:rPr>
                <w:lang w:eastAsia="en-US"/>
              </w:rPr>
            </w:pPr>
            <w:r w:rsidRPr="00657861">
              <w:rPr>
                <w:lang w:eastAsia="en-US"/>
              </w:rPr>
              <w:t>%</w:t>
            </w:r>
          </w:p>
        </w:tc>
      </w:tr>
      <w:tr w:rsidR="007246D5" w:rsidRPr="00657861" w14:paraId="5A5C80A4" w14:textId="77777777" w:rsidTr="008301DD">
        <w:trPr>
          <w:gridAfter w:val="1"/>
          <w:wAfter w:w="3" w:type="pct"/>
          <w:trHeight w:val="45"/>
        </w:trPr>
        <w:tc>
          <w:tcPr>
            <w:tcW w:w="266" w:type="pct"/>
            <w:vMerge w:val="restart"/>
            <w:tcBorders>
              <w:top w:val="single" w:sz="4" w:space="0" w:color="000000"/>
              <w:left w:val="single" w:sz="4" w:space="0" w:color="000000"/>
              <w:right w:val="single" w:sz="4" w:space="0" w:color="000000"/>
            </w:tcBorders>
          </w:tcPr>
          <w:p w14:paraId="0DDD4FAB"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2188112E" w14:textId="3E5F9DD4" w:rsidR="007246D5" w:rsidRPr="00657861" w:rsidRDefault="007246D5" w:rsidP="006E0875">
            <w:pPr>
              <w:widowControl w:val="0"/>
              <w:suppressAutoHyphens/>
              <w:ind w:right="21"/>
              <w:contextualSpacing/>
              <w:rPr>
                <w:b/>
                <w:lang w:eastAsia="en-US"/>
              </w:rPr>
            </w:pPr>
            <w:r w:rsidRPr="00657861">
              <w:t>3.1</w:t>
            </w:r>
          </w:p>
        </w:tc>
        <w:tc>
          <w:tcPr>
            <w:tcW w:w="2340" w:type="pct"/>
            <w:gridSpan w:val="2"/>
            <w:tcBorders>
              <w:top w:val="single" w:sz="4" w:space="0" w:color="000000"/>
              <w:left w:val="single" w:sz="4" w:space="0" w:color="000000"/>
              <w:bottom w:val="single" w:sz="4" w:space="0" w:color="000000"/>
              <w:right w:val="single" w:sz="4" w:space="0" w:color="000000"/>
            </w:tcBorders>
          </w:tcPr>
          <w:p w14:paraId="7E45F968" w14:textId="7536A77A" w:rsidR="007246D5" w:rsidRPr="00657861" w:rsidRDefault="007246D5" w:rsidP="006E0875">
            <w:pPr>
              <w:widowControl w:val="0"/>
              <w:suppressAutoHyphens/>
              <w:ind w:right="21"/>
              <w:contextualSpacing/>
              <w:rPr>
                <w:b/>
                <w:lang w:eastAsia="en-US"/>
              </w:rPr>
            </w:pPr>
            <w:r w:rsidRPr="00657861">
              <w:t>Коммунальное  обслуживание</w:t>
            </w:r>
          </w:p>
        </w:tc>
        <w:tc>
          <w:tcPr>
            <w:tcW w:w="1021" w:type="pct"/>
            <w:tcBorders>
              <w:top w:val="single" w:sz="4" w:space="0" w:color="000000"/>
              <w:left w:val="single" w:sz="4" w:space="0" w:color="000000"/>
              <w:right w:val="single" w:sz="4" w:space="0" w:color="000000"/>
            </w:tcBorders>
          </w:tcPr>
          <w:p w14:paraId="5D7E0404" w14:textId="4CC3EEE0" w:rsidR="007246D5" w:rsidRPr="00657861" w:rsidRDefault="007246D5" w:rsidP="006E087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466CE365" w14:textId="77777777" w:rsidR="007246D5" w:rsidRPr="00657861" w:rsidRDefault="007246D5" w:rsidP="006E0875">
            <w:pPr>
              <w:widowControl w:val="0"/>
              <w:suppressAutoHyphens/>
              <w:ind w:firstLine="7"/>
              <w:jc w:val="center"/>
              <w:rPr>
                <w:lang w:val="en-US" w:eastAsia="en-US"/>
              </w:rPr>
            </w:pPr>
          </w:p>
        </w:tc>
      </w:tr>
      <w:tr w:rsidR="007246D5" w:rsidRPr="00657861" w14:paraId="4655F116" w14:textId="77777777" w:rsidTr="006E0875">
        <w:trPr>
          <w:gridAfter w:val="1"/>
          <w:wAfter w:w="3" w:type="pct"/>
          <w:trHeight w:val="44"/>
        </w:trPr>
        <w:tc>
          <w:tcPr>
            <w:tcW w:w="266" w:type="pct"/>
            <w:vMerge/>
            <w:tcBorders>
              <w:left w:val="single" w:sz="4" w:space="0" w:color="000000"/>
              <w:right w:val="single" w:sz="4" w:space="0" w:color="000000"/>
            </w:tcBorders>
          </w:tcPr>
          <w:p w14:paraId="1DA4FF62"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6FCD093F" w14:textId="13AFF573" w:rsidR="007246D5" w:rsidRPr="00657861" w:rsidRDefault="007246D5" w:rsidP="006E0875">
            <w:pPr>
              <w:widowControl w:val="0"/>
              <w:suppressAutoHyphens/>
              <w:ind w:right="21"/>
              <w:contextualSpacing/>
              <w:rPr>
                <w:b/>
                <w:lang w:eastAsia="en-US"/>
              </w:rPr>
            </w:pPr>
            <w:r w:rsidRPr="00657861">
              <w:t>3.1.1</w:t>
            </w:r>
          </w:p>
        </w:tc>
        <w:tc>
          <w:tcPr>
            <w:tcW w:w="2340" w:type="pct"/>
            <w:gridSpan w:val="2"/>
            <w:tcBorders>
              <w:top w:val="single" w:sz="4" w:space="0" w:color="000000"/>
              <w:left w:val="single" w:sz="4" w:space="0" w:color="000000"/>
              <w:bottom w:val="single" w:sz="4" w:space="0" w:color="000000"/>
              <w:right w:val="single" w:sz="4" w:space="0" w:color="000000"/>
            </w:tcBorders>
          </w:tcPr>
          <w:p w14:paraId="5DE608B3" w14:textId="6067E9BC" w:rsidR="007246D5" w:rsidRPr="00657861" w:rsidRDefault="007246D5" w:rsidP="006E0875">
            <w:pPr>
              <w:widowControl w:val="0"/>
              <w:suppressAutoHyphens/>
              <w:ind w:right="21"/>
              <w:contextualSpacing/>
              <w:rPr>
                <w:b/>
                <w:lang w:eastAsia="en-US"/>
              </w:rPr>
            </w:pPr>
            <w:r w:rsidRPr="00657861">
              <w:t>Предоставление коммунальных услуг</w:t>
            </w:r>
          </w:p>
        </w:tc>
        <w:tc>
          <w:tcPr>
            <w:tcW w:w="1021" w:type="pct"/>
            <w:tcBorders>
              <w:left w:val="single" w:sz="4" w:space="0" w:color="000000"/>
              <w:right w:val="single" w:sz="4" w:space="0" w:color="000000"/>
            </w:tcBorders>
          </w:tcPr>
          <w:p w14:paraId="5CE89A69" w14:textId="0D7EAA8A" w:rsidR="007246D5" w:rsidRPr="00657861" w:rsidRDefault="007246D5" w:rsidP="006E087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627890C0" w14:textId="77777777" w:rsidR="007246D5" w:rsidRPr="00657861" w:rsidRDefault="007246D5" w:rsidP="006E0875">
            <w:pPr>
              <w:widowControl w:val="0"/>
              <w:suppressAutoHyphens/>
              <w:ind w:firstLine="7"/>
              <w:jc w:val="center"/>
              <w:rPr>
                <w:lang w:val="en-US" w:eastAsia="en-US"/>
              </w:rPr>
            </w:pPr>
          </w:p>
        </w:tc>
      </w:tr>
      <w:tr w:rsidR="007246D5" w:rsidRPr="00657861" w14:paraId="6E7CE1ED" w14:textId="77777777" w:rsidTr="006E0875">
        <w:trPr>
          <w:gridAfter w:val="1"/>
          <w:wAfter w:w="3" w:type="pct"/>
          <w:trHeight w:val="44"/>
        </w:trPr>
        <w:tc>
          <w:tcPr>
            <w:tcW w:w="266" w:type="pct"/>
            <w:vMerge/>
            <w:tcBorders>
              <w:left w:val="single" w:sz="4" w:space="0" w:color="000000"/>
              <w:right w:val="single" w:sz="4" w:space="0" w:color="000000"/>
            </w:tcBorders>
          </w:tcPr>
          <w:p w14:paraId="6A0EC2F0"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3194CBD9" w14:textId="4F61306C" w:rsidR="007246D5" w:rsidRPr="00657861" w:rsidRDefault="007246D5" w:rsidP="006E0875">
            <w:pPr>
              <w:widowControl w:val="0"/>
              <w:suppressAutoHyphens/>
              <w:ind w:right="21"/>
              <w:contextualSpacing/>
              <w:rPr>
                <w:b/>
                <w:lang w:eastAsia="en-US"/>
              </w:rPr>
            </w:pPr>
            <w:r w:rsidRPr="00657861">
              <w:t>3.4.1</w:t>
            </w:r>
          </w:p>
        </w:tc>
        <w:tc>
          <w:tcPr>
            <w:tcW w:w="2340" w:type="pct"/>
            <w:gridSpan w:val="2"/>
            <w:tcBorders>
              <w:top w:val="single" w:sz="4" w:space="0" w:color="000000"/>
              <w:left w:val="single" w:sz="4" w:space="0" w:color="000000"/>
              <w:bottom w:val="single" w:sz="4" w:space="0" w:color="000000"/>
              <w:right w:val="single" w:sz="4" w:space="0" w:color="000000"/>
            </w:tcBorders>
          </w:tcPr>
          <w:p w14:paraId="53596B3F" w14:textId="5E8B733A" w:rsidR="007246D5" w:rsidRPr="00657861" w:rsidRDefault="007246D5" w:rsidP="006E0875">
            <w:pPr>
              <w:widowControl w:val="0"/>
              <w:suppressAutoHyphens/>
              <w:ind w:right="21"/>
              <w:contextualSpacing/>
              <w:rPr>
                <w:b/>
                <w:lang w:eastAsia="en-US"/>
              </w:rPr>
            </w:pPr>
            <w:r w:rsidRPr="00657861">
              <w:t>Амбулаторно-поликлиническое обслуживание</w:t>
            </w:r>
          </w:p>
        </w:tc>
        <w:tc>
          <w:tcPr>
            <w:tcW w:w="1021" w:type="pct"/>
            <w:tcBorders>
              <w:left w:val="single" w:sz="4" w:space="0" w:color="000000"/>
              <w:right w:val="single" w:sz="4" w:space="0" w:color="000000"/>
            </w:tcBorders>
          </w:tcPr>
          <w:p w14:paraId="2874259B" w14:textId="26D069AA" w:rsidR="007246D5" w:rsidRPr="00657861" w:rsidRDefault="007246D5" w:rsidP="006E087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0AD37D5C" w14:textId="77777777" w:rsidR="007246D5" w:rsidRPr="00657861" w:rsidRDefault="007246D5" w:rsidP="006E0875">
            <w:pPr>
              <w:widowControl w:val="0"/>
              <w:suppressAutoHyphens/>
              <w:ind w:firstLine="7"/>
              <w:jc w:val="center"/>
              <w:rPr>
                <w:lang w:val="en-US" w:eastAsia="en-US"/>
              </w:rPr>
            </w:pPr>
          </w:p>
        </w:tc>
      </w:tr>
      <w:tr w:rsidR="007246D5" w:rsidRPr="00657861" w14:paraId="0E462919" w14:textId="77777777" w:rsidTr="006E0875">
        <w:trPr>
          <w:gridAfter w:val="1"/>
          <w:wAfter w:w="3" w:type="pct"/>
          <w:trHeight w:val="44"/>
        </w:trPr>
        <w:tc>
          <w:tcPr>
            <w:tcW w:w="266" w:type="pct"/>
            <w:vMerge/>
            <w:tcBorders>
              <w:left w:val="single" w:sz="4" w:space="0" w:color="000000"/>
              <w:right w:val="single" w:sz="4" w:space="0" w:color="000000"/>
            </w:tcBorders>
          </w:tcPr>
          <w:p w14:paraId="47F42115"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47EEA91A" w14:textId="24726052" w:rsidR="007246D5" w:rsidRPr="00657861" w:rsidRDefault="007246D5" w:rsidP="006E0875">
            <w:pPr>
              <w:widowControl w:val="0"/>
              <w:suppressAutoHyphens/>
              <w:ind w:right="21"/>
              <w:contextualSpacing/>
              <w:rPr>
                <w:b/>
                <w:lang w:eastAsia="en-US"/>
              </w:rPr>
            </w:pPr>
            <w:r w:rsidRPr="00657861">
              <w:rPr>
                <w:lang w:eastAsia="en-US"/>
              </w:rPr>
              <w:t>3.4.2</w:t>
            </w:r>
          </w:p>
        </w:tc>
        <w:tc>
          <w:tcPr>
            <w:tcW w:w="2340" w:type="pct"/>
            <w:gridSpan w:val="2"/>
            <w:tcBorders>
              <w:top w:val="single" w:sz="4" w:space="0" w:color="000000"/>
              <w:left w:val="single" w:sz="4" w:space="0" w:color="000000"/>
              <w:bottom w:val="single" w:sz="4" w:space="0" w:color="000000"/>
              <w:right w:val="single" w:sz="4" w:space="0" w:color="000000"/>
            </w:tcBorders>
          </w:tcPr>
          <w:p w14:paraId="7BA5F054" w14:textId="52E60128" w:rsidR="007246D5" w:rsidRPr="00657861" w:rsidRDefault="007246D5" w:rsidP="006E0875">
            <w:pPr>
              <w:widowControl w:val="0"/>
              <w:suppressAutoHyphens/>
              <w:ind w:right="21"/>
              <w:contextualSpacing/>
              <w:rPr>
                <w:b/>
                <w:lang w:eastAsia="en-US"/>
              </w:rPr>
            </w:pPr>
            <w:r w:rsidRPr="00657861">
              <w:rPr>
                <w:lang w:eastAsia="en-US"/>
              </w:rPr>
              <w:t>Стационарное медицинское обслуживание</w:t>
            </w:r>
          </w:p>
        </w:tc>
        <w:tc>
          <w:tcPr>
            <w:tcW w:w="1021" w:type="pct"/>
            <w:tcBorders>
              <w:left w:val="single" w:sz="4" w:space="0" w:color="000000"/>
              <w:right w:val="single" w:sz="4" w:space="0" w:color="000000"/>
            </w:tcBorders>
          </w:tcPr>
          <w:p w14:paraId="2801AE38" w14:textId="5CC72D6D" w:rsidR="007246D5" w:rsidRPr="00657861" w:rsidRDefault="007246D5" w:rsidP="006E087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63855CCE" w14:textId="77777777" w:rsidR="007246D5" w:rsidRPr="00657861" w:rsidRDefault="007246D5" w:rsidP="006E0875">
            <w:pPr>
              <w:widowControl w:val="0"/>
              <w:suppressAutoHyphens/>
              <w:ind w:firstLine="7"/>
              <w:jc w:val="center"/>
              <w:rPr>
                <w:lang w:val="en-US" w:eastAsia="en-US"/>
              </w:rPr>
            </w:pPr>
          </w:p>
        </w:tc>
      </w:tr>
      <w:tr w:rsidR="007246D5" w:rsidRPr="00657861" w14:paraId="21654085" w14:textId="77777777" w:rsidTr="006E0875">
        <w:trPr>
          <w:gridAfter w:val="1"/>
          <w:wAfter w:w="3" w:type="pct"/>
          <w:trHeight w:val="44"/>
        </w:trPr>
        <w:tc>
          <w:tcPr>
            <w:tcW w:w="266" w:type="pct"/>
            <w:vMerge/>
            <w:tcBorders>
              <w:left w:val="single" w:sz="4" w:space="0" w:color="000000"/>
              <w:right w:val="single" w:sz="4" w:space="0" w:color="000000"/>
            </w:tcBorders>
          </w:tcPr>
          <w:p w14:paraId="34A36AE4"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57A3AAF3" w14:textId="60269CE4" w:rsidR="007246D5" w:rsidRPr="00657861" w:rsidRDefault="007246D5" w:rsidP="006E0875">
            <w:pPr>
              <w:widowControl w:val="0"/>
              <w:suppressAutoHyphens/>
              <w:ind w:right="21"/>
              <w:contextualSpacing/>
              <w:rPr>
                <w:b/>
                <w:lang w:eastAsia="en-US"/>
              </w:rPr>
            </w:pPr>
            <w:r w:rsidRPr="00657861">
              <w:t>3.5.1</w:t>
            </w:r>
          </w:p>
        </w:tc>
        <w:tc>
          <w:tcPr>
            <w:tcW w:w="2340" w:type="pct"/>
            <w:gridSpan w:val="2"/>
            <w:tcBorders>
              <w:top w:val="single" w:sz="4" w:space="0" w:color="000000"/>
              <w:left w:val="single" w:sz="4" w:space="0" w:color="000000"/>
              <w:bottom w:val="single" w:sz="4" w:space="0" w:color="000000"/>
              <w:right w:val="single" w:sz="4" w:space="0" w:color="000000"/>
            </w:tcBorders>
          </w:tcPr>
          <w:p w14:paraId="7C487940" w14:textId="445DBF0E" w:rsidR="007246D5" w:rsidRPr="00657861" w:rsidRDefault="007246D5" w:rsidP="006E0875">
            <w:pPr>
              <w:widowControl w:val="0"/>
              <w:suppressAutoHyphens/>
              <w:ind w:right="21"/>
              <w:contextualSpacing/>
              <w:rPr>
                <w:b/>
                <w:lang w:eastAsia="en-US"/>
              </w:rPr>
            </w:pPr>
            <w:r w:rsidRPr="00657861">
              <w:t>Дошкольное, начальное и среднее общее образование</w:t>
            </w:r>
          </w:p>
        </w:tc>
        <w:tc>
          <w:tcPr>
            <w:tcW w:w="1021" w:type="pct"/>
            <w:tcBorders>
              <w:left w:val="single" w:sz="4" w:space="0" w:color="000000"/>
              <w:right w:val="single" w:sz="4" w:space="0" w:color="000000"/>
            </w:tcBorders>
          </w:tcPr>
          <w:p w14:paraId="036096F2" w14:textId="5B7748F6" w:rsidR="007246D5" w:rsidRPr="00657861" w:rsidRDefault="007246D5" w:rsidP="006E087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2B8B7DC9" w14:textId="77777777" w:rsidR="007246D5" w:rsidRPr="00657861" w:rsidRDefault="007246D5" w:rsidP="006E0875">
            <w:pPr>
              <w:widowControl w:val="0"/>
              <w:suppressAutoHyphens/>
              <w:ind w:firstLine="7"/>
              <w:jc w:val="center"/>
              <w:rPr>
                <w:lang w:val="en-US" w:eastAsia="en-US"/>
              </w:rPr>
            </w:pPr>
          </w:p>
        </w:tc>
      </w:tr>
      <w:tr w:rsidR="007246D5" w:rsidRPr="00657861" w14:paraId="41DAD076" w14:textId="77777777" w:rsidTr="006E0875">
        <w:trPr>
          <w:gridAfter w:val="1"/>
          <w:wAfter w:w="3" w:type="pct"/>
          <w:trHeight w:val="44"/>
        </w:trPr>
        <w:tc>
          <w:tcPr>
            <w:tcW w:w="266" w:type="pct"/>
            <w:vMerge/>
            <w:tcBorders>
              <w:left w:val="single" w:sz="4" w:space="0" w:color="000000"/>
              <w:right w:val="single" w:sz="4" w:space="0" w:color="000000"/>
            </w:tcBorders>
          </w:tcPr>
          <w:p w14:paraId="4468E025"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32611C3D" w14:textId="0A36ED25" w:rsidR="007246D5" w:rsidRPr="00657861" w:rsidRDefault="007246D5" w:rsidP="006E0875">
            <w:pPr>
              <w:widowControl w:val="0"/>
              <w:suppressAutoHyphens/>
              <w:ind w:right="21"/>
              <w:contextualSpacing/>
              <w:rPr>
                <w:b/>
                <w:lang w:eastAsia="en-US"/>
              </w:rPr>
            </w:pPr>
            <w:r w:rsidRPr="00657861">
              <w:rPr>
                <w:lang w:eastAsia="en-US"/>
              </w:rPr>
              <w:t xml:space="preserve">3.7    </w:t>
            </w:r>
          </w:p>
        </w:tc>
        <w:tc>
          <w:tcPr>
            <w:tcW w:w="2340" w:type="pct"/>
            <w:gridSpan w:val="2"/>
            <w:tcBorders>
              <w:top w:val="single" w:sz="4" w:space="0" w:color="000000"/>
              <w:left w:val="single" w:sz="4" w:space="0" w:color="000000"/>
              <w:bottom w:val="single" w:sz="4" w:space="0" w:color="000000"/>
              <w:right w:val="single" w:sz="4" w:space="0" w:color="000000"/>
            </w:tcBorders>
          </w:tcPr>
          <w:p w14:paraId="066BBD44" w14:textId="78346DDE" w:rsidR="007246D5" w:rsidRPr="00657861" w:rsidRDefault="007246D5" w:rsidP="006E0875">
            <w:pPr>
              <w:widowControl w:val="0"/>
              <w:suppressAutoHyphens/>
              <w:ind w:right="21"/>
              <w:contextualSpacing/>
              <w:rPr>
                <w:b/>
                <w:lang w:eastAsia="en-US"/>
              </w:rPr>
            </w:pPr>
            <w:r w:rsidRPr="00657861">
              <w:rPr>
                <w:lang w:eastAsia="en-US"/>
              </w:rPr>
              <w:t>Религиозное использование</w:t>
            </w:r>
          </w:p>
        </w:tc>
        <w:tc>
          <w:tcPr>
            <w:tcW w:w="1021" w:type="pct"/>
            <w:tcBorders>
              <w:left w:val="single" w:sz="4" w:space="0" w:color="000000"/>
              <w:right w:val="single" w:sz="4" w:space="0" w:color="000000"/>
            </w:tcBorders>
          </w:tcPr>
          <w:p w14:paraId="6E489AAA" w14:textId="0E67DE27" w:rsidR="007246D5" w:rsidRPr="00657861" w:rsidRDefault="007246D5" w:rsidP="006E087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7262581A" w14:textId="77777777" w:rsidR="007246D5" w:rsidRPr="00657861" w:rsidRDefault="007246D5" w:rsidP="006E0875">
            <w:pPr>
              <w:widowControl w:val="0"/>
              <w:suppressAutoHyphens/>
              <w:ind w:firstLine="7"/>
              <w:jc w:val="center"/>
              <w:rPr>
                <w:lang w:val="en-US" w:eastAsia="en-US"/>
              </w:rPr>
            </w:pPr>
          </w:p>
        </w:tc>
      </w:tr>
      <w:tr w:rsidR="007246D5" w:rsidRPr="00657861" w14:paraId="205A5FD2" w14:textId="77777777" w:rsidTr="006E0875">
        <w:trPr>
          <w:gridAfter w:val="1"/>
          <w:wAfter w:w="3" w:type="pct"/>
          <w:trHeight w:val="44"/>
        </w:trPr>
        <w:tc>
          <w:tcPr>
            <w:tcW w:w="266" w:type="pct"/>
            <w:vMerge/>
            <w:tcBorders>
              <w:left w:val="single" w:sz="4" w:space="0" w:color="000000"/>
              <w:bottom w:val="single" w:sz="4" w:space="0" w:color="000000"/>
              <w:right w:val="single" w:sz="4" w:space="0" w:color="000000"/>
            </w:tcBorders>
          </w:tcPr>
          <w:p w14:paraId="027C11D1" w14:textId="77777777" w:rsidR="007246D5" w:rsidRPr="00657861" w:rsidRDefault="007246D5" w:rsidP="006E087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1A8B937D" w14:textId="41C2456D" w:rsidR="007246D5" w:rsidRPr="00657861" w:rsidRDefault="007246D5" w:rsidP="006E0875">
            <w:pPr>
              <w:widowControl w:val="0"/>
              <w:suppressAutoHyphens/>
              <w:ind w:right="21"/>
              <w:contextualSpacing/>
              <w:rPr>
                <w:b/>
                <w:lang w:eastAsia="en-US"/>
              </w:rPr>
            </w:pPr>
            <w:r w:rsidRPr="00657861">
              <w:rPr>
                <w:lang w:eastAsia="en-US"/>
              </w:rPr>
              <w:t>3.7.1</w:t>
            </w:r>
          </w:p>
        </w:tc>
        <w:tc>
          <w:tcPr>
            <w:tcW w:w="2340" w:type="pct"/>
            <w:gridSpan w:val="2"/>
            <w:tcBorders>
              <w:top w:val="single" w:sz="4" w:space="0" w:color="000000"/>
              <w:left w:val="single" w:sz="4" w:space="0" w:color="000000"/>
              <w:bottom w:val="single" w:sz="4" w:space="0" w:color="000000"/>
              <w:right w:val="single" w:sz="4" w:space="0" w:color="000000"/>
            </w:tcBorders>
          </w:tcPr>
          <w:p w14:paraId="6CC43552" w14:textId="54EE3678" w:rsidR="007246D5" w:rsidRPr="00657861" w:rsidRDefault="007246D5" w:rsidP="006E0875">
            <w:pPr>
              <w:widowControl w:val="0"/>
              <w:suppressAutoHyphens/>
              <w:ind w:right="21"/>
              <w:contextualSpacing/>
              <w:rPr>
                <w:b/>
                <w:lang w:eastAsia="en-US"/>
              </w:rPr>
            </w:pPr>
            <w:r w:rsidRPr="00657861">
              <w:rPr>
                <w:lang w:eastAsia="en-US"/>
              </w:rPr>
              <w:t>Осуществление религиозных обрядов</w:t>
            </w:r>
          </w:p>
        </w:tc>
        <w:tc>
          <w:tcPr>
            <w:tcW w:w="1021" w:type="pct"/>
            <w:tcBorders>
              <w:left w:val="single" w:sz="4" w:space="0" w:color="000000"/>
              <w:bottom w:val="single" w:sz="4" w:space="0" w:color="000000"/>
              <w:right w:val="single" w:sz="4" w:space="0" w:color="000000"/>
            </w:tcBorders>
          </w:tcPr>
          <w:p w14:paraId="3E3E860D" w14:textId="51AC8B8F" w:rsidR="007246D5" w:rsidRPr="00657861" w:rsidRDefault="007246D5" w:rsidP="006E087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bottom w:val="single" w:sz="4" w:space="0" w:color="000000"/>
              <w:right w:val="single" w:sz="4" w:space="0" w:color="000000"/>
            </w:tcBorders>
            <w:vAlign w:val="center"/>
          </w:tcPr>
          <w:p w14:paraId="7FA9637B" w14:textId="77777777" w:rsidR="007246D5" w:rsidRPr="00657861" w:rsidRDefault="007246D5" w:rsidP="006E0875">
            <w:pPr>
              <w:widowControl w:val="0"/>
              <w:suppressAutoHyphens/>
              <w:ind w:firstLine="7"/>
              <w:jc w:val="center"/>
              <w:rPr>
                <w:lang w:val="en-US" w:eastAsia="en-US"/>
              </w:rPr>
            </w:pPr>
          </w:p>
        </w:tc>
      </w:tr>
      <w:tr w:rsidR="007246D5" w:rsidRPr="00657861" w14:paraId="3AB76C9C" w14:textId="77777777" w:rsidTr="007246D5">
        <w:trPr>
          <w:gridAfter w:val="1"/>
          <w:wAfter w:w="3" w:type="pct"/>
          <w:trHeight w:val="44"/>
        </w:trPr>
        <w:tc>
          <w:tcPr>
            <w:tcW w:w="266" w:type="pct"/>
            <w:tcBorders>
              <w:left w:val="single" w:sz="4" w:space="0" w:color="000000"/>
              <w:right w:val="single" w:sz="4" w:space="0" w:color="000000"/>
            </w:tcBorders>
          </w:tcPr>
          <w:p w14:paraId="2BE959A1" w14:textId="3160FF1E" w:rsidR="007246D5" w:rsidRPr="00657861" w:rsidRDefault="007246D5" w:rsidP="006E0875">
            <w:pPr>
              <w:widowControl w:val="0"/>
              <w:suppressAutoHyphens/>
              <w:jc w:val="center"/>
              <w:rPr>
                <w:lang w:eastAsia="en-US"/>
              </w:rPr>
            </w:pPr>
            <w:r w:rsidRPr="00657861">
              <w:rPr>
                <w:lang w:eastAsia="en-US"/>
              </w:rPr>
              <w:t>6</w:t>
            </w:r>
          </w:p>
        </w:tc>
        <w:tc>
          <w:tcPr>
            <w:tcW w:w="2885" w:type="pct"/>
            <w:gridSpan w:val="3"/>
            <w:tcBorders>
              <w:top w:val="single" w:sz="4" w:space="0" w:color="000000"/>
              <w:left w:val="single" w:sz="4" w:space="0" w:color="000000"/>
              <w:bottom w:val="single" w:sz="4" w:space="0" w:color="000000"/>
              <w:right w:val="single" w:sz="4" w:space="0" w:color="000000"/>
            </w:tcBorders>
          </w:tcPr>
          <w:p w14:paraId="37279907" w14:textId="77777777" w:rsidR="007246D5" w:rsidRPr="00657861" w:rsidRDefault="007246D5" w:rsidP="007246D5">
            <w:pPr>
              <w:widowControl w:val="0"/>
              <w:suppressAutoHyphens/>
              <w:jc w:val="both"/>
              <w:rPr>
                <w:b/>
                <w:lang w:eastAsia="en-US"/>
              </w:rPr>
            </w:pPr>
            <w:r w:rsidRPr="00657861">
              <w:rPr>
                <w:b/>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CE09792" w14:textId="2A437987" w:rsidR="007246D5" w:rsidRPr="00657861" w:rsidRDefault="007246D5" w:rsidP="007246D5">
            <w:pPr>
              <w:widowControl w:val="0"/>
              <w:suppressAutoHyphens/>
              <w:jc w:val="both"/>
              <w:rPr>
                <w:lang w:eastAsia="en-US"/>
              </w:rPr>
            </w:pPr>
            <w:r w:rsidRPr="00657861">
              <w:rPr>
                <w:b/>
                <w:lang w:eastAsia="en-US"/>
              </w:rPr>
              <w:t>за исключением видов использования:</w:t>
            </w:r>
          </w:p>
        </w:tc>
        <w:tc>
          <w:tcPr>
            <w:tcW w:w="1021" w:type="pct"/>
            <w:tcBorders>
              <w:left w:val="single" w:sz="4" w:space="0" w:color="000000"/>
              <w:right w:val="single" w:sz="4" w:space="0" w:color="000000"/>
            </w:tcBorders>
          </w:tcPr>
          <w:p w14:paraId="7006DA9E" w14:textId="77777777" w:rsidR="007246D5" w:rsidRPr="00657861" w:rsidRDefault="007246D5" w:rsidP="007246D5">
            <w:pPr>
              <w:widowControl w:val="0"/>
              <w:suppressAutoHyphens/>
              <w:ind w:firstLine="7"/>
              <w:jc w:val="center"/>
              <w:rPr>
                <w:lang w:eastAsia="en-US"/>
              </w:rPr>
            </w:pPr>
          </w:p>
          <w:p w14:paraId="51FDD509" w14:textId="77777777" w:rsidR="007246D5" w:rsidRPr="00657861" w:rsidRDefault="007246D5" w:rsidP="007246D5">
            <w:pPr>
              <w:widowControl w:val="0"/>
              <w:suppressAutoHyphens/>
              <w:ind w:firstLine="7"/>
              <w:jc w:val="center"/>
              <w:rPr>
                <w:lang w:eastAsia="en-US"/>
              </w:rPr>
            </w:pPr>
            <w:r w:rsidRPr="00657861">
              <w:rPr>
                <w:lang w:eastAsia="en-US"/>
              </w:rPr>
              <w:t>3</w:t>
            </w:r>
          </w:p>
          <w:p w14:paraId="11E29B01" w14:textId="77777777" w:rsidR="007246D5" w:rsidRPr="00657861" w:rsidRDefault="007246D5" w:rsidP="007246D5">
            <w:pPr>
              <w:widowControl w:val="0"/>
              <w:suppressAutoHyphens/>
              <w:ind w:firstLine="7"/>
              <w:jc w:val="center"/>
              <w:rPr>
                <w:lang w:eastAsia="en-US"/>
              </w:rPr>
            </w:pPr>
          </w:p>
          <w:p w14:paraId="6F236EC3" w14:textId="3D4C1161" w:rsidR="007246D5" w:rsidRPr="00657861" w:rsidRDefault="007246D5" w:rsidP="007246D5">
            <w:pPr>
              <w:widowControl w:val="0"/>
              <w:suppressAutoHyphens/>
              <w:ind w:firstLine="7"/>
              <w:jc w:val="center"/>
              <w:rPr>
                <w:lang w:eastAsia="en-US"/>
              </w:rPr>
            </w:pPr>
          </w:p>
        </w:tc>
        <w:tc>
          <w:tcPr>
            <w:tcW w:w="825" w:type="pct"/>
            <w:vMerge w:val="restart"/>
            <w:tcBorders>
              <w:left w:val="single" w:sz="4" w:space="0" w:color="000000"/>
              <w:right w:val="single" w:sz="4" w:space="0" w:color="000000"/>
            </w:tcBorders>
            <w:vAlign w:val="center"/>
          </w:tcPr>
          <w:p w14:paraId="23A1C086" w14:textId="77777777" w:rsidR="007246D5" w:rsidRPr="00657861" w:rsidRDefault="007246D5" w:rsidP="007246D5">
            <w:pPr>
              <w:widowControl w:val="0"/>
              <w:suppressAutoHyphens/>
              <w:ind w:firstLine="7"/>
              <w:jc w:val="center"/>
              <w:rPr>
                <w:lang w:eastAsia="en-US"/>
              </w:rPr>
            </w:pPr>
            <w:r w:rsidRPr="00657861">
              <w:rPr>
                <w:lang w:eastAsia="en-US"/>
              </w:rPr>
              <w:t>м</w:t>
            </w:r>
          </w:p>
          <w:p w14:paraId="3D5D2DEB" w14:textId="77777777" w:rsidR="007246D5" w:rsidRPr="00657861" w:rsidRDefault="007246D5" w:rsidP="006E0875">
            <w:pPr>
              <w:widowControl w:val="0"/>
              <w:suppressAutoHyphens/>
              <w:ind w:firstLine="7"/>
              <w:jc w:val="center"/>
              <w:rPr>
                <w:lang w:val="en-US" w:eastAsia="en-US"/>
              </w:rPr>
            </w:pPr>
          </w:p>
        </w:tc>
      </w:tr>
      <w:tr w:rsidR="007246D5" w:rsidRPr="00657861" w14:paraId="4709FD5E" w14:textId="77777777" w:rsidTr="008301DD">
        <w:trPr>
          <w:gridAfter w:val="1"/>
          <w:wAfter w:w="3" w:type="pct"/>
          <w:trHeight w:val="61"/>
        </w:trPr>
        <w:tc>
          <w:tcPr>
            <w:tcW w:w="266" w:type="pct"/>
            <w:vMerge w:val="restart"/>
            <w:tcBorders>
              <w:left w:val="single" w:sz="4" w:space="0" w:color="000000"/>
              <w:right w:val="single" w:sz="4" w:space="0" w:color="000000"/>
            </w:tcBorders>
          </w:tcPr>
          <w:p w14:paraId="0D248012" w14:textId="77777777" w:rsidR="007246D5" w:rsidRPr="00657861" w:rsidRDefault="007246D5" w:rsidP="007246D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vAlign w:val="center"/>
          </w:tcPr>
          <w:p w14:paraId="7003D194" w14:textId="6CD0394B" w:rsidR="007246D5" w:rsidRPr="00657861" w:rsidRDefault="007246D5" w:rsidP="007246D5">
            <w:pPr>
              <w:widowControl w:val="0"/>
              <w:suppressAutoHyphens/>
              <w:jc w:val="both"/>
              <w:rPr>
                <w:b/>
                <w:lang w:eastAsia="en-US"/>
              </w:rPr>
            </w:pPr>
            <w:r w:rsidRPr="00657861">
              <w:rPr>
                <w:lang w:eastAsia="en-US"/>
              </w:rPr>
              <w:t xml:space="preserve">3.1    </w:t>
            </w:r>
          </w:p>
        </w:tc>
        <w:tc>
          <w:tcPr>
            <w:tcW w:w="2340" w:type="pct"/>
            <w:gridSpan w:val="2"/>
            <w:tcBorders>
              <w:top w:val="single" w:sz="4" w:space="0" w:color="000000"/>
              <w:left w:val="single" w:sz="4" w:space="0" w:color="000000"/>
              <w:bottom w:val="single" w:sz="4" w:space="0" w:color="000000"/>
              <w:right w:val="single" w:sz="4" w:space="0" w:color="000000"/>
            </w:tcBorders>
            <w:vAlign w:val="center"/>
          </w:tcPr>
          <w:p w14:paraId="4C51DB86" w14:textId="0B32F5F9" w:rsidR="007246D5" w:rsidRPr="00657861" w:rsidRDefault="007246D5" w:rsidP="007246D5">
            <w:pPr>
              <w:widowControl w:val="0"/>
              <w:suppressAutoHyphens/>
              <w:jc w:val="both"/>
              <w:rPr>
                <w:b/>
                <w:lang w:eastAsia="en-US"/>
              </w:rPr>
            </w:pPr>
            <w:r w:rsidRPr="00657861">
              <w:rPr>
                <w:lang w:eastAsia="en-US"/>
              </w:rPr>
              <w:t>Коммунальное обслуживание</w:t>
            </w:r>
          </w:p>
        </w:tc>
        <w:tc>
          <w:tcPr>
            <w:tcW w:w="1021" w:type="pct"/>
            <w:tcBorders>
              <w:left w:val="single" w:sz="4" w:space="0" w:color="000000"/>
              <w:right w:val="single" w:sz="4" w:space="0" w:color="000000"/>
            </w:tcBorders>
          </w:tcPr>
          <w:p w14:paraId="7B5F8B3A" w14:textId="3D131185" w:rsidR="007246D5" w:rsidRPr="00657861" w:rsidRDefault="007246D5" w:rsidP="007246D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1B6D3153" w14:textId="77777777" w:rsidR="007246D5" w:rsidRPr="00657861" w:rsidRDefault="007246D5" w:rsidP="007246D5">
            <w:pPr>
              <w:widowControl w:val="0"/>
              <w:suppressAutoHyphens/>
              <w:ind w:firstLine="7"/>
              <w:jc w:val="center"/>
              <w:rPr>
                <w:lang w:eastAsia="en-US"/>
              </w:rPr>
            </w:pPr>
          </w:p>
        </w:tc>
      </w:tr>
      <w:tr w:rsidR="007246D5" w:rsidRPr="00657861" w14:paraId="709C6426" w14:textId="77777777" w:rsidTr="007246D5">
        <w:trPr>
          <w:gridAfter w:val="1"/>
          <w:wAfter w:w="3" w:type="pct"/>
          <w:trHeight w:val="61"/>
        </w:trPr>
        <w:tc>
          <w:tcPr>
            <w:tcW w:w="266" w:type="pct"/>
            <w:vMerge/>
            <w:tcBorders>
              <w:left w:val="single" w:sz="4" w:space="0" w:color="000000"/>
              <w:right w:val="single" w:sz="4" w:space="0" w:color="000000"/>
            </w:tcBorders>
          </w:tcPr>
          <w:p w14:paraId="6549CC2C" w14:textId="77777777" w:rsidR="007246D5" w:rsidRPr="00657861" w:rsidRDefault="007246D5" w:rsidP="007246D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tcPr>
          <w:p w14:paraId="3F024F9B" w14:textId="1F9400C6" w:rsidR="007246D5" w:rsidRPr="00657861" w:rsidRDefault="007246D5" w:rsidP="007246D5">
            <w:pPr>
              <w:widowControl w:val="0"/>
              <w:suppressAutoHyphens/>
              <w:jc w:val="both"/>
              <w:rPr>
                <w:b/>
                <w:lang w:eastAsia="en-US"/>
              </w:rPr>
            </w:pPr>
            <w:r w:rsidRPr="00657861">
              <w:t>3.1.1</w:t>
            </w:r>
          </w:p>
        </w:tc>
        <w:tc>
          <w:tcPr>
            <w:tcW w:w="2340" w:type="pct"/>
            <w:gridSpan w:val="2"/>
            <w:tcBorders>
              <w:top w:val="single" w:sz="4" w:space="0" w:color="000000"/>
              <w:left w:val="single" w:sz="4" w:space="0" w:color="000000"/>
              <w:bottom w:val="single" w:sz="4" w:space="0" w:color="000000"/>
              <w:right w:val="single" w:sz="4" w:space="0" w:color="000000"/>
            </w:tcBorders>
          </w:tcPr>
          <w:p w14:paraId="5B2AA9B2" w14:textId="0BEE5D29" w:rsidR="007246D5" w:rsidRPr="00657861" w:rsidRDefault="007246D5" w:rsidP="007246D5">
            <w:pPr>
              <w:widowControl w:val="0"/>
              <w:suppressAutoHyphens/>
              <w:jc w:val="both"/>
              <w:rPr>
                <w:b/>
                <w:lang w:eastAsia="en-US"/>
              </w:rPr>
            </w:pPr>
            <w:r w:rsidRPr="00657861">
              <w:t>Предоставление коммунальных услуг</w:t>
            </w:r>
          </w:p>
        </w:tc>
        <w:tc>
          <w:tcPr>
            <w:tcW w:w="1021" w:type="pct"/>
            <w:tcBorders>
              <w:left w:val="single" w:sz="4" w:space="0" w:color="000000"/>
              <w:right w:val="single" w:sz="4" w:space="0" w:color="000000"/>
            </w:tcBorders>
          </w:tcPr>
          <w:p w14:paraId="0EBCF938" w14:textId="5278AE55" w:rsidR="007246D5" w:rsidRPr="00657861" w:rsidRDefault="007246D5" w:rsidP="007246D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02B18DDF" w14:textId="77777777" w:rsidR="007246D5" w:rsidRPr="00657861" w:rsidRDefault="007246D5" w:rsidP="007246D5">
            <w:pPr>
              <w:widowControl w:val="0"/>
              <w:suppressAutoHyphens/>
              <w:ind w:firstLine="7"/>
              <w:jc w:val="center"/>
              <w:rPr>
                <w:lang w:eastAsia="en-US"/>
              </w:rPr>
            </w:pPr>
          </w:p>
        </w:tc>
      </w:tr>
      <w:tr w:rsidR="007246D5" w:rsidRPr="00657861" w14:paraId="6255192A" w14:textId="77777777" w:rsidTr="008301DD">
        <w:trPr>
          <w:gridAfter w:val="1"/>
          <w:wAfter w:w="3" w:type="pct"/>
          <w:trHeight w:val="61"/>
        </w:trPr>
        <w:tc>
          <w:tcPr>
            <w:tcW w:w="266" w:type="pct"/>
            <w:vMerge/>
            <w:tcBorders>
              <w:left w:val="single" w:sz="4" w:space="0" w:color="000000"/>
              <w:right w:val="single" w:sz="4" w:space="0" w:color="000000"/>
            </w:tcBorders>
          </w:tcPr>
          <w:p w14:paraId="3ABAF23B" w14:textId="77777777" w:rsidR="007246D5" w:rsidRPr="00657861" w:rsidRDefault="007246D5" w:rsidP="007246D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vAlign w:val="center"/>
          </w:tcPr>
          <w:p w14:paraId="0514D1E5" w14:textId="7AC4D4CF" w:rsidR="007246D5" w:rsidRPr="00657861" w:rsidRDefault="007246D5" w:rsidP="007246D5">
            <w:pPr>
              <w:widowControl w:val="0"/>
              <w:suppressAutoHyphens/>
              <w:jc w:val="both"/>
              <w:rPr>
                <w:b/>
                <w:lang w:eastAsia="en-US"/>
              </w:rPr>
            </w:pPr>
            <w:r w:rsidRPr="00657861">
              <w:rPr>
                <w:lang w:eastAsia="en-US"/>
              </w:rPr>
              <w:t>3.5.1</w:t>
            </w:r>
          </w:p>
        </w:tc>
        <w:tc>
          <w:tcPr>
            <w:tcW w:w="2340" w:type="pct"/>
            <w:gridSpan w:val="2"/>
            <w:tcBorders>
              <w:top w:val="single" w:sz="4" w:space="0" w:color="000000"/>
              <w:left w:val="single" w:sz="4" w:space="0" w:color="000000"/>
              <w:bottom w:val="single" w:sz="4" w:space="0" w:color="000000"/>
              <w:right w:val="single" w:sz="4" w:space="0" w:color="000000"/>
            </w:tcBorders>
            <w:vAlign w:val="center"/>
          </w:tcPr>
          <w:p w14:paraId="30EB858B" w14:textId="6C24F28C" w:rsidR="007246D5" w:rsidRPr="00657861" w:rsidRDefault="007246D5" w:rsidP="007246D5">
            <w:pPr>
              <w:widowControl w:val="0"/>
              <w:suppressAutoHyphens/>
              <w:jc w:val="both"/>
              <w:rPr>
                <w:b/>
                <w:lang w:eastAsia="en-US"/>
              </w:rPr>
            </w:pPr>
            <w:r w:rsidRPr="00657861">
              <w:rPr>
                <w:lang w:eastAsia="en-US"/>
              </w:rPr>
              <w:t>Дошкольное, начальное и среднее общее образование</w:t>
            </w:r>
          </w:p>
        </w:tc>
        <w:tc>
          <w:tcPr>
            <w:tcW w:w="1021" w:type="pct"/>
            <w:tcBorders>
              <w:left w:val="single" w:sz="4" w:space="0" w:color="000000"/>
              <w:right w:val="single" w:sz="4" w:space="0" w:color="000000"/>
            </w:tcBorders>
          </w:tcPr>
          <w:p w14:paraId="566F039B" w14:textId="6079CDAF" w:rsidR="007246D5" w:rsidRPr="00657861" w:rsidRDefault="007246D5" w:rsidP="007246D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7BEA308A" w14:textId="77777777" w:rsidR="007246D5" w:rsidRPr="00657861" w:rsidRDefault="007246D5" w:rsidP="007246D5">
            <w:pPr>
              <w:widowControl w:val="0"/>
              <w:suppressAutoHyphens/>
              <w:ind w:firstLine="7"/>
              <w:jc w:val="center"/>
              <w:rPr>
                <w:lang w:eastAsia="en-US"/>
              </w:rPr>
            </w:pPr>
          </w:p>
        </w:tc>
      </w:tr>
      <w:tr w:rsidR="007246D5" w:rsidRPr="00657861" w14:paraId="43258C78" w14:textId="77777777" w:rsidTr="008301DD">
        <w:trPr>
          <w:gridAfter w:val="1"/>
          <w:wAfter w:w="3" w:type="pct"/>
          <w:trHeight w:val="61"/>
        </w:trPr>
        <w:tc>
          <w:tcPr>
            <w:tcW w:w="266" w:type="pct"/>
            <w:vMerge/>
            <w:tcBorders>
              <w:left w:val="single" w:sz="4" w:space="0" w:color="000000"/>
              <w:right w:val="single" w:sz="4" w:space="0" w:color="000000"/>
            </w:tcBorders>
          </w:tcPr>
          <w:p w14:paraId="75B343FC" w14:textId="77777777" w:rsidR="007246D5" w:rsidRPr="00657861" w:rsidRDefault="007246D5" w:rsidP="007246D5">
            <w:pPr>
              <w:widowControl w:val="0"/>
              <w:suppressAutoHyphens/>
              <w:jc w:val="center"/>
              <w:rPr>
                <w:lang w:eastAsia="en-US"/>
              </w:rPr>
            </w:pPr>
          </w:p>
        </w:tc>
        <w:tc>
          <w:tcPr>
            <w:tcW w:w="545" w:type="pct"/>
            <w:tcBorders>
              <w:top w:val="single" w:sz="4" w:space="0" w:color="000000"/>
              <w:left w:val="single" w:sz="4" w:space="0" w:color="000000"/>
              <w:bottom w:val="single" w:sz="4" w:space="0" w:color="000000"/>
              <w:right w:val="single" w:sz="4" w:space="0" w:color="000000"/>
            </w:tcBorders>
            <w:vAlign w:val="center"/>
          </w:tcPr>
          <w:p w14:paraId="15211F70" w14:textId="3BD490E9" w:rsidR="007246D5" w:rsidRPr="00657861" w:rsidRDefault="007246D5" w:rsidP="007246D5">
            <w:pPr>
              <w:widowControl w:val="0"/>
              <w:suppressAutoHyphens/>
              <w:jc w:val="both"/>
              <w:rPr>
                <w:b/>
                <w:lang w:eastAsia="en-US"/>
              </w:rPr>
            </w:pPr>
            <w:r w:rsidRPr="00657861">
              <w:rPr>
                <w:lang w:eastAsia="en-US"/>
              </w:rPr>
              <w:t xml:space="preserve">6.8    </w:t>
            </w:r>
          </w:p>
        </w:tc>
        <w:tc>
          <w:tcPr>
            <w:tcW w:w="2340" w:type="pct"/>
            <w:gridSpan w:val="2"/>
            <w:tcBorders>
              <w:top w:val="single" w:sz="4" w:space="0" w:color="000000"/>
              <w:left w:val="single" w:sz="4" w:space="0" w:color="000000"/>
              <w:bottom w:val="single" w:sz="4" w:space="0" w:color="000000"/>
              <w:right w:val="single" w:sz="4" w:space="0" w:color="000000"/>
            </w:tcBorders>
            <w:vAlign w:val="center"/>
          </w:tcPr>
          <w:p w14:paraId="794411AE" w14:textId="64C8086B" w:rsidR="007246D5" w:rsidRPr="00657861" w:rsidRDefault="007246D5" w:rsidP="007246D5">
            <w:pPr>
              <w:widowControl w:val="0"/>
              <w:suppressAutoHyphens/>
              <w:jc w:val="both"/>
              <w:rPr>
                <w:b/>
                <w:lang w:eastAsia="en-US"/>
              </w:rPr>
            </w:pPr>
            <w:r w:rsidRPr="00657861">
              <w:rPr>
                <w:lang w:eastAsia="en-US"/>
              </w:rPr>
              <w:t>Связь</w:t>
            </w:r>
          </w:p>
        </w:tc>
        <w:tc>
          <w:tcPr>
            <w:tcW w:w="1021" w:type="pct"/>
            <w:tcBorders>
              <w:left w:val="single" w:sz="4" w:space="0" w:color="000000"/>
              <w:right w:val="single" w:sz="4" w:space="0" w:color="000000"/>
            </w:tcBorders>
          </w:tcPr>
          <w:p w14:paraId="43673938" w14:textId="68F7DF8A" w:rsidR="007246D5" w:rsidRPr="00657861" w:rsidRDefault="007246D5" w:rsidP="007246D5">
            <w:pPr>
              <w:widowControl w:val="0"/>
              <w:suppressAutoHyphens/>
              <w:ind w:firstLine="7"/>
              <w:jc w:val="center"/>
              <w:rPr>
                <w:lang w:eastAsia="en-US"/>
              </w:rPr>
            </w:pPr>
            <w:r w:rsidRPr="00657861">
              <w:rPr>
                <w:lang w:eastAsia="en-US"/>
              </w:rPr>
              <w:t>не подлежит установлению</w:t>
            </w:r>
          </w:p>
        </w:tc>
        <w:tc>
          <w:tcPr>
            <w:tcW w:w="825" w:type="pct"/>
            <w:vMerge/>
            <w:tcBorders>
              <w:left w:val="single" w:sz="4" w:space="0" w:color="000000"/>
              <w:right w:val="single" w:sz="4" w:space="0" w:color="000000"/>
            </w:tcBorders>
            <w:vAlign w:val="center"/>
          </w:tcPr>
          <w:p w14:paraId="6A0B00AB" w14:textId="77777777" w:rsidR="007246D5" w:rsidRPr="00657861" w:rsidRDefault="007246D5" w:rsidP="007246D5">
            <w:pPr>
              <w:widowControl w:val="0"/>
              <w:suppressAutoHyphens/>
              <w:ind w:firstLine="7"/>
              <w:jc w:val="center"/>
              <w:rPr>
                <w:lang w:eastAsia="en-US"/>
              </w:rPr>
            </w:pPr>
          </w:p>
        </w:tc>
      </w:tr>
    </w:tbl>
    <w:p w14:paraId="45BE85D7" w14:textId="77777777" w:rsidR="0016730C" w:rsidRPr="00657861" w:rsidRDefault="0016730C" w:rsidP="0016730C">
      <w:pPr>
        <w:jc w:val="center"/>
        <w:rPr>
          <w:b/>
          <w:iCs/>
        </w:rPr>
      </w:pPr>
    </w:p>
    <w:p w14:paraId="39217108" w14:textId="77777777" w:rsidR="0016730C" w:rsidRPr="00657861" w:rsidRDefault="0016730C" w:rsidP="0016730C">
      <w:pPr>
        <w:ind w:firstLine="709"/>
        <w:jc w:val="both"/>
        <w:rPr>
          <w:bCs/>
          <w:lang w:eastAsia="ar-SA"/>
        </w:rPr>
      </w:pPr>
      <w:r w:rsidRPr="00657861">
        <w:rPr>
          <w:bCs/>
          <w:lang w:eastAsia="ar-SA"/>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применяются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24DA02FD" w14:textId="77777777" w:rsidR="00871EA4" w:rsidRPr="00657861" w:rsidRDefault="00871EA4" w:rsidP="007246D5">
      <w:pPr>
        <w:rPr>
          <w:b/>
        </w:rPr>
      </w:pPr>
    </w:p>
    <w:p w14:paraId="06E2CE65" w14:textId="77777777" w:rsidR="001E0D7F" w:rsidRDefault="001E0D7F" w:rsidP="00DE73AE">
      <w:pPr>
        <w:ind w:left="900"/>
        <w:jc w:val="center"/>
        <w:rPr>
          <w:b/>
        </w:rPr>
      </w:pPr>
    </w:p>
    <w:p w14:paraId="20D32E2B" w14:textId="77777777" w:rsidR="001E0D7F" w:rsidRDefault="001E0D7F" w:rsidP="00DE73AE">
      <w:pPr>
        <w:ind w:left="900"/>
        <w:jc w:val="center"/>
        <w:rPr>
          <w:b/>
        </w:rPr>
      </w:pPr>
    </w:p>
    <w:p w14:paraId="4B3F291F" w14:textId="77777777" w:rsidR="001E0D7F" w:rsidRDefault="001E0D7F" w:rsidP="00DE73AE">
      <w:pPr>
        <w:ind w:left="900"/>
        <w:jc w:val="center"/>
        <w:rPr>
          <w:b/>
        </w:rPr>
      </w:pPr>
    </w:p>
    <w:p w14:paraId="5738DE92" w14:textId="77777777" w:rsidR="001E0D7F" w:rsidRDefault="001E0D7F" w:rsidP="00DE73AE">
      <w:pPr>
        <w:ind w:left="900"/>
        <w:jc w:val="center"/>
        <w:rPr>
          <w:b/>
        </w:rPr>
      </w:pPr>
    </w:p>
    <w:p w14:paraId="3B38E3C7" w14:textId="77777777" w:rsidR="001E0D7F" w:rsidRDefault="001E0D7F" w:rsidP="00DE73AE">
      <w:pPr>
        <w:ind w:left="900"/>
        <w:jc w:val="center"/>
        <w:rPr>
          <w:b/>
        </w:rPr>
      </w:pPr>
    </w:p>
    <w:p w14:paraId="29CC1300" w14:textId="77777777" w:rsidR="001E0D7F" w:rsidRDefault="001E0D7F" w:rsidP="00DE73AE">
      <w:pPr>
        <w:ind w:left="900"/>
        <w:jc w:val="center"/>
        <w:rPr>
          <w:b/>
        </w:rPr>
      </w:pPr>
    </w:p>
    <w:p w14:paraId="7ED9EF13" w14:textId="77777777" w:rsidR="001E0D7F" w:rsidRDefault="001E0D7F" w:rsidP="00DE73AE">
      <w:pPr>
        <w:ind w:left="900"/>
        <w:jc w:val="center"/>
        <w:rPr>
          <w:b/>
        </w:rPr>
      </w:pPr>
    </w:p>
    <w:p w14:paraId="35F349A6" w14:textId="1501BDC5" w:rsidR="00DE73AE" w:rsidRPr="00657861" w:rsidRDefault="00DE73AE" w:rsidP="00DE73AE">
      <w:pPr>
        <w:ind w:left="900"/>
        <w:jc w:val="center"/>
        <w:rPr>
          <w:b/>
        </w:rPr>
      </w:pPr>
      <w:r w:rsidRPr="00657861">
        <w:rPr>
          <w:b/>
        </w:rPr>
        <w:t>Зона</w:t>
      </w:r>
      <w:r w:rsidRPr="00657861">
        <w:t xml:space="preserve"> </w:t>
      </w:r>
      <w:bookmarkStart w:id="5" w:name="_GoBack"/>
      <w:r w:rsidRPr="00657861">
        <w:rPr>
          <w:b/>
        </w:rPr>
        <w:t>иппо</w:t>
      </w:r>
      <w:bookmarkEnd w:id="5"/>
      <w:r w:rsidRPr="00657861">
        <w:rPr>
          <w:b/>
        </w:rPr>
        <w:t>дрома (ОИ)</w:t>
      </w:r>
    </w:p>
    <w:p w14:paraId="515D345A" w14:textId="11341646" w:rsidR="00DE73AE" w:rsidRPr="00657861" w:rsidRDefault="00DE73AE" w:rsidP="00DE73AE">
      <w:pPr>
        <w:ind w:left="720"/>
        <w:contextualSpacing/>
      </w:pPr>
      <w:r w:rsidRPr="00657861">
        <w:rPr>
          <w:b/>
        </w:rPr>
        <w:t xml:space="preserve">1. </w:t>
      </w:r>
      <w:r w:rsidRPr="00657861">
        <w:rPr>
          <w:iCs/>
        </w:rPr>
        <w:t>Виды разрешенного использования земельных участков и объектов капитального строительства</w:t>
      </w:r>
    </w:p>
    <w:tbl>
      <w:tblPr>
        <w:tblW w:w="147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59"/>
        <w:gridCol w:w="10262"/>
      </w:tblGrid>
      <w:tr w:rsidR="00DE73AE" w:rsidRPr="00657861" w14:paraId="32E64233" w14:textId="77777777" w:rsidTr="00F7678C">
        <w:trPr>
          <w:cantSplit/>
          <w:trHeight w:val="600"/>
          <w:tblHeader/>
        </w:trPr>
        <w:tc>
          <w:tcPr>
            <w:tcW w:w="4499" w:type="dxa"/>
            <w:gridSpan w:val="2"/>
            <w:tcBorders>
              <w:top w:val="double" w:sz="4" w:space="0" w:color="auto"/>
              <w:left w:val="double" w:sz="4" w:space="0" w:color="auto"/>
              <w:bottom w:val="double" w:sz="4" w:space="0" w:color="auto"/>
              <w:right w:val="double" w:sz="4" w:space="0" w:color="auto"/>
            </w:tcBorders>
            <w:shd w:val="clear" w:color="auto" w:fill="FFFFFF"/>
          </w:tcPr>
          <w:p w14:paraId="7FAE52BC" w14:textId="77777777" w:rsidR="00DE73AE" w:rsidRPr="00657861" w:rsidRDefault="00DE73AE" w:rsidP="00F633A4">
            <w:pPr>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262"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5DA8E1AB" w14:textId="77777777" w:rsidR="00DE73AE" w:rsidRPr="00657861" w:rsidRDefault="00DE73AE" w:rsidP="00F633A4">
            <w:pPr>
              <w:tabs>
                <w:tab w:val="left" w:pos="540"/>
                <w:tab w:val="num" w:pos="720"/>
                <w:tab w:val="left" w:pos="900"/>
                <w:tab w:val="left" w:pos="1080"/>
                <w:tab w:val="left" w:pos="1260"/>
              </w:tab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DE73AE" w:rsidRPr="00657861" w14:paraId="1A6258E3" w14:textId="77777777" w:rsidTr="00F7678C">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468679A4" w14:textId="77777777" w:rsidR="00DE73AE" w:rsidRPr="00657861" w:rsidRDefault="00DE73AE" w:rsidP="00F633A4">
            <w:pPr>
              <w:autoSpaceDE w:val="0"/>
              <w:autoSpaceDN w:val="0"/>
              <w:adjustRightInd w:val="0"/>
              <w:jc w:val="center"/>
              <w:rPr>
                <w:iCs/>
              </w:rPr>
            </w:pPr>
            <w:r w:rsidRPr="00657861">
              <w:t>Кодовое              обозначение</w:t>
            </w:r>
          </w:p>
        </w:tc>
        <w:tc>
          <w:tcPr>
            <w:tcW w:w="3059" w:type="dxa"/>
            <w:tcBorders>
              <w:top w:val="double" w:sz="4" w:space="0" w:color="auto"/>
              <w:left w:val="double" w:sz="4" w:space="0" w:color="auto"/>
              <w:bottom w:val="double" w:sz="4" w:space="0" w:color="auto"/>
              <w:right w:val="double" w:sz="4" w:space="0" w:color="auto"/>
            </w:tcBorders>
            <w:shd w:val="clear" w:color="auto" w:fill="FFFFFF"/>
            <w:vAlign w:val="center"/>
          </w:tcPr>
          <w:p w14:paraId="2FF55D9F" w14:textId="77777777" w:rsidR="00DE73AE" w:rsidRPr="00657861" w:rsidRDefault="00DE73AE" w:rsidP="00F633A4">
            <w:pPr>
              <w:autoSpaceDE w:val="0"/>
              <w:autoSpaceDN w:val="0"/>
              <w:adjustRightInd w:val="0"/>
              <w:jc w:val="center"/>
            </w:pPr>
            <w:r w:rsidRPr="00657861">
              <w:t>Наименование</w:t>
            </w:r>
          </w:p>
        </w:tc>
        <w:tc>
          <w:tcPr>
            <w:tcW w:w="10262" w:type="dxa"/>
            <w:vMerge/>
            <w:tcBorders>
              <w:top w:val="double" w:sz="4" w:space="0" w:color="auto"/>
              <w:left w:val="double" w:sz="4" w:space="0" w:color="auto"/>
              <w:bottom w:val="double" w:sz="4" w:space="0" w:color="auto"/>
              <w:right w:val="double" w:sz="4" w:space="0" w:color="auto"/>
            </w:tcBorders>
            <w:shd w:val="clear" w:color="auto" w:fill="FFFFFF"/>
          </w:tcPr>
          <w:p w14:paraId="73157CD1" w14:textId="77777777" w:rsidR="00DE73AE" w:rsidRPr="00657861" w:rsidRDefault="00DE73AE" w:rsidP="00F633A4">
            <w:pPr>
              <w:tabs>
                <w:tab w:val="left" w:pos="540"/>
                <w:tab w:val="num" w:pos="720"/>
                <w:tab w:val="left" w:pos="900"/>
                <w:tab w:val="left" w:pos="1080"/>
                <w:tab w:val="left" w:pos="1260"/>
              </w:tabs>
              <w:ind w:firstLine="567"/>
              <w:jc w:val="both"/>
              <w:rPr>
                <w:iCs/>
              </w:rPr>
            </w:pPr>
          </w:p>
        </w:tc>
      </w:tr>
      <w:tr w:rsidR="00DE73AE" w:rsidRPr="00657861" w14:paraId="64EFBD4E" w14:textId="77777777" w:rsidTr="006415B2">
        <w:trPr>
          <w:trHeight w:val="20"/>
        </w:trPr>
        <w:tc>
          <w:tcPr>
            <w:tcW w:w="14761" w:type="dxa"/>
            <w:gridSpan w:val="3"/>
            <w:shd w:val="clear" w:color="auto" w:fill="FFFFFF"/>
            <w:vAlign w:val="center"/>
          </w:tcPr>
          <w:p w14:paraId="49F8B2CA" w14:textId="77777777" w:rsidR="00DE73AE" w:rsidRPr="00657861" w:rsidRDefault="00DE73AE" w:rsidP="00F633A4">
            <w:pPr>
              <w:tabs>
                <w:tab w:val="left" w:pos="540"/>
                <w:tab w:val="num" w:pos="720"/>
                <w:tab w:val="left" w:pos="900"/>
                <w:tab w:val="left" w:pos="1080"/>
                <w:tab w:val="left" w:pos="1260"/>
              </w:tabs>
              <w:jc w:val="center"/>
              <w:rPr>
                <w:b/>
                <w:iCs/>
              </w:rPr>
            </w:pPr>
            <w:r w:rsidRPr="00657861">
              <w:rPr>
                <w:b/>
                <w:iCs/>
              </w:rPr>
              <w:t>Основные виды разрешенного использования</w:t>
            </w:r>
          </w:p>
        </w:tc>
      </w:tr>
      <w:tr w:rsidR="006016A2" w:rsidRPr="00657861" w14:paraId="3826239F" w14:textId="77777777" w:rsidTr="00F7678C">
        <w:trPr>
          <w:trHeight w:val="20"/>
        </w:trPr>
        <w:tc>
          <w:tcPr>
            <w:tcW w:w="1440" w:type="dxa"/>
            <w:shd w:val="clear" w:color="auto" w:fill="FFFFFF"/>
          </w:tcPr>
          <w:p w14:paraId="1296EC22" w14:textId="02F61CFC" w:rsidR="006016A2" w:rsidRPr="00657861" w:rsidRDefault="006016A2" w:rsidP="006016A2">
            <w:pPr>
              <w:ind w:right="21"/>
              <w:jc w:val="center"/>
              <w:rPr>
                <w:b/>
              </w:rPr>
            </w:pPr>
            <w:r w:rsidRPr="00657861">
              <w:rPr>
                <w:b/>
                <w:iCs/>
                <w:lang w:eastAsia="en-US"/>
              </w:rPr>
              <w:t>1.8</w:t>
            </w:r>
          </w:p>
        </w:tc>
        <w:tc>
          <w:tcPr>
            <w:tcW w:w="3059" w:type="dxa"/>
            <w:shd w:val="clear" w:color="auto" w:fill="FFFFFF"/>
          </w:tcPr>
          <w:p w14:paraId="36C2AB57" w14:textId="77777777" w:rsidR="006016A2" w:rsidRPr="00657861" w:rsidRDefault="006016A2" w:rsidP="006016A2">
            <w:pPr>
              <w:pStyle w:val="aff3"/>
              <w:spacing w:before="0" w:beforeAutospacing="0" w:after="0" w:afterAutospacing="0"/>
              <w:jc w:val="center"/>
              <w:rPr>
                <w:b/>
              </w:rPr>
            </w:pPr>
            <w:r w:rsidRPr="00657861">
              <w:rPr>
                <w:b/>
              </w:rPr>
              <w:t>Скотоводство</w:t>
            </w:r>
          </w:p>
          <w:p w14:paraId="42EDA25A" w14:textId="0DDAA69E" w:rsidR="006016A2" w:rsidRPr="00657861" w:rsidRDefault="006016A2" w:rsidP="006016A2">
            <w:pPr>
              <w:ind w:right="21"/>
              <w:jc w:val="center"/>
              <w:rPr>
                <w:b/>
              </w:rPr>
            </w:pPr>
          </w:p>
        </w:tc>
        <w:tc>
          <w:tcPr>
            <w:tcW w:w="10262" w:type="dxa"/>
            <w:shd w:val="clear" w:color="auto" w:fill="FFFFFF"/>
          </w:tcPr>
          <w:p w14:paraId="6534007F" w14:textId="77777777" w:rsidR="006016A2" w:rsidRPr="00657861" w:rsidRDefault="006016A2" w:rsidP="006016A2">
            <w:pPr>
              <w:pStyle w:val="aff3"/>
              <w:spacing w:before="0" w:beforeAutospacing="0" w:after="0" w:afterAutospacing="0"/>
            </w:pPr>
            <w:r w:rsidRPr="00657861">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03FB74" w14:textId="77777777" w:rsidR="006016A2" w:rsidRPr="00657861" w:rsidRDefault="006016A2" w:rsidP="006016A2">
            <w:pPr>
              <w:pStyle w:val="aff3"/>
              <w:spacing w:before="0" w:beforeAutospacing="0" w:after="0" w:afterAutospacing="0"/>
            </w:pPr>
            <w:r w:rsidRPr="00657861">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317A33E8" w14:textId="0ED25986" w:rsidR="006016A2" w:rsidRPr="00657861" w:rsidRDefault="006016A2" w:rsidP="006016A2">
            <w:pPr>
              <w:widowControl w:val="0"/>
              <w:autoSpaceDE w:val="0"/>
              <w:autoSpaceDN w:val="0"/>
              <w:adjustRightInd w:val="0"/>
              <w:rPr>
                <w:bCs/>
              </w:rPr>
            </w:pPr>
            <w:r w:rsidRPr="00657861">
              <w:t>разведение племенных животных, производство и использование племенной продукции (материала)</w:t>
            </w:r>
          </w:p>
        </w:tc>
      </w:tr>
      <w:tr w:rsidR="006016A2" w:rsidRPr="00657861" w14:paraId="143476B4" w14:textId="77777777" w:rsidTr="00F7678C">
        <w:trPr>
          <w:trHeight w:val="20"/>
        </w:trPr>
        <w:tc>
          <w:tcPr>
            <w:tcW w:w="1440" w:type="dxa"/>
            <w:shd w:val="clear" w:color="auto" w:fill="FFFFFF"/>
          </w:tcPr>
          <w:p w14:paraId="5B397B19" w14:textId="63EAF1EF" w:rsidR="006016A2" w:rsidRPr="00657861" w:rsidRDefault="006016A2" w:rsidP="006016A2">
            <w:pPr>
              <w:ind w:right="21"/>
              <w:jc w:val="center"/>
              <w:rPr>
                <w:b/>
                <w:iCs/>
                <w:lang w:eastAsia="en-US"/>
              </w:rPr>
            </w:pPr>
            <w:r w:rsidRPr="00657861">
              <w:rPr>
                <w:b/>
              </w:rPr>
              <w:t>4.6</w:t>
            </w:r>
          </w:p>
        </w:tc>
        <w:tc>
          <w:tcPr>
            <w:tcW w:w="3059" w:type="dxa"/>
            <w:shd w:val="clear" w:color="auto" w:fill="FFFFFF"/>
          </w:tcPr>
          <w:p w14:paraId="473446DF" w14:textId="47504287" w:rsidR="006016A2" w:rsidRPr="00657861" w:rsidRDefault="006016A2" w:rsidP="006016A2">
            <w:pPr>
              <w:pStyle w:val="aff3"/>
              <w:spacing w:before="0" w:beforeAutospacing="0" w:after="0" w:afterAutospacing="0"/>
              <w:jc w:val="center"/>
              <w:rPr>
                <w:b/>
              </w:rPr>
            </w:pPr>
            <w:r w:rsidRPr="00657861">
              <w:rPr>
                <w:b/>
              </w:rPr>
              <w:t xml:space="preserve">Общественное питание </w:t>
            </w:r>
          </w:p>
        </w:tc>
        <w:tc>
          <w:tcPr>
            <w:tcW w:w="10262" w:type="dxa"/>
            <w:shd w:val="clear" w:color="auto" w:fill="FFFFFF"/>
          </w:tcPr>
          <w:p w14:paraId="3B8FBC38" w14:textId="6D1513AD" w:rsidR="006016A2" w:rsidRPr="00657861" w:rsidRDefault="006016A2" w:rsidP="006016A2">
            <w:pPr>
              <w:pStyle w:val="aff3"/>
              <w:spacing w:before="0" w:beforeAutospacing="0" w:after="0" w:afterAutospacing="0"/>
            </w:pPr>
            <w:r w:rsidRPr="00657861">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016A2" w:rsidRPr="00657861" w14:paraId="2DF26124" w14:textId="77777777" w:rsidTr="00F7678C">
        <w:trPr>
          <w:trHeight w:val="20"/>
        </w:trPr>
        <w:tc>
          <w:tcPr>
            <w:tcW w:w="1440" w:type="dxa"/>
            <w:shd w:val="clear" w:color="auto" w:fill="FFFFFF"/>
          </w:tcPr>
          <w:p w14:paraId="4705DF77" w14:textId="5CA0BD7F" w:rsidR="006016A2" w:rsidRPr="00657861" w:rsidRDefault="006016A2" w:rsidP="006016A2">
            <w:pPr>
              <w:ind w:right="21"/>
              <w:jc w:val="center"/>
              <w:rPr>
                <w:b/>
                <w:iCs/>
                <w:lang w:eastAsia="en-US"/>
              </w:rPr>
            </w:pPr>
            <w:r w:rsidRPr="00657861">
              <w:rPr>
                <w:b/>
              </w:rPr>
              <w:t>4.7</w:t>
            </w:r>
          </w:p>
        </w:tc>
        <w:tc>
          <w:tcPr>
            <w:tcW w:w="3059" w:type="dxa"/>
            <w:shd w:val="clear" w:color="auto" w:fill="FFFFFF"/>
          </w:tcPr>
          <w:p w14:paraId="475AC10E" w14:textId="1D928F79" w:rsidR="006016A2" w:rsidRPr="00657861" w:rsidRDefault="006016A2" w:rsidP="006016A2">
            <w:pPr>
              <w:pStyle w:val="aff3"/>
              <w:spacing w:before="0" w:beforeAutospacing="0" w:after="0" w:afterAutospacing="0"/>
              <w:jc w:val="center"/>
              <w:rPr>
                <w:b/>
              </w:rPr>
            </w:pPr>
            <w:r w:rsidRPr="00657861">
              <w:rPr>
                <w:b/>
              </w:rPr>
              <w:t xml:space="preserve">Гостиничное обслуживание </w:t>
            </w:r>
          </w:p>
        </w:tc>
        <w:tc>
          <w:tcPr>
            <w:tcW w:w="10262" w:type="dxa"/>
            <w:shd w:val="clear" w:color="auto" w:fill="FFFFFF"/>
          </w:tcPr>
          <w:p w14:paraId="7FAD1458" w14:textId="1A96E2BC" w:rsidR="006016A2" w:rsidRPr="00657861" w:rsidRDefault="006016A2" w:rsidP="006016A2">
            <w:pPr>
              <w:pStyle w:val="aff3"/>
              <w:spacing w:before="0" w:beforeAutospacing="0" w:after="0" w:afterAutospacing="0"/>
            </w:pPr>
            <w:r w:rsidRPr="00657861">
              <w:rPr>
                <w:bCs/>
                <w:shd w:val="clear" w:color="auto" w:fill="FFFFFF"/>
              </w:rPr>
              <w:t xml:space="preserve">Размещение гостиниц </w:t>
            </w:r>
          </w:p>
        </w:tc>
      </w:tr>
      <w:tr w:rsidR="006016A2" w:rsidRPr="00657861" w14:paraId="3A59B811" w14:textId="77777777" w:rsidTr="00F7678C">
        <w:trPr>
          <w:trHeight w:val="20"/>
        </w:trPr>
        <w:tc>
          <w:tcPr>
            <w:tcW w:w="1440" w:type="dxa"/>
            <w:shd w:val="clear" w:color="auto" w:fill="FFFFFF"/>
          </w:tcPr>
          <w:p w14:paraId="702B7829" w14:textId="29850E9B" w:rsidR="006016A2" w:rsidRPr="00657861" w:rsidRDefault="006016A2" w:rsidP="006016A2">
            <w:pPr>
              <w:ind w:right="21"/>
              <w:jc w:val="center"/>
              <w:rPr>
                <w:b/>
                <w:iCs/>
                <w:lang w:eastAsia="en-US"/>
              </w:rPr>
            </w:pPr>
            <w:r w:rsidRPr="00657861">
              <w:rPr>
                <w:b/>
              </w:rPr>
              <w:t>4.8.1</w:t>
            </w:r>
          </w:p>
        </w:tc>
        <w:tc>
          <w:tcPr>
            <w:tcW w:w="3059" w:type="dxa"/>
            <w:shd w:val="clear" w:color="auto" w:fill="FFFFFF"/>
          </w:tcPr>
          <w:p w14:paraId="4EADB53B" w14:textId="708E0EA5" w:rsidR="006016A2" w:rsidRPr="00657861" w:rsidRDefault="006016A2" w:rsidP="006016A2">
            <w:pPr>
              <w:pStyle w:val="aff3"/>
              <w:spacing w:before="0" w:beforeAutospacing="0" w:after="0" w:afterAutospacing="0"/>
              <w:jc w:val="center"/>
              <w:rPr>
                <w:b/>
              </w:rPr>
            </w:pPr>
            <w:r w:rsidRPr="00657861">
              <w:rPr>
                <w:b/>
              </w:rPr>
              <w:t>Развлекательные мероприятия</w:t>
            </w:r>
          </w:p>
        </w:tc>
        <w:tc>
          <w:tcPr>
            <w:tcW w:w="10262" w:type="dxa"/>
            <w:shd w:val="clear" w:color="auto" w:fill="FFFFFF"/>
          </w:tcPr>
          <w:p w14:paraId="790E72DE" w14:textId="14D4D4F1" w:rsidR="006016A2" w:rsidRPr="00657861" w:rsidRDefault="006016A2" w:rsidP="006016A2">
            <w:pPr>
              <w:pStyle w:val="aff3"/>
              <w:spacing w:before="0" w:beforeAutospacing="0" w:after="0" w:afterAutospacing="0"/>
            </w:pPr>
            <w:r w:rsidRPr="00657861">
              <w:rPr>
                <w:bCs/>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6016A2" w:rsidRPr="00657861" w14:paraId="3BFED9B2" w14:textId="77777777" w:rsidTr="00F7678C">
        <w:trPr>
          <w:trHeight w:val="20"/>
        </w:trPr>
        <w:tc>
          <w:tcPr>
            <w:tcW w:w="1440" w:type="dxa"/>
            <w:shd w:val="clear" w:color="auto" w:fill="FFFFFF"/>
          </w:tcPr>
          <w:p w14:paraId="3FA49DA4" w14:textId="43F9E4E9" w:rsidR="006016A2" w:rsidRPr="00657861" w:rsidRDefault="006016A2" w:rsidP="006016A2">
            <w:pPr>
              <w:ind w:right="21"/>
              <w:jc w:val="center"/>
              <w:rPr>
                <w:b/>
                <w:iCs/>
                <w:lang w:eastAsia="en-US"/>
              </w:rPr>
            </w:pPr>
            <w:r w:rsidRPr="00657861">
              <w:rPr>
                <w:b/>
                <w:iCs/>
                <w:lang w:eastAsia="en-US"/>
              </w:rPr>
              <w:t>4.9</w:t>
            </w:r>
          </w:p>
        </w:tc>
        <w:tc>
          <w:tcPr>
            <w:tcW w:w="3059" w:type="dxa"/>
            <w:shd w:val="clear" w:color="auto" w:fill="FFFFFF"/>
          </w:tcPr>
          <w:p w14:paraId="29406E54" w14:textId="64CFA3CC" w:rsidR="006016A2" w:rsidRPr="00657861" w:rsidRDefault="006016A2" w:rsidP="006016A2">
            <w:pPr>
              <w:pStyle w:val="aff3"/>
              <w:spacing w:before="0" w:beforeAutospacing="0" w:after="0" w:afterAutospacing="0"/>
              <w:jc w:val="center"/>
              <w:rPr>
                <w:b/>
              </w:rPr>
            </w:pPr>
            <w:r w:rsidRPr="00657861">
              <w:rPr>
                <w:b/>
                <w:iCs/>
                <w:lang w:eastAsia="en-US"/>
              </w:rPr>
              <w:t xml:space="preserve">Служебные гаражи </w:t>
            </w:r>
          </w:p>
        </w:tc>
        <w:tc>
          <w:tcPr>
            <w:tcW w:w="10262" w:type="dxa"/>
            <w:shd w:val="clear" w:color="auto" w:fill="FFFFFF"/>
          </w:tcPr>
          <w:p w14:paraId="27D54683" w14:textId="0CCBAB32" w:rsidR="006016A2" w:rsidRPr="00657861" w:rsidRDefault="006016A2" w:rsidP="006016A2">
            <w:pPr>
              <w:pStyle w:val="aff3"/>
              <w:spacing w:before="0" w:beforeAutospacing="0" w:after="0" w:afterAutospacing="0"/>
            </w:pPr>
            <w:r w:rsidRPr="00657861">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1" w:history="1">
              <w:r w:rsidRPr="00657861">
                <w:rPr>
                  <w:rStyle w:val="afe"/>
                  <w:color w:val="auto"/>
                  <w:u w:val="none"/>
                </w:rPr>
                <w:t>кодами 3.0</w:t>
              </w:r>
            </w:hyperlink>
            <w:r w:rsidRPr="00657861">
              <w:t xml:space="preserve">, </w:t>
            </w:r>
            <w:hyperlink r:id="rId42" w:history="1">
              <w:r w:rsidRPr="00657861">
                <w:rPr>
                  <w:rStyle w:val="afe"/>
                  <w:color w:val="auto"/>
                  <w:u w:val="none"/>
                </w:rPr>
                <w:t>4.0</w:t>
              </w:r>
            </w:hyperlink>
            <w:r w:rsidRPr="00657861">
              <w:t>, а также для стоянки и хранения транспортных средств общего пользования, в том числе в депо</w:t>
            </w:r>
          </w:p>
        </w:tc>
      </w:tr>
      <w:tr w:rsidR="006016A2" w:rsidRPr="00657861" w14:paraId="68E595C1" w14:textId="77777777" w:rsidTr="00F7678C">
        <w:trPr>
          <w:trHeight w:val="20"/>
        </w:trPr>
        <w:tc>
          <w:tcPr>
            <w:tcW w:w="1440" w:type="dxa"/>
            <w:shd w:val="clear" w:color="auto" w:fill="FFFFFF"/>
          </w:tcPr>
          <w:p w14:paraId="7C9D2CD3" w14:textId="73B7FC3D" w:rsidR="006016A2" w:rsidRPr="00657861" w:rsidRDefault="006016A2" w:rsidP="006016A2">
            <w:pPr>
              <w:ind w:right="21"/>
              <w:jc w:val="center"/>
              <w:rPr>
                <w:b/>
              </w:rPr>
            </w:pPr>
            <w:r w:rsidRPr="00657861">
              <w:rPr>
                <w:b/>
              </w:rPr>
              <w:t>5.1</w:t>
            </w:r>
          </w:p>
        </w:tc>
        <w:tc>
          <w:tcPr>
            <w:tcW w:w="3059" w:type="dxa"/>
            <w:shd w:val="clear" w:color="auto" w:fill="FFFFFF"/>
          </w:tcPr>
          <w:p w14:paraId="34CD9D8E" w14:textId="7454A964" w:rsidR="006016A2" w:rsidRPr="00657861" w:rsidRDefault="006016A2" w:rsidP="006016A2">
            <w:pPr>
              <w:ind w:right="21"/>
              <w:jc w:val="center"/>
              <w:rPr>
                <w:b/>
              </w:rPr>
            </w:pPr>
            <w:r w:rsidRPr="00657861">
              <w:rPr>
                <w:b/>
              </w:rPr>
              <w:t>Спорт</w:t>
            </w:r>
          </w:p>
        </w:tc>
        <w:tc>
          <w:tcPr>
            <w:tcW w:w="10262" w:type="dxa"/>
            <w:shd w:val="clear" w:color="auto" w:fill="FFFFFF"/>
          </w:tcPr>
          <w:p w14:paraId="4F2210A6" w14:textId="6EF35DA2" w:rsidR="006016A2" w:rsidRPr="00657861" w:rsidRDefault="006016A2" w:rsidP="006016A2">
            <w:pPr>
              <w:widowControl w:val="0"/>
              <w:autoSpaceDE w:val="0"/>
              <w:autoSpaceDN w:val="0"/>
              <w:adjustRightInd w:val="0"/>
              <w:rPr>
                <w:bCs/>
              </w:rPr>
            </w:pPr>
            <w:r w:rsidRPr="00657861">
              <w:rPr>
                <w:bC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bl>
    <w:p w14:paraId="006145E3" w14:textId="77777777" w:rsidR="00DE73AE" w:rsidRPr="00657861" w:rsidRDefault="00DE73AE" w:rsidP="00DE73AE">
      <w:pPr>
        <w:spacing w:after="120"/>
        <w:ind w:firstLine="540"/>
        <w:jc w:val="both"/>
        <w:rPr>
          <w:bCs/>
        </w:rPr>
      </w:pPr>
      <w:r w:rsidRPr="00657861">
        <w:t>2.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657861">
        <w:rPr>
          <w:bCs/>
        </w:rPr>
        <w:t xml:space="preserve"> </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1"/>
        <w:gridCol w:w="1665"/>
        <w:gridCol w:w="68"/>
        <w:gridCol w:w="7301"/>
        <w:gridCol w:w="3120"/>
        <w:gridCol w:w="1984"/>
      </w:tblGrid>
      <w:tr w:rsidR="00DE73AE" w:rsidRPr="00657861" w14:paraId="664EADDC" w14:textId="77777777" w:rsidTr="006016A2">
        <w:trPr>
          <w:trHeight w:val="552"/>
          <w:tblHeader/>
        </w:trPr>
        <w:tc>
          <w:tcPr>
            <w:tcW w:w="246" w:type="pct"/>
            <w:tcBorders>
              <w:top w:val="double" w:sz="4" w:space="0" w:color="333333"/>
              <w:left w:val="double" w:sz="4" w:space="0" w:color="333333"/>
              <w:bottom w:val="double" w:sz="4" w:space="0" w:color="333333"/>
              <w:right w:val="double" w:sz="4" w:space="0" w:color="333333"/>
            </w:tcBorders>
            <w:vAlign w:val="center"/>
          </w:tcPr>
          <w:p w14:paraId="2EC2C1AD" w14:textId="77777777" w:rsidR="00DE73AE" w:rsidRPr="00657861" w:rsidRDefault="00DE73AE" w:rsidP="00F633A4">
            <w:pPr>
              <w:widowControl w:val="0"/>
              <w:ind w:right="21"/>
              <w:jc w:val="center"/>
              <w:rPr>
                <w:lang w:val="en-US" w:eastAsia="en-US"/>
              </w:rPr>
            </w:pPr>
            <w:r w:rsidRPr="00657861">
              <w:rPr>
                <w:lang w:val="en-US" w:eastAsia="en-US"/>
              </w:rPr>
              <w:t>№ п/п</w:t>
            </w:r>
          </w:p>
        </w:tc>
        <w:tc>
          <w:tcPr>
            <w:tcW w:w="583" w:type="pct"/>
            <w:gridSpan w:val="2"/>
            <w:tcBorders>
              <w:top w:val="double" w:sz="4" w:space="0" w:color="333333"/>
              <w:left w:val="double" w:sz="4" w:space="0" w:color="333333"/>
              <w:bottom w:val="double" w:sz="4" w:space="0" w:color="333333"/>
              <w:right w:val="double" w:sz="4" w:space="0" w:color="333333"/>
            </w:tcBorders>
            <w:vAlign w:val="center"/>
          </w:tcPr>
          <w:p w14:paraId="008CC3C6" w14:textId="77777777" w:rsidR="00DE73AE" w:rsidRPr="00657861" w:rsidRDefault="00DE73AE" w:rsidP="00F633A4">
            <w:pPr>
              <w:widowControl w:val="0"/>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455" w:type="pct"/>
            <w:tcBorders>
              <w:top w:val="double" w:sz="4" w:space="0" w:color="333333"/>
              <w:left w:val="double" w:sz="4" w:space="0" w:color="333333"/>
              <w:bottom w:val="double" w:sz="4" w:space="0" w:color="333333"/>
              <w:right w:val="double" w:sz="4" w:space="0" w:color="333333"/>
            </w:tcBorders>
            <w:vAlign w:val="center"/>
          </w:tcPr>
          <w:p w14:paraId="333F2E17" w14:textId="77777777" w:rsidR="00DE73AE" w:rsidRPr="00657861" w:rsidRDefault="00DE73AE" w:rsidP="00F633A4">
            <w:pPr>
              <w:widowControl w:val="0"/>
              <w:ind w:right="21"/>
              <w:jc w:val="center"/>
              <w:rPr>
                <w:lang w:val="en-US"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p w14:paraId="19D7F3D0" w14:textId="77777777" w:rsidR="00DE73AE" w:rsidRPr="00657861" w:rsidRDefault="00DE73AE" w:rsidP="00F633A4">
            <w:pPr>
              <w:widowControl w:val="0"/>
              <w:ind w:right="21"/>
              <w:jc w:val="center"/>
              <w:rPr>
                <w:lang w:val="en-US" w:eastAsia="en-US"/>
              </w:rPr>
            </w:pPr>
          </w:p>
        </w:tc>
        <w:tc>
          <w:tcPr>
            <w:tcW w:w="1049" w:type="pct"/>
            <w:tcBorders>
              <w:top w:val="double" w:sz="4" w:space="0" w:color="333333"/>
              <w:left w:val="double" w:sz="4" w:space="0" w:color="333333"/>
              <w:bottom w:val="double" w:sz="4" w:space="0" w:color="333333"/>
              <w:right w:val="double" w:sz="4" w:space="0" w:color="333333"/>
            </w:tcBorders>
            <w:vAlign w:val="center"/>
          </w:tcPr>
          <w:p w14:paraId="0CB12E2C" w14:textId="77777777" w:rsidR="00DE73AE" w:rsidRPr="00657861" w:rsidRDefault="00DE73AE" w:rsidP="00F633A4">
            <w:pPr>
              <w:widowControl w:val="0"/>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667" w:type="pct"/>
            <w:tcBorders>
              <w:top w:val="double" w:sz="4" w:space="0" w:color="333333"/>
              <w:left w:val="double" w:sz="4" w:space="0" w:color="333333"/>
              <w:bottom w:val="double" w:sz="4" w:space="0" w:color="333333"/>
              <w:right w:val="double" w:sz="4" w:space="0" w:color="333333"/>
            </w:tcBorders>
            <w:vAlign w:val="center"/>
          </w:tcPr>
          <w:p w14:paraId="04450147" w14:textId="77777777" w:rsidR="00DE73AE" w:rsidRPr="00657861" w:rsidRDefault="00DE73AE" w:rsidP="00F633A4">
            <w:pPr>
              <w:widowControl w:val="0"/>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DE73AE" w:rsidRPr="00657861" w14:paraId="48ADAA6F" w14:textId="77777777" w:rsidTr="006016A2">
        <w:trPr>
          <w:trHeight w:val="57"/>
        </w:trPr>
        <w:tc>
          <w:tcPr>
            <w:tcW w:w="5000" w:type="pct"/>
            <w:gridSpan w:val="6"/>
            <w:tcBorders>
              <w:top w:val="double" w:sz="4" w:space="0" w:color="333333"/>
              <w:left w:val="single" w:sz="4" w:space="0" w:color="000000"/>
              <w:bottom w:val="single" w:sz="4" w:space="0" w:color="000000"/>
              <w:right w:val="single" w:sz="4" w:space="0" w:color="000000"/>
            </w:tcBorders>
            <w:vAlign w:val="center"/>
          </w:tcPr>
          <w:p w14:paraId="7370C7CB" w14:textId="77777777" w:rsidR="00DE73AE" w:rsidRPr="00657861" w:rsidRDefault="00DE73AE" w:rsidP="00F633A4">
            <w:pPr>
              <w:widowControl w:val="0"/>
              <w:ind w:firstLine="7"/>
              <w:jc w:val="center"/>
              <w:rPr>
                <w:b/>
                <w:bCs/>
                <w:lang w:val="en-US" w:eastAsia="en-US"/>
              </w:rPr>
            </w:pPr>
            <w:r w:rsidRPr="00657861">
              <w:rPr>
                <w:b/>
                <w:bCs/>
                <w:lang w:eastAsia="en-US"/>
              </w:rPr>
              <w:t xml:space="preserve">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 частью </w:t>
            </w:r>
            <w:r w:rsidRPr="00657861">
              <w:rPr>
                <w:b/>
                <w:bCs/>
                <w:lang w:val="en-US" w:eastAsia="en-US"/>
              </w:rPr>
              <w:t xml:space="preserve">1 </w:t>
            </w:r>
            <w:proofErr w:type="spellStart"/>
            <w:r w:rsidRPr="00657861">
              <w:rPr>
                <w:b/>
                <w:bCs/>
                <w:lang w:val="en-US" w:eastAsia="en-US"/>
              </w:rPr>
              <w:t>статьи</w:t>
            </w:r>
            <w:proofErr w:type="spellEnd"/>
            <w:r w:rsidRPr="00657861">
              <w:rPr>
                <w:b/>
                <w:bCs/>
                <w:lang w:val="en-US" w:eastAsia="en-US"/>
              </w:rPr>
              <w:t xml:space="preserve"> 38 </w:t>
            </w:r>
            <w:proofErr w:type="spellStart"/>
            <w:r w:rsidRPr="00657861">
              <w:rPr>
                <w:b/>
                <w:bCs/>
                <w:lang w:val="en-US" w:eastAsia="en-US"/>
              </w:rPr>
              <w:t>Градостроительного</w:t>
            </w:r>
            <w:proofErr w:type="spellEnd"/>
            <w:r w:rsidRPr="00657861">
              <w:rPr>
                <w:b/>
                <w:bCs/>
                <w:lang w:val="en-US" w:eastAsia="en-US"/>
              </w:rPr>
              <w:t xml:space="preserve"> </w:t>
            </w:r>
            <w:proofErr w:type="spellStart"/>
            <w:r w:rsidRPr="00657861">
              <w:rPr>
                <w:b/>
                <w:bCs/>
                <w:lang w:val="en-US" w:eastAsia="en-US"/>
              </w:rPr>
              <w:t>кодекса</w:t>
            </w:r>
            <w:proofErr w:type="spellEnd"/>
            <w:r w:rsidRPr="00657861">
              <w:rPr>
                <w:b/>
                <w:bCs/>
                <w:lang w:val="en-US" w:eastAsia="en-US"/>
              </w:rPr>
              <w:t xml:space="preserve"> </w:t>
            </w:r>
            <w:proofErr w:type="spellStart"/>
            <w:r w:rsidRPr="00657861">
              <w:rPr>
                <w:b/>
                <w:bCs/>
                <w:lang w:val="en-US" w:eastAsia="en-US"/>
              </w:rPr>
              <w:t>Российской</w:t>
            </w:r>
            <w:proofErr w:type="spellEnd"/>
            <w:r w:rsidRPr="00657861">
              <w:rPr>
                <w:b/>
                <w:bCs/>
                <w:lang w:val="en-US" w:eastAsia="en-US"/>
              </w:rPr>
              <w:t xml:space="preserve"> </w:t>
            </w:r>
            <w:proofErr w:type="spellStart"/>
            <w:r w:rsidRPr="00657861">
              <w:rPr>
                <w:b/>
                <w:bCs/>
                <w:lang w:val="en-US" w:eastAsia="en-US"/>
              </w:rPr>
              <w:t>Федерации</w:t>
            </w:r>
            <w:proofErr w:type="spellEnd"/>
          </w:p>
        </w:tc>
      </w:tr>
      <w:tr w:rsidR="00DE73AE" w:rsidRPr="00657861" w14:paraId="0A000278" w14:textId="77777777" w:rsidTr="006016A2">
        <w:trPr>
          <w:trHeight w:val="57"/>
        </w:trPr>
        <w:tc>
          <w:tcPr>
            <w:tcW w:w="246" w:type="pct"/>
            <w:vAlign w:val="center"/>
          </w:tcPr>
          <w:p w14:paraId="49704F8C" w14:textId="7A36299E" w:rsidR="00DE73AE" w:rsidRPr="00657861" w:rsidRDefault="00095957" w:rsidP="00F633A4">
            <w:pPr>
              <w:widowControl w:val="0"/>
              <w:ind w:right="21"/>
              <w:jc w:val="center"/>
              <w:rPr>
                <w:b/>
                <w:lang w:val="en-US" w:eastAsia="en-US"/>
              </w:rPr>
            </w:pPr>
            <w:r w:rsidRPr="00657861">
              <w:rPr>
                <w:b/>
                <w:lang w:val="en-US" w:eastAsia="en-US"/>
              </w:rPr>
              <w:t>1</w:t>
            </w:r>
          </w:p>
        </w:tc>
        <w:tc>
          <w:tcPr>
            <w:tcW w:w="3038" w:type="pct"/>
            <w:gridSpan w:val="3"/>
            <w:tcBorders>
              <w:top w:val="single" w:sz="4" w:space="0" w:color="000000"/>
              <w:bottom w:val="single" w:sz="4" w:space="0" w:color="auto"/>
            </w:tcBorders>
            <w:vAlign w:val="center"/>
          </w:tcPr>
          <w:p w14:paraId="74A884EC" w14:textId="77777777" w:rsidR="00DE73AE" w:rsidRPr="00657861" w:rsidRDefault="00DE73AE" w:rsidP="00F633A4">
            <w:pPr>
              <w:widowControl w:val="0"/>
              <w:ind w:right="21"/>
              <w:jc w:val="both"/>
              <w:rPr>
                <w:b/>
                <w:bCs/>
                <w:lang w:eastAsia="en-US"/>
              </w:rPr>
            </w:pPr>
            <w:r w:rsidRPr="00657861">
              <w:rPr>
                <w:b/>
                <w:bCs/>
                <w:lang w:eastAsia="en-US"/>
              </w:rPr>
              <w:t>Максимальная площадь земельного участка:</w:t>
            </w:r>
          </w:p>
        </w:tc>
        <w:tc>
          <w:tcPr>
            <w:tcW w:w="1049" w:type="pct"/>
            <w:tcBorders>
              <w:bottom w:val="single" w:sz="4" w:space="0" w:color="auto"/>
            </w:tcBorders>
          </w:tcPr>
          <w:p w14:paraId="0000547D" w14:textId="24FCFA7C" w:rsidR="00DE73AE" w:rsidRPr="00657861" w:rsidRDefault="00DE73AE" w:rsidP="00095957">
            <w:pPr>
              <w:widowControl w:val="0"/>
              <w:ind w:firstLine="7"/>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00095957" w:rsidRPr="00657861">
              <w:rPr>
                <w:lang w:eastAsia="en-US"/>
              </w:rPr>
              <w:t xml:space="preserve"> у</w:t>
            </w:r>
            <w:proofErr w:type="spellStart"/>
            <w:r w:rsidRPr="00657861">
              <w:rPr>
                <w:lang w:val="en-US" w:eastAsia="en-US"/>
              </w:rPr>
              <w:t>становлению</w:t>
            </w:r>
            <w:proofErr w:type="spellEnd"/>
          </w:p>
        </w:tc>
        <w:tc>
          <w:tcPr>
            <w:tcW w:w="667" w:type="pct"/>
            <w:tcBorders>
              <w:top w:val="single" w:sz="4" w:space="0" w:color="000000"/>
              <w:bottom w:val="single" w:sz="4" w:space="0" w:color="auto"/>
              <w:right w:val="single" w:sz="4" w:space="0" w:color="000000"/>
            </w:tcBorders>
          </w:tcPr>
          <w:p w14:paraId="27B5F18A" w14:textId="77777777" w:rsidR="00DE73AE" w:rsidRPr="00657861" w:rsidRDefault="00DE73AE" w:rsidP="00F633A4">
            <w:pPr>
              <w:widowControl w:val="0"/>
              <w:ind w:firstLine="7"/>
              <w:jc w:val="center"/>
              <w:rPr>
                <w:lang w:val="en-US" w:eastAsia="en-US"/>
              </w:rPr>
            </w:pPr>
          </w:p>
        </w:tc>
      </w:tr>
      <w:tr w:rsidR="00DE73AE" w:rsidRPr="00657861" w14:paraId="12047988" w14:textId="77777777" w:rsidTr="006016A2">
        <w:trPr>
          <w:trHeight w:val="57"/>
        </w:trPr>
        <w:tc>
          <w:tcPr>
            <w:tcW w:w="246" w:type="pct"/>
            <w:tcBorders>
              <w:bottom w:val="nil"/>
            </w:tcBorders>
          </w:tcPr>
          <w:p w14:paraId="3D6B73DC" w14:textId="7051D6BA" w:rsidR="00DE73AE" w:rsidRPr="00657861" w:rsidRDefault="00095957" w:rsidP="00F633A4">
            <w:pPr>
              <w:widowControl w:val="0"/>
              <w:jc w:val="center"/>
              <w:rPr>
                <w:b/>
                <w:lang w:val="en-US" w:eastAsia="en-US"/>
              </w:rPr>
            </w:pPr>
            <w:r w:rsidRPr="00657861">
              <w:rPr>
                <w:b/>
                <w:lang w:val="en-US" w:eastAsia="en-US"/>
              </w:rPr>
              <w:t>2</w:t>
            </w:r>
          </w:p>
        </w:tc>
        <w:tc>
          <w:tcPr>
            <w:tcW w:w="3038" w:type="pct"/>
            <w:gridSpan w:val="3"/>
            <w:tcBorders>
              <w:top w:val="single" w:sz="4" w:space="0" w:color="auto"/>
              <w:bottom w:val="single" w:sz="4" w:space="0" w:color="000000"/>
              <w:right w:val="single" w:sz="4" w:space="0" w:color="000000"/>
            </w:tcBorders>
            <w:vAlign w:val="center"/>
          </w:tcPr>
          <w:p w14:paraId="5E489696" w14:textId="77777777" w:rsidR="00DE73AE" w:rsidRPr="00657861" w:rsidRDefault="00DE73AE" w:rsidP="00F633A4">
            <w:pPr>
              <w:widowControl w:val="0"/>
              <w:ind w:right="21"/>
              <w:jc w:val="both"/>
              <w:rPr>
                <w:b/>
                <w:shd w:val="clear" w:color="auto" w:fill="FFFFFF"/>
                <w:lang w:eastAsia="en-US"/>
              </w:rPr>
            </w:pPr>
            <w:r w:rsidRPr="00657861">
              <w:rPr>
                <w:b/>
                <w:bCs/>
                <w:lang w:eastAsia="en-US"/>
              </w:rPr>
              <w:t>Минимальная площадь земельного участка:</w:t>
            </w:r>
          </w:p>
        </w:tc>
        <w:tc>
          <w:tcPr>
            <w:tcW w:w="1049" w:type="pct"/>
            <w:tcBorders>
              <w:top w:val="single" w:sz="4" w:space="0" w:color="auto"/>
              <w:left w:val="single" w:sz="4" w:space="0" w:color="000000"/>
              <w:right w:val="single" w:sz="4" w:space="0" w:color="000000"/>
            </w:tcBorders>
          </w:tcPr>
          <w:p w14:paraId="21C5E644" w14:textId="77777777" w:rsidR="00DE73AE" w:rsidRPr="00657861" w:rsidRDefault="00DE73AE" w:rsidP="00F633A4">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667" w:type="pct"/>
            <w:tcBorders>
              <w:top w:val="single" w:sz="4" w:space="0" w:color="auto"/>
              <w:left w:val="single" w:sz="4" w:space="0" w:color="000000"/>
              <w:right w:val="single" w:sz="4" w:space="0" w:color="000000"/>
            </w:tcBorders>
          </w:tcPr>
          <w:p w14:paraId="401F7626" w14:textId="77777777" w:rsidR="00DE73AE" w:rsidRPr="00657861" w:rsidRDefault="00DE73AE" w:rsidP="00F633A4">
            <w:pPr>
              <w:widowControl w:val="0"/>
              <w:ind w:firstLine="7"/>
              <w:jc w:val="center"/>
              <w:rPr>
                <w:lang w:eastAsia="en-US"/>
              </w:rPr>
            </w:pPr>
          </w:p>
        </w:tc>
      </w:tr>
      <w:tr w:rsidR="00095957" w:rsidRPr="00657861" w14:paraId="36CC825F" w14:textId="77777777" w:rsidTr="006016A2">
        <w:trPr>
          <w:trHeight w:val="57"/>
        </w:trPr>
        <w:tc>
          <w:tcPr>
            <w:tcW w:w="246" w:type="pct"/>
            <w:tcBorders>
              <w:bottom w:val="nil"/>
            </w:tcBorders>
          </w:tcPr>
          <w:p w14:paraId="6D49A154" w14:textId="4EC42D9B" w:rsidR="00095957" w:rsidRPr="00657861" w:rsidRDefault="00095957" w:rsidP="00095957">
            <w:pPr>
              <w:widowControl w:val="0"/>
              <w:jc w:val="center"/>
              <w:rPr>
                <w:b/>
                <w:lang w:val="en-US" w:eastAsia="en-US"/>
              </w:rPr>
            </w:pPr>
            <w:r w:rsidRPr="00657861">
              <w:rPr>
                <w:b/>
                <w:lang w:eastAsia="en-US"/>
              </w:rPr>
              <w:t>3</w:t>
            </w:r>
          </w:p>
        </w:tc>
        <w:tc>
          <w:tcPr>
            <w:tcW w:w="3038" w:type="pct"/>
            <w:gridSpan w:val="3"/>
            <w:tcBorders>
              <w:top w:val="single" w:sz="4" w:space="0" w:color="auto"/>
              <w:bottom w:val="single" w:sz="4" w:space="0" w:color="000000"/>
              <w:right w:val="single" w:sz="4" w:space="0" w:color="000000"/>
            </w:tcBorders>
            <w:vAlign w:val="center"/>
          </w:tcPr>
          <w:p w14:paraId="3CBF05C8" w14:textId="3CB7C068" w:rsidR="00427C94" w:rsidRPr="00657861" w:rsidRDefault="00095957" w:rsidP="00095957">
            <w:pPr>
              <w:widowControl w:val="0"/>
              <w:ind w:right="21"/>
              <w:jc w:val="both"/>
              <w:rPr>
                <w:b/>
                <w:lang w:eastAsia="en-US"/>
              </w:rPr>
            </w:pPr>
            <w:r w:rsidRPr="00657861">
              <w:rPr>
                <w:b/>
                <w:lang w:eastAsia="en-US"/>
              </w:rPr>
              <w:t>Предельное количество этажей</w:t>
            </w:r>
            <w:r w:rsidR="00427C94" w:rsidRPr="00657861">
              <w:rPr>
                <w:b/>
                <w:lang w:eastAsia="en-US"/>
              </w:rPr>
              <w:t xml:space="preserve"> за исключением:</w:t>
            </w:r>
          </w:p>
        </w:tc>
        <w:tc>
          <w:tcPr>
            <w:tcW w:w="1049" w:type="pct"/>
            <w:tcBorders>
              <w:top w:val="single" w:sz="4" w:space="0" w:color="auto"/>
              <w:left w:val="single" w:sz="4" w:space="0" w:color="000000"/>
              <w:right w:val="single" w:sz="4" w:space="0" w:color="000000"/>
            </w:tcBorders>
          </w:tcPr>
          <w:p w14:paraId="074DA3A6" w14:textId="573C5493" w:rsidR="00095957" w:rsidRPr="00657861" w:rsidRDefault="00095957" w:rsidP="00095957">
            <w:pPr>
              <w:widowControl w:val="0"/>
              <w:ind w:firstLine="7"/>
              <w:jc w:val="center"/>
              <w:rPr>
                <w:lang w:val="en-US" w:eastAsia="en-US"/>
              </w:rPr>
            </w:pPr>
            <w:r w:rsidRPr="00657861">
              <w:rPr>
                <w:lang w:eastAsia="en-US"/>
              </w:rPr>
              <w:t>3</w:t>
            </w:r>
          </w:p>
        </w:tc>
        <w:tc>
          <w:tcPr>
            <w:tcW w:w="667" w:type="pct"/>
            <w:tcBorders>
              <w:top w:val="single" w:sz="4" w:space="0" w:color="auto"/>
              <w:left w:val="single" w:sz="4" w:space="0" w:color="000000"/>
              <w:right w:val="single" w:sz="4" w:space="0" w:color="000000"/>
            </w:tcBorders>
          </w:tcPr>
          <w:p w14:paraId="488BD08D" w14:textId="40856AC9" w:rsidR="00095957" w:rsidRPr="00657861" w:rsidRDefault="00095957" w:rsidP="00095957">
            <w:pPr>
              <w:widowControl w:val="0"/>
              <w:ind w:firstLine="7"/>
              <w:jc w:val="center"/>
              <w:rPr>
                <w:lang w:eastAsia="en-US"/>
              </w:rPr>
            </w:pPr>
            <w:proofErr w:type="spellStart"/>
            <w:r w:rsidRPr="00657861">
              <w:rPr>
                <w:lang w:val="en-US" w:eastAsia="en-US"/>
              </w:rPr>
              <w:t>этаж</w:t>
            </w:r>
            <w:proofErr w:type="spellEnd"/>
          </w:p>
        </w:tc>
      </w:tr>
      <w:tr w:rsidR="00427C94" w:rsidRPr="00657861" w14:paraId="154D0845" w14:textId="77777777" w:rsidTr="006016A2">
        <w:trPr>
          <w:trHeight w:val="57"/>
        </w:trPr>
        <w:tc>
          <w:tcPr>
            <w:tcW w:w="246" w:type="pct"/>
            <w:tcBorders>
              <w:bottom w:val="nil"/>
            </w:tcBorders>
          </w:tcPr>
          <w:p w14:paraId="10623A57" w14:textId="77777777" w:rsidR="00427C94" w:rsidRPr="00657861" w:rsidRDefault="00427C94" w:rsidP="00095957">
            <w:pPr>
              <w:widowControl w:val="0"/>
              <w:jc w:val="center"/>
              <w:rPr>
                <w:b/>
                <w:lang w:eastAsia="en-US"/>
              </w:rPr>
            </w:pPr>
          </w:p>
        </w:tc>
        <w:tc>
          <w:tcPr>
            <w:tcW w:w="560" w:type="pct"/>
            <w:tcBorders>
              <w:top w:val="single" w:sz="4" w:space="0" w:color="auto"/>
              <w:bottom w:val="single" w:sz="4" w:space="0" w:color="000000"/>
              <w:right w:val="single" w:sz="4" w:space="0" w:color="000000"/>
            </w:tcBorders>
            <w:vAlign w:val="center"/>
          </w:tcPr>
          <w:p w14:paraId="06602A66" w14:textId="07E2B40A" w:rsidR="00427C94" w:rsidRPr="00657861" w:rsidRDefault="00427C94" w:rsidP="00095957">
            <w:pPr>
              <w:widowControl w:val="0"/>
              <w:ind w:right="21"/>
              <w:jc w:val="both"/>
              <w:rPr>
                <w:lang w:eastAsia="en-US"/>
              </w:rPr>
            </w:pPr>
            <w:r w:rsidRPr="00657861">
              <w:rPr>
                <w:lang w:eastAsia="en-US"/>
              </w:rPr>
              <w:t>5.1</w:t>
            </w:r>
          </w:p>
        </w:tc>
        <w:tc>
          <w:tcPr>
            <w:tcW w:w="2478" w:type="pct"/>
            <w:gridSpan w:val="2"/>
            <w:tcBorders>
              <w:top w:val="single" w:sz="4" w:space="0" w:color="auto"/>
              <w:bottom w:val="single" w:sz="4" w:space="0" w:color="000000"/>
              <w:right w:val="single" w:sz="4" w:space="0" w:color="000000"/>
            </w:tcBorders>
            <w:vAlign w:val="center"/>
          </w:tcPr>
          <w:p w14:paraId="2364E437" w14:textId="5186BEC5" w:rsidR="00427C94" w:rsidRPr="00657861" w:rsidRDefault="00427C94" w:rsidP="00095957">
            <w:pPr>
              <w:widowControl w:val="0"/>
              <w:ind w:right="21"/>
              <w:jc w:val="both"/>
              <w:rPr>
                <w:lang w:eastAsia="en-US"/>
              </w:rPr>
            </w:pPr>
            <w:r w:rsidRPr="00657861">
              <w:rPr>
                <w:lang w:eastAsia="en-US"/>
              </w:rPr>
              <w:t xml:space="preserve">Спорт </w:t>
            </w:r>
          </w:p>
        </w:tc>
        <w:tc>
          <w:tcPr>
            <w:tcW w:w="1049" w:type="pct"/>
            <w:tcBorders>
              <w:top w:val="single" w:sz="4" w:space="0" w:color="auto"/>
              <w:left w:val="single" w:sz="4" w:space="0" w:color="000000"/>
              <w:right w:val="single" w:sz="4" w:space="0" w:color="000000"/>
            </w:tcBorders>
          </w:tcPr>
          <w:p w14:paraId="7093C5D4" w14:textId="05389B1A" w:rsidR="00427C94" w:rsidRPr="00657861" w:rsidRDefault="00427C94" w:rsidP="00095957">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667" w:type="pct"/>
            <w:tcBorders>
              <w:top w:val="single" w:sz="4" w:space="0" w:color="auto"/>
              <w:left w:val="single" w:sz="4" w:space="0" w:color="000000"/>
              <w:right w:val="single" w:sz="4" w:space="0" w:color="000000"/>
            </w:tcBorders>
          </w:tcPr>
          <w:p w14:paraId="70194A87" w14:textId="77777777" w:rsidR="00427C94" w:rsidRPr="00657861" w:rsidRDefault="00427C94" w:rsidP="00095957">
            <w:pPr>
              <w:widowControl w:val="0"/>
              <w:ind w:firstLine="7"/>
              <w:jc w:val="center"/>
              <w:rPr>
                <w:lang w:val="en-US" w:eastAsia="en-US"/>
              </w:rPr>
            </w:pPr>
          </w:p>
        </w:tc>
      </w:tr>
      <w:tr w:rsidR="00427C94" w:rsidRPr="00657861" w14:paraId="5BCC1EBF" w14:textId="77777777" w:rsidTr="006016A2">
        <w:trPr>
          <w:trHeight w:val="57"/>
        </w:trPr>
        <w:tc>
          <w:tcPr>
            <w:tcW w:w="246" w:type="pct"/>
            <w:vMerge w:val="restart"/>
          </w:tcPr>
          <w:p w14:paraId="1FC10E36" w14:textId="319BC9FA" w:rsidR="00427C94" w:rsidRPr="00657861" w:rsidRDefault="00427C94" w:rsidP="00427C94">
            <w:pPr>
              <w:widowControl w:val="0"/>
              <w:jc w:val="center"/>
              <w:rPr>
                <w:b/>
                <w:lang w:eastAsia="en-US"/>
              </w:rPr>
            </w:pPr>
            <w:r w:rsidRPr="00657861">
              <w:rPr>
                <w:b/>
                <w:lang w:eastAsia="en-US"/>
              </w:rPr>
              <w:t>4</w:t>
            </w:r>
          </w:p>
        </w:tc>
        <w:tc>
          <w:tcPr>
            <w:tcW w:w="3038" w:type="pct"/>
            <w:gridSpan w:val="3"/>
            <w:tcBorders>
              <w:top w:val="single" w:sz="4" w:space="0" w:color="auto"/>
              <w:bottom w:val="single" w:sz="4" w:space="0" w:color="000000"/>
              <w:right w:val="single" w:sz="4" w:space="0" w:color="000000"/>
            </w:tcBorders>
            <w:vAlign w:val="center"/>
          </w:tcPr>
          <w:p w14:paraId="1EF758F2" w14:textId="77777777" w:rsidR="00427C94" w:rsidRPr="00657861" w:rsidRDefault="00427C94" w:rsidP="00427C94">
            <w:pPr>
              <w:widowControl w:val="0"/>
              <w:ind w:right="21"/>
              <w:jc w:val="both"/>
              <w:rPr>
                <w:b/>
                <w:lang w:eastAsia="en-US"/>
              </w:rPr>
            </w:pPr>
            <w:r w:rsidRPr="00657861">
              <w:rPr>
                <w:b/>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C4AEC08" w14:textId="121C0C77" w:rsidR="00427C94" w:rsidRPr="00657861" w:rsidRDefault="00427C94" w:rsidP="00427C94">
            <w:pPr>
              <w:widowControl w:val="0"/>
              <w:ind w:right="21"/>
              <w:jc w:val="both"/>
              <w:rPr>
                <w:b/>
                <w:lang w:val="en-US" w:eastAsia="en-US"/>
              </w:rPr>
            </w:pPr>
            <w:r w:rsidRPr="00657861">
              <w:rPr>
                <w:b/>
                <w:lang w:eastAsia="en-US"/>
              </w:rPr>
              <w:t>за исключением видов использования:</w:t>
            </w:r>
          </w:p>
        </w:tc>
        <w:tc>
          <w:tcPr>
            <w:tcW w:w="1049" w:type="pct"/>
            <w:tcBorders>
              <w:top w:val="single" w:sz="4" w:space="0" w:color="auto"/>
              <w:left w:val="single" w:sz="4" w:space="0" w:color="000000"/>
              <w:right w:val="single" w:sz="4" w:space="0" w:color="000000"/>
            </w:tcBorders>
          </w:tcPr>
          <w:p w14:paraId="714DD482" w14:textId="3CFA8D04" w:rsidR="00427C94" w:rsidRPr="00657861" w:rsidRDefault="00427C94" w:rsidP="00427C94">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667" w:type="pct"/>
            <w:vMerge w:val="restart"/>
            <w:tcBorders>
              <w:top w:val="single" w:sz="4" w:space="0" w:color="auto"/>
              <w:left w:val="single" w:sz="4" w:space="0" w:color="000000"/>
              <w:right w:val="single" w:sz="4" w:space="0" w:color="000000"/>
            </w:tcBorders>
            <w:vAlign w:val="center"/>
          </w:tcPr>
          <w:p w14:paraId="51DE64C1" w14:textId="5FD4D3F7" w:rsidR="00427C94" w:rsidRPr="00657861" w:rsidRDefault="00427C94" w:rsidP="00427C94">
            <w:pPr>
              <w:widowControl w:val="0"/>
              <w:ind w:firstLine="7"/>
              <w:jc w:val="center"/>
              <w:rPr>
                <w:lang w:val="en-US" w:eastAsia="en-US"/>
              </w:rPr>
            </w:pPr>
            <w:r w:rsidRPr="00657861">
              <w:rPr>
                <w:lang w:val="en-US" w:eastAsia="en-US"/>
              </w:rPr>
              <w:t>%</w:t>
            </w:r>
          </w:p>
        </w:tc>
      </w:tr>
      <w:tr w:rsidR="00427C94" w:rsidRPr="00657861" w14:paraId="2BD9E7F7" w14:textId="77777777" w:rsidTr="006016A2">
        <w:trPr>
          <w:trHeight w:val="57"/>
        </w:trPr>
        <w:tc>
          <w:tcPr>
            <w:tcW w:w="246" w:type="pct"/>
            <w:vMerge/>
            <w:tcBorders>
              <w:bottom w:val="nil"/>
            </w:tcBorders>
          </w:tcPr>
          <w:p w14:paraId="724F3B11" w14:textId="77777777" w:rsidR="00427C94" w:rsidRPr="00657861" w:rsidRDefault="00427C94" w:rsidP="00427C94">
            <w:pPr>
              <w:widowControl w:val="0"/>
              <w:jc w:val="center"/>
              <w:rPr>
                <w:lang w:val="en-US" w:eastAsia="en-US"/>
              </w:rPr>
            </w:pPr>
          </w:p>
        </w:tc>
        <w:tc>
          <w:tcPr>
            <w:tcW w:w="560" w:type="pct"/>
            <w:tcBorders>
              <w:top w:val="single" w:sz="4" w:space="0" w:color="auto"/>
              <w:bottom w:val="single" w:sz="4" w:space="0" w:color="000000"/>
              <w:right w:val="single" w:sz="4" w:space="0" w:color="000000"/>
            </w:tcBorders>
            <w:vAlign w:val="center"/>
          </w:tcPr>
          <w:p w14:paraId="6EA2F36B" w14:textId="35C1D087" w:rsidR="00427C94" w:rsidRPr="00657861" w:rsidRDefault="00427C94" w:rsidP="00427C94">
            <w:pPr>
              <w:widowControl w:val="0"/>
              <w:ind w:right="21"/>
              <w:jc w:val="both"/>
              <w:rPr>
                <w:lang w:eastAsia="en-US"/>
              </w:rPr>
            </w:pPr>
            <w:r w:rsidRPr="00657861">
              <w:rPr>
                <w:lang w:eastAsia="en-US"/>
              </w:rPr>
              <w:t>5.1</w:t>
            </w:r>
          </w:p>
        </w:tc>
        <w:tc>
          <w:tcPr>
            <w:tcW w:w="2478" w:type="pct"/>
            <w:gridSpan w:val="2"/>
            <w:tcBorders>
              <w:top w:val="single" w:sz="4" w:space="0" w:color="auto"/>
              <w:bottom w:val="single" w:sz="4" w:space="0" w:color="000000"/>
              <w:right w:val="single" w:sz="4" w:space="0" w:color="000000"/>
            </w:tcBorders>
            <w:vAlign w:val="center"/>
          </w:tcPr>
          <w:p w14:paraId="6499F84E" w14:textId="6769924C" w:rsidR="00427C94" w:rsidRPr="00657861" w:rsidRDefault="00427C94" w:rsidP="00427C94">
            <w:pPr>
              <w:widowControl w:val="0"/>
              <w:ind w:right="21"/>
              <w:jc w:val="both"/>
              <w:rPr>
                <w:lang w:eastAsia="en-US"/>
              </w:rPr>
            </w:pPr>
            <w:r w:rsidRPr="00657861">
              <w:rPr>
                <w:lang w:eastAsia="en-US"/>
              </w:rPr>
              <w:t xml:space="preserve">Спорт </w:t>
            </w:r>
          </w:p>
        </w:tc>
        <w:tc>
          <w:tcPr>
            <w:tcW w:w="1049" w:type="pct"/>
            <w:tcBorders>
              <w:top w:val="single" w:sz="4" w:space="0" w:color="auto"/>
              <w:left w:val="single" w:sz="4" w:space="0" w:color="000000"/>
              <w:right w:val="single" w:sz="4" w:space="0" w:color="000000"/>
            </w:tcBorders>
            <w:vAlign w:val="center"/>
          </w:tcPr>
          <w:p w14:paraId="01D7AF5E" w14:textId="581E63D8" w:rsidR="00427C94" w:rsidRPr="00657861" w:rsidRDefault="00427C94" w:rsidP="00427C94">
            <w:pPr>
              <w:widowControl w:val="0"/>
              <w:ind w:firstLine="7"/>
              <w:jc w:val="center"/>
              <w:rPr>
                <w:lang w:eastAsia="en-US"/>
              </w:rPr>
            </w:pPr>
            <w:r w:rsidRPr="00657861">
              <w:rPr>
                <w:lang w:eastAsia="en-US"/>
              </w:rPr>
              <w:t>не подлежит установлению</w:t>
            </w:r>
          </w:p>
        </w:tc>
        <w:tc>
          <w:tcPr>
            <w:tcW w:w="667" w:type="pct"/>
            <w:vMerge/>
            <w:tcBorders>
              <w:left w:val="single" w:sz="4" w:space="0" w:color="000000"/>
              <w:right w:val="single" w:sz="4" w:space="0" w:color="000000"/>
            </w:tcBorders>
            <w:vAlign w:val="center"/>
          </w:tcPr>
          <w:p w14:paraId="4A6F5342" w14:textId="77777777" w:rsidR="00427C94" w:rsidRPr="00657861" w:rsidRDefault="00427C94" w:rsidP="00427C94">
            <w:pPr>
              <w:widowControl w:val="0"/>
              <w:ind w:firstLine="7"/>
              <w:jc w:val="center"/>
              <w:rPr>
                <w:lang w:val="en-US" w:eastAsia="en-US"/>
              </w:rPr>
            </w:pPr>
          </w:p>
        </w:tc>
      </w:tr>
      <w:tr w:rsidR="00427C94" w:rsidRPr="00657861" w14:paraId="4FFF8A1A" w14:textId="77777777" w:rsidTr="006016A2">
        <w:trPr>
          <w:trHeight w:val="57"/>
        </w:trPr>
        <w:tc>
          <w:tcPr>
            <w:tcW w:w="246" w:type="pct"/>
            <w:vMerge w:val="restart"/>
            <w:tcBorders>
              <w:left w:val="single" w:sz="4" w:space="0" w:color="000000"/>
              <w:right w:val="single" w:sz="4" w:space="0" w:color="000000"/>
            </w:tcBorders>
          </w:tcPr>
          <w:p w14:paraId="50B71532" w14:textId="5F1A878F" w:rsidR="00427C94" w:rsidRPr="00657861" w:rsidRDefault="00427C94" w:rsidP="00427C94">
            <w:pPr>
              <w:widowControl w:val="0"/>
              <w:jc w:val="center"/>
              <w:rPr>
                <w:b/>
                <w:lang w:val="en-US" w:eastAsia="en-US"/>
              </w:rPr>
            </w:pPr>
            <w:r w:rsidRPr="00657861">
              <w:rPr>
                <w:b/>
                <w:lang w:eastAsia="en-US"/>
              </w:rPr>
              <w:t>5</w:t>
            </w:r>
          </w:p>
        </w:tc>
        <w:tc>
          <w:tcPr>
            <w:tcW w:w="3038" w:type="pct"/>
            <w:gridSpan w:val="3"/>
            <w:tcBorders>
              <w:left w:val="single" w:sz="4" w:space="0" w:color="000000"/>
              <w:bottom w:val="single" w:sz="4" w:space="0" w:color="000000"/>
              <w:right w:val="single" w:sz="4" w:space="0" w:color="000000"/>
            </w:tcBorders>
            <w:vAlign w:val="center"/>
          </w:tcPr>
          <w:p w14:paraId="1AB5013F" w14:textId="77777777" w:rsidR="00427C94" w:rsidRPr="00657861" w:rsidRDefault="00427C94" w:rsidP="00427C94">
            <w:pPr>
              <w:widowControl w:val="0"/>
              <w:ind w:right="21"/>
              <w:jc w:val="both"/>
              <w:rPr>
                <w:b/>
                <w:lang w:eastAsia="en-US"/>
              </w:rPr>
            </w:pPr>
            <w:r w:rsidRPr="00657861">
              <w:rPr>
                <w:b/>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CFD9ED0" w14:textId="6EA71476" w:rsidR="00427C94" w:rsidRPr="00657861" w:rsidRDefault="00427C94" w:rsidP="00427C94">
            <w:pPr>
              <w:widowControl w:val="0"/>
              <w:ind w:right="21"/>
              <w:jc w:val="both"/>
              <w:rPr>
                <w:b/>
                <w:shd w:val="clear" w:color="auto" w:fill="FFFFFF"/>
                <w:lang w:eastAsia="en-US"/>
              </w:rPr>
            </w:pPr>
            <w:r w:rsidRPr="00657861">
              <w:rPr>
                <w:b/>
                <w:lang w:eastAsia="en-US"/>
              </w:rPr>
              <w:t>за исключением видов использования:</w:t>
            </w:r>
          </w:p>
        </w:tc>
        <w:tc>
          <w:tcPr>
            <w:tcW w:w="1049" w:type="pct"/>
            <w:tcBorders>
              <w:left w:val="single" w:sz="4" w:space="0" w:color="000000"/>
              <w:bottom w:val="single" w:sz="4" w:space="0" w:color="000000"/>
              <w:right w:val="single" w:sz="4" w:space="0" w:color="000000"/>
            </w:tcBorders>
            <w:vAlign w:val="center"/>
          </w:tcPr>
          <w:p w14:paraId="18C24BA2" w14:textId="77777777" w:rsidR="00427C94" w:rsidRPr="00657861" w:rsidRDefault="00427C94" w:rsidP="00427C94">
            <w:pPr>
              <w:widowControl w:val="0"/>
              <w:ind w:firstLine="7"/>
              <w:jc w:val="center"/>
              <w:rPr>
                <w:lang w:eastAsia="en-US"/>
              </w:rPr>
            </w:pPr>
            <w:r w:rsidRPr="00657861">
              <w:rPr>
                <w:lang w:eastAsia="en-US"/>
              </w:rPr>
              <w:t>3</w:t>
            </w:r>
          </w:p>
        </w:tc>
        <w:tc>
          <w:tcPr>
            <w:tcW w:w="667" w:type="pct"/>
            <w:vMerge w:val="restart"/>
            <w:tcBorders>
              <w:left w:val="single" w:sz="4" w:space="0" w:color="000000"/>
              <w:right w:val="single" w:sz="4" w:space="0" w:color="000000"/>
            </w:tcBorders>
            <w:vAlign w:val="center"/>
          </w:tcPr>
          <w:p w14:paraId="70DC56EC" w14:textId="77777777" w:rsidR="00427C94" w:rsidRPr="00657861" w:rsidRDefault="00427C94" w:rsidP="00427C94">
            <w:pPr>
              <w:widowControl w:val="0"/>
              <w:ind w:firstLine="7"/>
              <w:jc w:val="center"/>
              <w:rPr>
                <w:lang w:eastAsia="en-US"/>
              </w:rPr>
            </w:pPr>
            <w:r w:rsidRPr="00657861">
              <w:rPr>
                <w:lang w:eastAsia="en-US"/>
              </w:rPr>
              <w:t>м</w:t>
            </w:r>
          </w:p>
        </w:tc>
      </w:tr>
      <w:tr w:rsidR="006016A2" w:rsidRPr="00657861" w14:paraId="4947E0D4" w14:textId="77777777" w:rsidTr="006016A2">
        <w:trPr>
          <w:trHeight w:val="57"/>
        </w:trPr>
        <w:tc>
          <w:tcPr>
            <w:tcW w:w="246" w:type="pct"/>
            <w:vMerge/>
            <w:tcBorders>
              <w:left w:val="single" w:sz="4" w:space="0" w:color="000000"/>
              <w:right w:val="single" w:sz="4" w:space="0" w:color="000000"/>
            </w:tcBorders>
          </w:tcPr>
          <w:p w14:paraId="1961F6B7" w14:textId="77777777" w:rsidR="006016A2" w:rsidRPr="00657861" w:rsidRDefault="006016A2" w:rsidP="00427C94">
            <w:pPr>
              <w:widowControl w:val="0"/>
              <w:jc w:val="center"/>
              <w:rPr>
                <w:lang w:val="en-US" w:eastAsia="en-US"/>
              </w:rPr>
            </w:pPr>
          </w:p>
        </w:tc>
        <w:tc>
          <w:tcPr>
            <w:tcW w:w="583" w:type="pct"/>
            <w:gridSpan w:val="2"/>
            <w:tcBorders>
              <w:left w:val="single" w:sz="4" w:space="0" w:color="000000"/>
              <w:bottom w:val="single" w:sz="4" w:space="0" w:color="000000"/>
              <w:right w:val="single" w:sz="4" w:space="0" w:color="auto"/>
            </w:tcBorders>
            <w:vAlign w:val="center"/>
          </w:tcPr>
          <w:p w14:paraId="5E429A34" w14:textId="26069E86" w:rsidR="006016A2" w:rsidRPr="00657861" w:rsidRDefault="006016A2" w:rsidP="00427C94">
            <w:pPr>
              <w:widowControl w:val="0"/>
              <w:ind w:right="21"/>
              <w:jc w:val="both"/>
              <w:rPr>
                <w:lang w:eastAsia="en-US"/>
              </w:rPr>
            </w:pPr>
            <w:r w:rsidRPr="00657861">
              <w:rPr>
                <w:lang w:eastAsia="en-US"/>
              </w:rPr>
              <w:t>5.1</w:t>
            </w:r>
          </w:p>
        </w:tc>
        <w:tc>
          <w:tcPr>
            <w:tcW w:w="2455" w:type="pct"/>
            <w:tcBorders>
              <w:left w:val="single" w:sz="4" w:space="0" w:color="auto"/>
              <w:bottom w:val="single" w:sz="4" w:space="0" w:color="000000"/>
              <w:right w:val="single" w:sz="4" w:space="0" w:color="000000"/>
            </w:tcBorders>
            <w:vAlign w:val="center"/>
          </w:tcPr>
          <w:p w14:paraId="3C22A0EC" w14:textId="78C7A98C" w:rsidR="006016A2" w:rsidRPr="00657861" w:rsidRDefault="006016A2" w:rsidP="00427C94">
            <w:pPr>
              <w:widowControl w:val="0"/>
              <w:ind w:right="21"/>
              <w:jc w:val="both"/>
              <w:rPr>
                <w:lang w:eastAsia="en-US"/>
              </w:rPr>
            </w:pPr>
            <w:r w:rsidRPr="00657861">
              <w:rPr>
                <w:lang w:eastAsia="en-US"/>
              </w:rPr>
              <w:t xml:space="preserve">Спорт </w:t>
            </w:r>
          </w:p>
        </w:tc>
        <w:tc>
          <w:tcPr>
            <w:tcW w:w="1049" w:type="pct"/>
            <w:tcBorders>
              <w:left w:val="single" w:sz="4" w:space="0" w:color="000000"/>
              <w:bottom w:val="single" w:sz="4" w:space="0" w:color="000000"/>
              <w:right w:val="single" w:sz="4" w:space="0" w:color="000000"/>
            </w:tcBorders>
            <w:vAlign w:val="center"/>
          </w:tcPr>
          <w:p w14:paraId="17844405" w14:textId="52F051A1" w:rsidR="006016A2" w:rsidRPr="00657861" w:rsidRDefault="006016A2" w:rsidP="00427C94">
            <w:pPr>
              <w:widowControl w:val="0"/>
              <w:ind w:firstLine="7"/>
              <w:jc w:val="center"/>
              <w:rPr>
                <w:lang w:eastAsia="en-US"/>
              </w:rPr>
            </w:pPr>
            <w:r w:rsidRPr="00657861">
              <w:rPr>
                <w:lang w:eastAsia="en-US"/>
              </w:rPr>
              <w:t>не подлежит установлению</w:t>
            </w:r>
          </w:p>
        </w:tc>
        <w:tc>
          <w:tcPr>
            <w:tcW w:w="667" w:type="pct"/>
            <w:vMerge/>
            <w:tcBorders>
              <w:left w:val="single" w:sz="4" w:space="0" w:color="000000"/>
              <w:right w:val="single" w:sz="4" w:space="0" w:color="000000"/>
            </w:tcBorders>
            <w:vAlign w:val="center"/>
          </w:tcPr>
          <w:p w14:paraId="483235D4" w14:textId="77777777" w:rsidR="006016A2" w:rsidRPr="00657861" w:rsidRDefault="006016A2" w:rsidP="00427C94">
            <w:pPr>
              <w:widowControl w:val="0"/>
              <w:ind w:firstLine="7"/>
              <w:jc w:val="center"/>
              <w:rPr>
                <w:lang w:eastAsia="en-US"/>
              </w:rPr>
            </w:pPr>
          </w:p>
        </w:tc>
      </w:tr>
    </w:tbl>
    <w:p w14:paraId="5F5BAA53" w14:textId="77777777" w:rsidR="0016730C" w:rsidRPr="00657861" w:rsidRDefault="0016730C" w:rsidP="0016730C">
      <w:pPr>
        <w:ind w:firstLine="709"/>
        <w:jc w:val="both"/>
        <w:rPr>
          <w:bCs/>
          <w:lang w:eastAsia="ar-SA"/>
        </w:rPr>
      </w:pPr>
      <w:r w:rsidRPr="00657861">
        <w:rPr>
          <w:bCs/>
          <w:lang w:eastAsia="ar-SA"/>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применяются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79EDE190" w14:textId="77777777" w:rsidR="00DE73AE" w:rsidRPr="00657861" w:rsidRDefault="00DE73AE" w:rsidP="00871EA4">
      <w:pPr>
        <w:spacing w:after="120"/>
        <w:ind w:firstLine="720"/>
        <w:jc w:val="center"/>
        <w:rPr>
          <w:b/>
        </w:rPr>
      </w:pPr>
    </w:p>
    <w:p w14:paraId="1BDA1F7D" w14:textId="77777777" w:rsidR="001E0D7F" w:rsidRDefault="001E0D7F" w:rsidP="00871EA4">
      <w:pPr>
        <w:spacing w:after="120"/>
        <w:ind w:firstLine="720"/>
        <w:jc w:val="center"/>
        <w:rPr>
          <w:b/>
        </w:rPr>
      </w:pPr>
    </w:p>
    <w:p w14:paraId="2A5AA8E3" w14:textId="77777777" w:rsidR="001E0D7F" w:rsidRDefault="001E0D7F" w:rsidP="00871EA4">
      <w:pPr>
        <w:spacing w:after="120"/>
        <w:ind w:firstLine="720"/>
        <w:jc w:val="center"/>
        <w:rPr>
          <w:b/>
        </w:rPr>
      </w:pPr>
    </w:p>
    <w:p w14:paraId="7294A631" w14:textId="77777777" w:rsidR="001E0D7F" w:rsidRDefault="001E0D7F" w:rsidP="00871EA4">
      <w:pPr>
        <w:spacing w:after="120"/>
        <w:ind w:firstLine="720"/>
        <w:jc w:val="center"/>
        <w:rPr>
          <w:b/>
        </w:rPr>
      </w:pPr>
    </w:p>
    <w:p w14:paraId="05C5461D" w14:textId="77777777" w:rsidR="001E0D7F" w:rsidRDefault="001E0D7F" w:rsidP="00871EA4">
      <w:pPr>
        <w:spacing w:after="120"/>
        <w:ind w:firstLine="720"/>
        <w:jc w:val="center"/>
        <w:rPr>
          <w:b/>
        </w:rPr>
      </w:pPr>
    </w:p>
    <w:p w14:paraId="5F92AB82" w14:textId="107B10A7" w:rsidR="001E0D7F" w:rsidRDefault="001E0D7F" w:rsidP="00871EA4">
      <w:pPr>
        <w:spacing w:after="120"/>
        <w:ind w:firstLine="720"/>
        <w:jc w:val="center"/>
        <w:rPr>
          <w:b/>
        </w:rPr>
      </w:pPr>
    </w:p>
    <w:p w14:paraId="5C3A995A" w14:textId="4F1A04DC" w:rsidR="006016A2" w:rsidRDefault="006016A2" w:rsidP="00871EA4">
      <w:pPr>
        <w:spacing w:after="120"/>
        <w:ind w:firstLine="720"/>
        <w:jc w:val="center"/>
        <w:rPr>
          <w:b/>
        </w:rPr>
      </w:pPr>
    </w:p>
    <w:p w14:paraId="34394CBB" w14:textId="77777777" w:rsidR="006016A2" w:rsidRDefault="006016A2" w:rsidP="00871EA4">
      <w:pPr>
        <w:spacing w:after="120"/>
        <w:ind w:firstLine="720"/>
        <w:jc w:val="center"/>
        <w:rPr>
          <w:b/>
        </w:rPr>
      </w:pPr>
    </w:p>
    <w:p w14:paraId="2D88172C" w14:textId="77777777" w:rsidR="001E0D7F" w:rsidRDefault="001E0D7F" w:rsidP="00871EA4">
      <w:pPr>
        <w:spacing w:after="120"/>
        <w:ind w:firstLine="720"/>
        <w:jc w:val="center"/>
        <w:rPr>
          <w:b/>
        </w:rPr>
      </w:pPr>
    </w:p>
    <w:p w14:paraId="5AB17B0D" w14:textId="18CA8CCB" w:rsidR="00871EA4" w:rsidRPr="00657861" w:rsidRDefault="00E17711" w:rsidP="00871EA4">
      <w:pPr>
        <w:spacing w:after="120"/>
        <w:ind w:firstLine="720"/>
        <w:jc w:val="center"/>
        <w:rPr>
          <w:b/>
        </w:rPr>
      </w:pPr>
      <w:r w:rsidRPr="00657861">
        <w:rPr>
          <w:b/>
        </w:rPr>
        <w:t xml:space="preserve">ПРОИЗВОДСТВЕННЫЕ ЗОНЫ, ЗОНЫ ИНЖЕНЕРНОЙ ИНФРАСТРУКТУРЫ И ТРАНСПОРТНОЙ ИНФРАСТРУКТУР </w:t>
      </w:r>
    </w:p>
    <w:p w14:paraId="65CA9094" w14:textId="77777777" w:rsidR="00871EA4" w:rsidRPr="00657861" w:rsidRDefault="00871EA4" w:rsidP="00871EA4">
      <w:pPr>
        <w:ind w:left="900"/>
        <w:jc w:val="center"/>
        <w:rPr>
          <w:b/>
        </w:rPr>
      </w:pPr>
      <w:r w:rsidRPr="00657861">
        <w:rPr>
          <w:b/>
        </w:rPr>
        <w:t xml:space="preserve">Зона </w:t>
      </w:r>
      <w:r w:rsidR="00E17711" w:rsidRPr="00657861">
        <w:rPr>
          <w:b/>
        </w:rPr>
        <w:t>инженерной инфраструктуры (ИТ)</w:t>
      </w:r>
    </w:p>
    <w:p w14:paraId="271960AC" w14:textId="77777777" w:rsidR="00871EA4" w:rsidRPr="00657861" w:rsidRDefault="00871EA4" w:rsidP="00871EA4">
      <w:pPr>
        <w:ind w:firstLine="720"/>
      </w:pPr>
      <w:r w:rsidRPr="00657861">
        <w:t>1</w:t>
      </w:r>
      <w:r w:rsidRPr="00657861">
        <w:rPr>
          <w:b/>
        </w:rPr>
        <w:t xml:space="preserve">. </w:t>
      </w:r>
      <w:r w:rsidRPr="00657861">
        <w:rPr>
          <w:iCs/>
        </w:rPr>
        <w:t>Виды разрешенного использования земельных участков и объектов капитального строительства</w:t>
      </w:r>
    </w:p>
    <w:tbl>
      <w:tblPr>
        <w:tblW w:w="147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59"/>
        <w:gridCol w:w="56"/>
        <w:gridCol w:w="10206"/>
      </w:tblGrid>
      <w:tr w:rsidR="00871EA4" w:rsidRPr="00657861" w14:paraId="6DEFF229" w14:textId="77777777" w:rsidTr="0016730C">
        <w:trPr>
          <w:cantSplit/>
          <w:trHeight w:val="600"/>
          <w:tblHeader/>
        </w:trPr>
        <w:tc>
          <w:tcPr>
            <w:tcW w:w="4499" w:type="dxa"/>
            <w:gridSpan w:val="2"/>
            <w:tcBorders>
              <w:top w:val="double" w:sz="4" w:space="0" w:color="auto"/>
              <w:left w:val="double" w:sz="4" w:space="0" w:color="auto"/>
              <w:bottom w:val="double" w:sz="4" w:space="0" w:color="auto"/>
              <w:right w:val="double" w:sz="4" w:space="0" w:color="auto"/>
            </w:tcBorders>
            <w:shd w:val="clear" w:color="auto" w:fill="FFFFFF"/>
          </w:tcPr>
          <w:p w14:paraId="139E7756" w14:textId="77777777" w:rsidR="00871EA4" w:rsidRPr="00657861" w:rsidRDefault="00871EA4" w:rsidP="00871EA4">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262" w:type="dxa"/>
            <w:gridSpan w:val="2"/>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4154D158" w14:textId="77777777" w:rsidR="00871EA4" w:rsidRPr="00657861" w:rsidRDefault="00871EA4" w:rsidP="00871EA4">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7BF5EDD0" w14:textId="77777777" w:rsidTr="0016730C">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2929FCE4" w14:textId="77777777" w:rsidR="00871EA4" w:rsidRPr="00657861" w:rsidRDefault="00871EA4" w:rsidP="00871EA4">
            <w:pPr>
              <w:suppressAutoHyphens/>
              <w:autoSpaceDE w:val="0"/>
              <w:autoSpaceDN w:val="0"/>
              <w:adjustRightInd w:val="0"/>
              <w:jc w:val="center"/>
              <w:rPr>
                <w:iCs/>
              </w:rPr>
            </w:pPr>
            <w:r w:rsidRPr="00657861">
              <w:t>Кодовое              обозначение</w:t>
            </w:r>
          </w:p>
        </w:tc>
        <w:tc>
          <w:tcPr>
            <w:tcW w:w="3059" w:type="dxa"/>
            <w:tcBorders>
              <w:top w:val="double" w:sz="4" w:space="0" w:color="auto"/>
              <w:left w:val="double" w:sz="4" w:space="0" w:color="auto"/>
              <w:bottom w:val="double" w:sz="4" w:space="0" w:color="auto"/>
              <w:right w:val="double" w:sz="4" w:space="0" w:color="auto"/>
            </w:tcBorders>
            <w:shd w:val="clear" w:color="auto" w:fill="FFFFFF"/>
            <w:vAlign w:val="center"/>
          </w:tcPr>
          <w:p w14:paraId="4AD7832E" w14:textId="77777777" w:rsidR="00871EA4" w:rsidRPr="00657861" w:rsidRDefault="00871EA4" w:rsidP="00871EA4">
            <w:pPr>
              <w:suppressAutoHyphens/>
              <w:autoSpaceDE w:val="0"/>
              <w:autoSpaceDN w:val="0"/>
              <w:adjustRightInd w:val="0"/>
              <w:jc w:val="center"/>
            </w:pPr>
            <w:r w:rsidRPr="00657861">
              <w:t>Наименование</w:t>
            </w:r>
          </w:p>
        </w:tc>
        <w:tc>
          <w:tcPr>
            <w:tcW w:w="10262" w:type="dxa"/>
            <w:gridSpan w:val="2"/>
            <w:vMerge/>
            <w:tcBorders>
              <w:top w:val="double" w:sz="4" w:space="0" w:color="auto"/>
              <w:left w:val="double" w:sz="4" w:space="0" w:color="auto"/>
              <w:bottom w:val="double" w:sz="4" w:space="0" w:color="auto"/>
              <w:right w:val="double" w:sz="4" w:space="0" w:color="auto"/>
            </w:tcBorders>
            <w:shd w:val="clear" w:color="auto" w:fill="FFFFFF"/>
          </w:tcPr>
          <w:p w14:paraId="48D05912" w14:textId="77777777" w:rsidR="00871EA4" w:rsidRPr="00657861" w:rsidRDefault="00871EA4" w:rsidP="00871EA4">
            <w:pPr>
              <w:tabs>
                <w:tab w:val="left" w:pos="540"/>
                <w:tab w:val="num" w:pos="720"/>
                <w:tab w:val="left" w:pos="900"/>
                <w:tab w:val="left" w:pos="1080"/>
                <w:tab w:val="left" w:pos="1260"/>
              </w:tabs>
              <w:suppressAutoHyphens/>
              <w:ind w:firstLine="567"/>
              <w:jc w:val="both"/>
              <w:rPr>
                <w:iCs/>
              </w:rPr>
            </w:pPr>
          </w:p>
        </w:tc>
      </w:tr>
      <w:tr w:rsidR="00871EA4" w:rsidRPr="00657861" w14:paraId="3F4EC8E2" w14:textId="77777777" w:rsidTr="006415B2">
        <w:trPr>
          <w:trHeight w:val="20"/>
        </w:trPr>
        <w:tc>
          <w:tcPr>
            <w:tcW w:w="14761" w:type="dxa"/>
            <w:gridSpan w:val="4"/>
            <w:shd w:val="clear" w:color="auto" w:fill="FFFFFF"/>
            <w:vAlign w:val="center"/>
          </w:tcPr>
          <w:p w14:paraId="24B14272" w14:textId="77777777" w:rsidR="00871EA4" w:rsidRPr="00657861" w:rsidRDefault="00871EA4" w:rsidP="00871EA4">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871EA4" w:rsidRPr="00657861" w14:paraId="40CE745C" w14:textId="77777777" w:rsidTr="0016730C">
        <w:trPr>
          <w:trHeight w:val="20"/>
        </w:trPr>
        <w:tc>
          <w:tcPr>
            <w:tcW w:w="1440" w:type="dxa"/>
            <w:shd w:val="clear" w:color="auto" w:fill="FFFFFF"/>
          </w:tcPr>
          <w:p w14:paraId="4C7D6C27" w14:textId="77777777" w:rsidR="00871EA4" w:rsidRPr="00657861" w:rsidRDefault="00871EA4" w:rsidP="00871EA4">
            <w:pPr>
              <w:ind w:right="21"/>
              <w:jc w:val="center"/>
              <w:rPr>
                <w:b/>
              </w:rPr>
            </w:pPr>
            <w:r w:rsidRPr="00657861">
              <w:rPr>
                <w:b/>
              </w:rPr>
              <w:t>3.1</w:t>
            </w:r>
          </w:p>
        </w:tc>
        <w:tc>
          <w:tcPr>
            <w:tcW w:w="3059" w:type="dxa"/>
            <w:shd w:val="clear" w:color="auto" w:fill="FFFFFF"/>
          </w:tcPr>
          <w:p w14:paraId="02AAFD26" w14:textId="77777777" w:rsidR="00871EA4" w:rsidRPr="00657861" w:rsidRDefault="00871EA4" w:rsidP="00871EA4">
            <w:pPr>
              <w:widowControl w:val="0"/>
              <w:suppressAutoHyphens/>
              <w:ind w:right="23"/>
              <w:jc w:val="center"/>
              <w:rPr>
                <w:b/>
              </w:rPr>
            </w:pPr>
            <w:r w:rsidRPr="00657861">
              <w:rPr>
                <w:b/>
              </w:rPr>
              <w:t>Коммунальное обслуживание</w:t>
            </w:r>
          </w:p>
        </w:tc>
        <w:tc>
          <w:tcPr>
            <w:tcW w:w="10262" w:type="dxa"/>
            <w:gridSpan w:val="2"/>
            <w:shd w:val="clear" w:color="auto" w:fill="FFFFFF"/>
          </w:tcPr>
          <w:p w14:paraId="74BE3A46" w14:textId="77777777" w:rsidR="00871EA4" w:rsidRPr="00657861" w:rsidRDefault="00871EA4" w:rsidP="00871EA4">
            <w:pPr>
              <w:widowControl w:val="0"/>
              <w:autoSpaceDE w:val="0"/>
              <w:autoSpaceDN w:val="0"/>
              <w:adjustRightInd w:val="0"/>
              <w:jc w:val="both"/>
              <w:rPr>
                <w:iCs/>
                <w:lang w:eastAsia="en-US"/>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871EA4" w:rsidRPr="00657861" w14:paraId="21D3B3E5" w14:textId="77777777" w:rsidTr="0016730C">
        <w:trPr>
          <w:trHeight w:val="20"/>
        </w:trPr>
        <w:tc>
          <w:tcPr>
            <w:tcW w:w="1440" w:type="dxa"/>
            <w:shd w:val="clear" w:color="auto" w:fill="FFFFFF"/>
          </w:tcPr>
          <w:p w14:paraId="4B52D19A" w14:textId="77777777" w:rsidR="00871EA4" w:rsidRPr="00657861" w:rsidRDefault="00871EA4" w:rsidP="00871EA4">
            <w:pPr>
              <w:suppressAutoHyphens/>
              <w:ind w:right="21"/>
              <w:jc w:val="center"/>
              <w:rPr>
                <w:b/>
              </w:rPr>
            </w:pPr>
            <w:r w:rsidRPr="00657861">
              <w:rPr>
                <w:b/>
              </w:rPr>
              <w:t>3.1.1</w:t>
            </w:r>
          </w:p>
        </w:tc>
        <w:tc>
          <w:tcPr>
            <w:tcW w:w="3059" w:type="dxa"/>
            <w:shd w:val="clear" w:color="auto" w:fill="FFFFFF"/>
          </w:tcPr>
          <w:p w14:paraId="433FD52A" w14:textId="77777777" w:rsidR="00871EA4" w:rsidRPr="00657861" w:rsidRDefault="00871EA4" w:rsidP="00871EA4">
            <w:pPr>
              <w:suppressAutoHyphens/>
              <w:ind w:right="21"/>
              <w:jc w:val="center"/>
              <w:rPr>
                <w:b/>
              </w:rPr>
            </w:pPr>
            <w:r w:rsidRPr="00657861">
              <w:rPr>
                <w:b/>
              </w:rPr>
              <w:t>Предоставление коммунальных услуг</w:t>
            </w:r>
          </w:p>
        </w:tc>
        <w:tc>
          <w:tcPr>
            <w:tcW w:w="10262" w:type="dxa"/>
            <w:gridSpan w:val="2"/>
            <w:shd w:val="clear" w:color="auto" w:fill="FFFFFF"/>
          </w:tcPr>
          <w:p w14:paraId="02E18C65"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71EA4" w:rsidRPr="00657861" w14:paraId="249C66BA" w14:textId="77777777" w:rsidTr="0016730C">
        <w:trPr>
          <w:trHeight w:val="20"/>
        </w:trPr>
        <w:tc>
          <w:tcPr>
            <w:tcW w:w="1440" w:type="dxa"/>
            <w:shd w:val="clear" w:color="auto" w:fill="FFFFFF"/>
          </w:tcPr>
          <w:p w14:paraId="51A90A52" w14:textId="77777777" w:rsidR="00871EA4" w:rsidRPr="00657861" w:rsidRDefault="00871EA4" w:rsidP="00871EA4">
            <w:pPr>
              <w:suppressAutoHyphens/>
              <w:ind w:right="21"/>
              <w:jc w:val="center"/>
              <w:rPr>
                <w:b/>
              </w:rPr>
            </w:pPr>
            <w:r w:rsidRPr="00657861">
              <w:rPr>
                <w:b/>
              </w:rPr>
              <w:t>3.1.2</w:t>
            </w:r>
          </w:p>
        </w:tc>
        <w:tc>
          <w:tcPr>
            <w:tcW w:w="3059" w:type="dxa"/>
            <w:shd w:val="clear" w:color="auto" w:fill="FFFFFF"/>
          </w:tcPr>
          <w:p w14:paraId="5CFDCA1F" w14:textId="77777777" w:rsidR="00871EA4" w:rsidRPr="00657861" w:rsidRDefault="00871EA4" w:rsidP="00871EA4">
            <w:pPr>
              <w:suppressAutoHyphens/>
              <w:ind w:right="21"/>
              <w:jc w:val="center"/>
              <w:rPr>
                <w:b/>
              </w:rPr>
            </w:pPr>
            <w:r w:rsidRPr="00657861">
              <w:rPr>
                <w:b/>
              </w:rPr>
              <w:t>Административные здания организаций, обеспечивающих предоставление коммунальных услуг</w:t>
            </w:r>
          </w:p>
        </w:tc>
        <w:tc>
          <w:tcPr>
            <w:tcW w:w="10262" w:type="dxa"/>
            <w:gridSpan w:val="2"/>
            <w:shd w:val="clear" w:color="auto" w:fill="FFFFFF"/>
          </w:tcPr>
          <w:p w14:paraId="0F3FFB67"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r>
      <w:tr w:rsidR="0016730C" w:rsidRPr="00657861" w14:paraId="02A58DE8" w14:textId="77777777" w:rsidTr="0016730C">
        <w:trPr>
          <w:trHeight w:val="20"/>
        </w:trPr>
        <w:tc>
          <w:tcPr>
            <w:tcW w:w="1440" w:type="dxa"/>
            <w:shd w:val="clear" w:color="auto" w:fill="FFFFFF"/>
          </w:tcPr>
          <w:p w14:paraId="13820474" w14:textId="22A32567" w:rsidR="0016730C" w:rsidRPr="00657861" w:rsidRDefault="0016730C" w:rsidP="0016730C">
            <w:pPr>
              <w:suppressAutoHyphens/>
              <w:ind w:right="21"/>
              <w:jc w:val="center"/>
              <w:rPr>
                <w:b/>
              </w:rPr>
            </w:pPr>
            <w:r w:rsidRPr="00657861">
              <w:rPr>
                <w:b/>
                <w:lang w:eastAsia="en-US"/>
              </w:rPr>
              <w:t>3.9</w:t>
            </w:r>
          </w:p>
        </w:tc>
        <w:tc>
          <w:tcPr>
            <w:tcW w:w="3059" w:type="dxa"/>
            <w:shd w:val="clear" w:color="auto" w:fill="FFFFFF"/>
          </w:tcPr>
          <w:p w14:paraId="7DF19CDF" w14:textId="67DEB48F" w:rsidR="0016730C" w:rsidRPr="00657861" w:rsidRDefault="0016730C" w:rsidP="0016730C">
            <w:pPr>
              <w:suppressAutoHyphens/>
              <w:ind w:right="21"/>
              <w:jc w:val="center"/>
              <w:rPr>
                <w:b/>
              </w:rPr>
            </w:pPr>
            <w:r w:rsidRPr="00657861">
              <w:rPr>
                <w:b/>
              </w:rPr>
              <w:t>Обеспечение научной деятельности</w:t>
            </w:r>
          </w:p>
        </w:tc>
        <w:tc>
          <w:tcPr>
            <w:tcW w:w="10262" w:type="dxa"/>
            <w:gridSpan w:val="2"/>
            <w:shd w:val="clear" w:color="auto" w:fill="FFFFFF"/>
          </w:tcPr>
          <w:p w14:paraId="391C02D6" w14:textId="65C1D17A" w:rsidR="0016730C" w:rsidRPr="00657861" w:rsidRDefault="0016730C" w:rsidP="0016730C">
            <w:pPr>
              <w:widowControl w:val="0"/>
              <w:suppressAutoHyphens/>
              <w:autoSpaceDE w:val="0"/>
              <w:autoSpaceDN w:val="0"/>
              <w:adjustRightInd w:val="0"/>
              <w:jc w:val="both"/>
              <w:rPr>
                <w:bCs/>
                <w:shd w:val="clear" w:color="auto" w:fill="FFFFFF"/>
              </w:rPr>
            </w:pPr>
            <w:r w:rsidRPr="00657861">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43" w:history="1">
              <w:r w:rsidRPr="00657861">
                <w:t>кодами 3.9.1</w:t>
              </w:r>
            </w:hyperlink>
            <w:r w:rsidRPr="00657861">
              <w:t xml:space="preserve"> - </w:t>
            </w:r>
            <w:hyperlink r:id="rId44" w:history="1">
              <w:r w:rsidRPr="00657861">
                <w:t xml:space="preserve">3.9.3 </w:t>
              </w:r>
            </w:hyperlink>
          </w:p>
        </w:tc>
      </w:tr>
      <w:tr w:rsidR="00871EA4" w:rsidRPr="00657861" w14:paraId="42B02E3C" w14:textId="77777777" w:rsidTr="0016730C">
        <w:trPr>
          <w:trHeight w:val="20"/>
        </w:trPr>
        <w:tc>
          <w:tcPr>
            <w:tcW w:w="1440" w:type="dxa"/>
            <w:shd w:val="clear" w:color="auto" w:fill="FFFFFF"/>
          </w:tcPr>
          <w:p w14:paraId="1F1DABEA" w14:textId="77777777" w:rsidR="00871EA4" w:rsidRPr="00657861" w:rsidRDefault="00871EA4" w:rsidP="00871EA4">
            <w:pPr>
              <w:suppressAutoHyphens/>
              <w:ind w:right="21"/>
              <w:jc w:val="center"/>
              <w:rPr>
                <w:b/>
              </w:rPr>
            </w:pPr>
            <w:r w:rsidRPr="00657861">
              <w:rPr>
                <w:b/>
              </w:rPr>
              <w:t>3.9.1</w:t>
            </w:r>
          </w:p>
        </w:tc>
        <w:tc>
          <w:tcPr>
            <w:tcW w:w="3059" w:type="dxa"/>
            <w:shd w:val="clear" w:color="auto" w:fill="FFFFFF"/>
          </w:tcPr>
          <w:p w14:paraId="5058E847" w14:textId="77777777" w:rsidR="00871EA4" w:rsidRPr="00657861" w:rsidRDefault="00871EA4" w:rsidP="00871EA4">
            <w:pPr>
              <w:suppressAutoHyphens/>
              <w:ind w:right="21"/>
              <w:jc w:val="center"/>
              <w:rPr>
                <w:b/>
              </w:rPr>
            </w:pPr>
            <w:r w:rsidRPr="00657861">
              <w:rPr>
                <w:b/>
                <w:bCs/>
                <w:shd w:val="clear" w:color="auto" w:fill="FFFFFF"/>
              </w:rPr>
              <w:t>Обеспечение деятельности в области гидрометеорологии и смежных с ней областях</w:t>
            </w:r>
            <w:r w:rsidRPr="00657861">
              <w:rPr>
                <w:b/>
                <w:bCs/>
              </w:rPr>
              <w:br/>
            </w:r>
          </w:p>
        </w:tc>
        <w:tc>
          <w:tcPr>
            <w:tcW w:w="10262" w:type="dxa"/>
            <w:gridSpan w:val="2"/>
            <w:shd w:val="clear" w:color="auto" w:fill="FFFFFF"/>
          </w:tcPr>
          <w:p w14:paraId="7DD3D570" w14:textId="77777777" w:rsidR="00871EA4" w:rsidRPr="00657861" w:rsidRDefault="007954ED" w:rsidP="00871EA4">
            <w:pPr>
              <w:widowControl w:val="0"/>
              <w:suppressAutoHyphens/>
              <w:autoSpaceDE w:val="0"/>
              <w:autoSpaceDN w:val="0"/>
              <w:adjustRightInd w:val="0"/>
              <w:jc w:val="both"/>
              <w:rPr>
                <w:bCs/>
              </w:rPr>
            </w:pPr>
            <w:r w:rsidRPr="00657861">
              <w:rPr>
                <w:bCs/>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16730C" w:rsidRPr="00657861" w14:paraId="50E02D52" w14:textId="77777777" w:rsidTr="0016730C">
        <w:trPr>
          <w:trHeight w:val="20"/>
        </w:trPr>
        <w:tc>
          <w:tcPr>
            <w:tcW w:w="1440" w:type="dxa"/>
            <w:shd w:val="clear" w:color="auto" w:fill="FFFFFF"/>
          </w:tcPr>
          <w:p w14:paraId="73D6FF37" w14:textId="5CD3DEF9" w:rsidR="0016730C" w:rsidRPr="00657861" w:rsidRDefault="0016730C" w:rsidP="0016730C">
            <w:pPr>
              <w:suppressAutoHyphens/>
              <w:ind w:right="21"/>
              <w:jc w:val="center"/>
              <w:rPr>
                <w:b/>
              </w:rPr>
            </w:pPr>
            <w:r w:rsidRPr="00657861">
              <w:rPr>
                <w:b/>
                <w:lang w:eastAsia="en-US"/>
              </w:rPr>
              <w:t>3.9.2</w:t>
            </w:r>
          </w:p>
        </w:tc>
        <w:tc>
          <w:tcPr>
            <w:tcW w:w="3059" w:type="dxa"/>
            <w:shd w:val="clear" w:color="auto" w:fill="FFFFFF"/>
          </w:tcPr>
          <w:p w14:paraId="1A09D875" w14:textId="471DD64A" w:rsidR="0016730C" w:rsidRPr="00657861" w:rsidRDefault="0016730C" w:rsidP="0016730C">
            <w:pPr>
              <w:suppressAutoHyphens/>
              <w:ind w:right="21"/>
              <w:jc w:val="center"/>
              <w:rPr>
                <w:b/>
                <w:bCs/>
                <w:shd w:val="clear" w:color="auto" w:fill="FFFFFF"/>
              </w:rPr>
            </w:pPr>
            <w:r w:rsidRPr="00657861">
              <w:rPr>
                <w:b/>
                <w:bCs/>
                <w:shd w:val="clear" w:color="auto" w:fill="FFFFFF"/>
                <w:lang w:eastAsia="en-US"/>
              </w:rPr>
              <w:t xml:space="preserve">Проведение научных исследований </w:t>
            </w:r>
          </w:p>
        </w:tc>
        <w:tc>
          <w:tcPr>
            <w:tcW w:w="10262" w:type="dxa"/>
            <w:gridSpan w:val="2"/>
            <w:shd w:val="clear" w:color="auto" w:fill="FFFFFF"/>
          </w:tcPr>
          <w:p w14:paraId="06C1B8EE" w14:textId="5EB2BAEF" w:rsidR="0016730C" w:rsidRPr="00657861" w:rsidRDefault="0016730C" w:rsidP="0016730C">
            <w:pPr>
              <w:widowControl w:val="0"/>
              <w:suppressAutoHyphens/>
              <w:autoSpaceDE w:val="0"/>
              <w:autoSpaceDN w:val="0"/>
              <w:adjustRightInd w:val="0"/>
              <w:jc w:val="both"/>
              <w:rPr>
                <w:bCs/>
                <w:shd w:val="clear" w:color="auto" w:fill="FFFFFF"/>
              </w:rPr>
            </w:pPr>
            <w:r w:rsidRPr="00657861">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B76A2F" w:rsidRPr="00657861" w14:paraId="053E5986" w14:textId="77777777" w:rsidTr="0016730C">
        <w:trPr>
          <w:trHeight w:val="20"/>
        </w:trPr>
        <w:tc>
          <w:tcPr>
            <w:tcW w:w="1440" w:type="dxa"/>
            <w:shd w:val="clear" w:color="auto" w:fill="FFFFFF"/>
          </w:tcPr>
          <w:p w14:paraId="7BEA9A12" w14:textId="77777777" w:rsidR="00871EA4" w:rsidRPr="00657861" w:rsidRDefault="00871EA4" w:rsidP="00871EA4">
            <w:pPr>
              <w:ind w:right="21"/>
              <w:jc w:val="center"/>
              <w:rPr>
                <w:b/>
              </w:rPr>
            </w:pPr>
            <w:r w:rsidRPr="00657861">
              <w:rPr>
                <w:b/>
              </w:rPr>
              <w:t>4.9</w:t>
            </w:r>
          </w:p>
        </w:tc>
        <w:tc>
          <w:tcPr>
            <w:tcW w:w="3059" w:type="dxa"/>
            <w:shd w:val="clear" w:color="auto" w:fill="FFFFFF"/>
          </w:tcPr>
          <w:p w14:paraId="7225A26A" w14:textId="77777777" w:rsidR="00871EA4" w:rsidRPr="00657861" w:rsidRDefault="00871EA4" w:rsidP="00871EA4">
            <w:pPr>
              <w:ind w:right="21"/>
              <w:jc w:val="center"/>
              <w:rPr>
                <w:b/>
                <w:shd w:val="clear" w:color="auto" w:fill="FFFFFF"/>
              </w:rPr>
            </w:pPr>
            <w:r w:rsidRPr="00657861">
              <w:rPr>
                <w:b/>
                <w:shd w:val="clear" w:color="auto" w:fill="FFFFFF"/>
              </w:rPr>
              <w:t>Служебные гаражи</w:t>
            </w:r>
          </w:p>
        </w:tc>
        <w:tc>
          <w:tcPr>
            <w:tcW w:w="10262" w:type="dxa"/>
            <w:gridSpan w:val="2"/>
            <w:shd w:val="clear" w:color="auto" w:fill="FFFFFF"/>
          </w:tcPr>
          <w:p w14:paraId="28D4C2B5" w14:textId="77777777" w:rsidR="00871EA4" w:rsidRPr="00657861" w:rsidRDefault="00871EA4" w:rsidP="00871EA4">
            <w:pPr>
              <w:widowControl w:val="0"/>
              <w:autoSpaceDE w:val="0"/>
              <w:autoSpaceDN w:val="0"/>
              <w:adjustRightInd w:val="0"/>
              <w:jc w:val="both"/>
              <w:rPr>
                <w:bCs/>
                <w:shd w:val="clear" w:color="auto" w:fill="FFFFFF"/>
              </w:rPr>
            </w:pPr>
            <w:r w:rsidRPr="00657861">
              <w:rPr>
                <w:bCs/>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871EA4" w:rsidRPr="00657861" w14:paraId="052E1163" w14:textId="77777777" w:rsidTr="0016730C">
        <w:trPr>
          <w:trHeight w:val="20"/>
        </w:trPr>
        <w:tc>
          <w:tcPr>
            <w:tcW w:w="1440" w:type="dxa"/>
            <w:shd w:val="clear" w:color="auto" w:fill="FFFFFF"/>
          </w:tcPr>
          <w:p w14:paraId="43FD0CE5" w14:textId="77777777" w:rsidR="00871EA4" w:rsidRPr="00657861" w:rsidRDefault="00871EA4" w:rsidP="00871EA4">
            <w:pPr>
              <w:suppressAutoHyphens/>
              <w:ind w:right="21"/>
              <w:jc w:val="center"/>
              <w:rPr>
                <w:b/>
              </w:rPr>
            </w:pPr>
            <w:r w:rsidRPr="00657861">
              <w:rPr>
                <w:b/>
              </w:rPr>
              <w:t>6.8</w:t>
            </w:r>
          </w:p>
        </w:tc>
        <w:tc>
          <w:tcPr>
            <w:tcW w:w="3059" w:type="dxa"/>
            <w:shd w:val="clear" w:color="auto" w:fill="FFFFFF"/>
          </w:tcPr>
          <w:p w14:paraId="5DE49544" w14:textId="77777777" w:rsidR="00871EA4" w:rsidRPr="00657861" w:rsidRDefault="00871EA4" w:rsidP="00871EA4">
            <w:pPr>
              <w:suppressAutoHyphens/>
              <w:ind w:right="21"/>
              <w:jc w:val="center"/>
              <w:rPr>
                <w:b/>
              </w:rPr>
            </w:pPr>
            <w:r w:rsidRPr="00657861">
              <w:rPr>
                <w:b/>
              </w:rPr>
              <w:t>Связь</w:t>
            </w:r>
          </w:p>
        </w:tc>
        <w:tc>
          <w:tcPr>
            <w:tcW w:w="10262" w:type="dxa"/>
            <w:gridSpan w:val="2"/>
            <w:shd w:val="clear" w:color="auto" w:fill="FFFFFF"/>
          </w:tcPr>
          <w:p w14:paraId="253F3702" w14:textId="77777777" w:rsidR="00871EA4" w:rsidRPr="00657861" w:rsidRDefault="00871EA4" w:rsidP="00871EA4">
            <w:pPr>
              <w:widowControl w:val="0"/>
              <w:suppressAutoHyphens/>
              <w:autoSpaceDE w:val="0"/>
              <w:autoSpaceDN w:val="0"/>
              <w:adjustRightInd w:val="0"/>
              <w:jc w:val="both"/>
              <w:rPr>
                <w:b/>
                <w:bCs/>
                <w:shd w:val="clear" w:color="auto" w:fill="FFFFFF"/>
              </w:rPr>
            </w:pPr>
            <w:r w:rsidRPr="00657861">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16730C" w:rsidRPr="00657861" w14:paraId="1B0FC5CE" w14:textId="77777777" w:rsidTr="0016730C">
        <w:trPr>
          <w:trHeight w:val="20"/>
        </w:trPr>
        <w:tc>
          <w:tcPr>
            <w:tcW w:w="1440" w:type="dxa"/>
            <w:shd w:val="clear" w:color="auto" w:fill="FFFFFF"/>
          </w:tcPr>
          <w:p w14:paraId="465E1F3C" w14:textId="77777777" w:rsidR="0016730C" w:rsidRPr="00657861" w:rsidRDefault="0016730C" w:rsidP="0016730C">
            <w:pPr>
              <w:suppressAutoHyphens/>
              <w:ind w:right="21"/>
              <w:jc w:val="center"/>
              <w:rPr>
                <w:b/>
                <w:lang w:eastAsia="en-US"/>
              </w:rPr>
            </w:pPr>
            <w:r w:rsidRPr="00657861">
              <w:rPr>
                <w:b/>
                <w:lang w:eastAsia="en-US"/>
              </w:rPr>
              <w:t>7.5</w:t>
            </w:r>
          </w:p>
          <w:p w14:paraId="684E0FD1" w14:textId="6B2D5D38" w:rsidR="0016730C" w:rsidRPr="00657861" w:rsidRDefault="0016730C" w:rsidP="0016730C">
            <w:pPr>
              <w:suppressAutoHyphens/>
              <w:ind w:right="21"/>
              <w:jc w:val="center"/>
              <w:rPr>
                <w:b/>
              </w:rPr>
            </w:pPr>
          </w:p>
        </w:tc>
        <w:tc>
          <w:tcPr>
            <w:tcW w:w="3059" w:type="dxa"/>
            <w:shd w:val="clear" w:color="auto" w:fill="FFFFFF"/>
          </w:tcPr>
          <w:p w14:paraId="15C1AE81" w14:textId="0518E919" w:rsidR="0016730C" w:rsidRPr="00657861" w:rsidRDefault="0016730C" w:rsidP="0016730C">
            <w:pPr>
              <w:suppressAutoHyphens/>
              <w:ind w:right="21"/>
              <w:jc w:val="center"/>
              <w:rPr>
                <w:b/>
              </w:rPr>
            </w:pPr>
            <w:r w:rsidRPr="00657861">
              <w:rPr>
                <w:b/>
                <w:lang w:eastAsia="en-US"/>
              </w:rPr>
              <w:t>Трубопроводный транспорт</w:t>
            </w:r>
          </w:p>
        </w:tc>
        <w:tc>
          <w:tcPr>
            <w:tcW w:w="10262" w:type="dxa"/>
            <w:gridSpan w:val="2"/>
            <w:shd w:val="clear" w:color="auto" w:fill="FFFFFF"/>
          </w:tcPr>
          <w:p w14:paraId="42503BB7" w14:textId="27B323B3" w:rsidR="0016730C" w:rsidRPr="00657861" w:rsidRDefault="0016730C" w:rsidP="0016730C">
            <w:pPr>
              <w:widowControl w:val="0"/>
              <w:suppressAutoHyphens/>
              <w:autoSpaceDE w:val="0"/>
              <w:autoSpaceDN w:val="0"/>
              <w:adjustRightInd w:val="0"/>
              <w:jc w:val="both"/>
            </w:pPr>
            <w:r w:rsidRPr="00657861">
              <w:rPr>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16730C" w:rsidRPr="00657861" w14:paraId="61061993" w14:textId="77777777" w:rsidTr="008301DD">
        <w:trPr>
          <w:trHeight w:val="87"/>
        </w:trPr>
        <w:tc>
          <w:tcPr>
            <w:tcW w:w="14761" w:type="dxa"/>
            <w:gridSpan w:val="4"/>
            <w:shd w:val="clear" w:color="auto" w:fill="FFFFFF"/>
          </w:tcPr>
          <w:p w14:paraId="7547DD6A" w14:textId="636FDFC0" w:rsidR="0016730C" w:rsidRPr="00657861" w:rsidRDefault="0016730C" w:rsidP="00B81FE0">
            <w:pPr>
              <w:widowControl w:val="0"/>
              <w:suppressAutoHyphens/>
              <w:autoSpaceDE w:val="0"/>
              <w:autoSpaceDN w:val="0"/>
              <w:adjustRightInd w:val="0"/>
              <w:jc w:val="center"/>
              <w:rPr>
                <w:b/>
                <w:lang w:eastAsia="en-US"/>
              </w:rPr>
            </w:pPr>
            <w:r w:rsidRPr="00657861">
              <w:rPr>
                <w:b/>
                <w:lang w:eastAsia="en-US"/>
              </w:rPr>
              <w:t>Условно-разрешенный виды использования</w:t>
            </w:r>
          </w:p>
        </w:tc>
      </w:tr>
      <w:tr w:rsidR="0016730C" w:rsidRPr="00657861" w14:paraId="322FBFF2" w14:textId="77777777" w:rsidTr="0016730C">
        <w:trPr>
          <w:trHeight w:val="69"/>
        </w:trPr>
        <w:tc>
          <w:tcPr>
            <w:tcW w:w="1440" w:type="dxa"/>
            <w:shd w:val="clear" w:color="auto" w:fill="FFFFFF"/>
          </w:tcPr>
          <w:p w14:paraId="5251A0DB" w14:textId="434DE3AA" w:rsidR="0016730C" w:rsidRPr="00657861" w:rsidRDefault="0016730C" w:rsidP="0016730C">
            <w:pPr>
              <w:widowControl w:val="0"/>
              <w:suppressAutoHyphens/>
              <w:autoSpaceDE w:val="0"/>
              <w:autoSpaceDN w:val="0"/>
              <w:adjustRightInd w:val="0"/>
              <w:jc w:val="center"/>
              <w:rPr>
                <w:b/>
                <w:lang w:eastAsia="en-US"/>
              </w:rPr>
            </w:pPr>
            <w:r w:rsidRPr="00657861">
              <w:rPr>
                <w:b/>
                <w:lang w:eastAsia="en-US"/>
              </w:rPr>
              <w:t>6.9</w:t>
            </w:r>
          </w:p>
        </w:tc>
        <w:tc>
          <w:tcPr>
            <w:tcW w:w="3115" w:type="dxa"/>
            <w:gridSpan w:val="2"/>
            <w:shd w:val="clear" w:color="auto" w:fill="FFFFFF"/>
          </w:tcPr>
          <w:p w14:paraId="2094C8A1" w14:textId="1E23DA7C" w:rsidR="0016730C" w:rsidRPr="00657861" w:rsidRDefault="0016730C" w:rsidP="0016730C">
            <w:pPr>
              <w:widowControl w:val="0"/>
              <w:suppressAutoHyphens/>
              <w:autoSpaceDE w:val="0"/>
              <w:autoSpaceDN w:val="0"/>
              <w:adjustRightInd w:val="0"/>
              <w:jc w:val="center"/>
              <w:rPr>
                <w:b/>
                <w:lang w:eastAsia="en-US"/>
              </w:rPr>
            </w:pPr>
            <w:r w:rsidRPr="00657861">
              <w:rPr>
                <w:b/>
                <w:lang w:eastAsia="en-US"/>
              </w:rPr>
              <w:t>Склады</w:t>
            </w:r>
          </w:p>
        </w:tc>
        <w:tc>
          <w:tcPr>
            <w:tcW w:w="10206" w:type="dxa"/>
            <w:shd w:val="clear" w:color="auto" w:fill="FFFFFF"/>
          </w:tcPr>
          <w:p w14:paraId="4EFBEFEA" w14:textId="608185D6" w:rsidR="0016730C" w:rsidRPr="00657861" w:rsidRDefault="0016730C" w:rsidP="00B81FE0">
            <w:pPr>
              <w:widowControl w:val="0"/>
              <w:suppressAutoHyphens/>
              <w:autoSpaceDE w:val="0"/>
              <w:autoSpaceDN w:val="0"/>
              <w:adjustRightInd w:val="0"/>
              <w:rPr>
                <w:b/>
                <w:lang w:eastAsia="en-US"/>
              </w:rPr>
            </w:pPr>
            <w:r w:rsidRPr="00657861">
              <w:rPr>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6730C" w:rsidRPr="00657861" w14:paraId="389D93CA" w14:textId="77777777" w:rsidTr="0016730C">
        <w:trPr>
          <w:trHeight w:val="69"/>
        </w:trPr>
        <w:tc>
          <w:tcPr>
            <w:tcW w:w="1440" w:type="dxa"/>
            <w:shd w:val="clear" w:color="auto" w:fill="FFFFFF"/>
          </w:tcPr>
          <w:p w14:paraId="0EF448D1" w14:textId="39636484" w:rsidR="0016730C" w:rsidRPr="00657861" w:rsidRDefault="0016730C" w:rsidP="0016730C">
            <w:pPr>
              <w:widowControl w:val="0"/>
              <w:suppressAutoHyphens/>
              <w:autoSpaceDE w:val="0"/>
              <w:autoSpaceDN w:val="0"/>
              <w:adjustRightInd w:val="0"/>
              <w:jc w:val="center"/>
              <w:rPr>
                <w:b/>
                <w:lang w:eastAsia="en-US"/>
              </w:rPr>
            </w:pPr>
            <w:r w:rsidRPr="00657861">
              <w:rPr>
                <w:b/>
                <w:lang w:val="en-US" w:eastAsia="en-US"/>
              </w:rPr>
              <w:t>7.2</w:t>
            </w:r>
          </w:p>
        </w:tc>
        <w:tc>
          <w:tcPr>
            <w:tcW w:w="3115" w:type="dxa"/>
            <w:gridSpan w:val="2"/>
            <w:shd w:val="clear" w:color="auto" w:fill="FFFFFF"/>
          </w:tcPr>
          <w:p w14:paraId="4C9A41EE" w14:textId="3513E8FB" w:rsidR="0016730C" w:rsidRPr="00657861" w:rsidRDefault="0016730C" w:rsidP="0016730C">
            <w:pPr>
              <w:widowControl w:val="0"/>
              <w:suppressAutoHyphens/>
              <w:autoSpaceDE w:val="0"/>
              <w:autoSpaceDN w:val="0"/>
              <w:adjustRightInd w:val="0"/>
              <w:jc w:val="center"/>
              <w:rPr>
                <w:b/>
                <w:lang w:eastAsia="en-US"/>
              </w:rPr>
            </w:pPr>
            <w:proofErr w:type="spellStart"/>
            <w:r w:rsidRPr="00657861">
              <w:rPr>
                <w:b/>
                <w:lang w:val="en-US" w:eastAsia="en-US"/>
              </w:rPr>
              <w:t>Автомобильный</w:t>
            </w:r>
            <w:proofErr w:type="spellEnd"/>
            <w:r w:rsidRPr="00657861">
              <w:rPr>
                <w:b/>
                <w:lang w:val="en-US" w:eastAsia="en-US"/>
              </w:rPr>
              <w:t xml:space="preserve"> </w:t>
            </w:r>
            <w:proofErr w:type="spellStart"/>
            <w:r w:rsidRPr="00657861">
              <w:rPr>
                <w:b/>
                <w:lang w:val="en-US" w:eastAsia="en-US"/>
              </w:rPr>
              <w:t>транспорт</w:t>
            </w:r>
            <w:proofErr w:type="spellEnd"/>
          </w:p>
        </w:tc>
        <w:tc>
          <w:tcPr>
            <w:tcW w:w="10206" w:type="dxa"/>
            <w:shd w:val="clear" w:color="auto" w:fill="FFFFFF"/>
          </w:tcPr>
          <w:p w14:paraId="54E036A7" w14:textId="57DDB488" w:rsidR="0016730C" w:rsidRPr="00657861" w:rsidRDefault="0016730C" w:rsidP="00B81FE0">
            <w:pPr>
              <w:widowControl w:val="0"/>
              <w:suppressAutoHyphens/>
              <w:autoSpaceDE w:val="0"/>
              <w:autoSpaceDN w:val="0"/>
              <w:adjustRightInd w:val="0"/>
              <w:rPr>
                <w:lang w:eastAsia="en-US"/>
              </w:rPr>
            </w:pPr>
            <w:r w:rsidRPr="00657861">
              <w:rPr>
                <w:lang w:eastAsia="en-U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16730C" w:rsidRPr="00657861" w14:paraId="5ADC789F" w14:textId="77777777" w:rsidTr="0016730C">
        <w:trPr>
          <w:trHeight w:val="69"/>
        </w:trPr>
        <w:tc>
          <w:tcPr>
            <w:tcW w:w="1440" w:type="dxa"/>
            <w:shd w:val="clear" w:color="auto" w:fill="FFFFFF"/>
          </w:tcPr>
          <w:p w14:paraId="629F7C7B" w14:textId="71FAC84B" w:rsidR="0016730C" w:rsidRPr="00657861" w:rsidRDefault="0016730C" w:rsidP="0016730C">
            <w:pPr>
              <w:widowControl w:val="0"/>
              <w:suppressAutoHyphens/>
              <w:autoSpaceDE w:val="0"/>
              <w:autoSpaceDN w:val="0"/>
              <w:adjustRightInd w:val="0"/>
              <w:jc w:val="center"/>
              <w:rPr>
                <w:b/>
                <w:lang w:eastAsia="en-US"/>
              </w:rPr>
            </w:pPr>
            <w:r w:rsidRPr="00657861">
              <w:rPr>
                <w:b/>
                <w:lang w:val="en-US" w:eastAsia="en-US"/>
              </w:rPr>
              <w:t>12.0</w:t>
            </w:r>
          </w:p>
        </w:tc>
        <w:tc>
          <w:tcPr>
            <w:tcW w:w="3115" w:type="dxa"/>
            <w:gridSpan w:val="2"/>
            <w:shd w:val="clear" w:color="auto" w:fill="FFFFFF"/>
          </w:tcPr>
          <w:p w14:paraId="1B7761DD" w14:textId="3CE2EA18" w:rsidR="0016730C" w:rsidRPr="00657861" w:rsidRDefault="0016730C" w:rsidP="0016730C">
            <w:pPr>
              <w:widowControl w:val="0"/>
              <w:suppressAutoHyphens/>
              <w:autoSpaceDE w:val="0"/>
              <w:autoSpaceDN w:val="0"/>
              <w:adjustRightInd w:val="0"/>
              <w:jc w:val="center"/>
              <w:rPr>
                <w:b/>
                <w:lang w:eastAsia="en-US"/>
              </w:rPr>
            </w:pPr>
            <w:r w:rsidRPr="00657861">
              <w:rPr>
                <w:b/>
                <w:lang w:eastAsia="en-US"/>
              </w:rPr>
              <w:t>Земельные участки (территории) общего пользования</w:t>
            </w:r>
          </w:p>
        </w:tc>
        <w:tc>
          <w:tcPr>
            <w:tcW w:w="10206" w:type="dxa"/>
            <w:shd w:val="clear" w:color="auto" w:fill="FFFFFF"/>
          </w:tcPr>
          <w:p w14:paraId="4DF21355" w14:textId="683B7681" w:rsidR="0016730C" w:rsidRPr="00657861" w:rsidRDefault="0016730C" w:rsidP="00B81FE0">
            <w:pPr>
              <w:widowControl w:val="0"/>
              <w:suppressAutoHyphens/>
              <w:autoSpaceDE w:val="0"/>
              <w:autoSpaceDN w:val="0"/>
              <w:adjustRightInd w:val="0"/>
              <w:rPr>
                <w:lang w:eastAsia="en-US"/>
              </w:rPr>
            </w:pPr>
            <w:r w:rsidRPr="00657861">
              <w:rPr>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5" w:history="1">
              <w:r w:rsidRPr="00657861">
                <w:rPr>
                  <w:lang w:eastAsia="en-US"/>
                </w:rPr>
                <w:t>кодами 12.0.1</w:t>
              </w:r>
            </w:hyperlink>
            <w:r w:rsidRPr="00657861">
              <w:rPr>
                <w:lang w:eastAsia="en-US"/>
              </w:rPr>
              <w:t xml:space="preserve"> - </w:t>
            </w:r>
            <w:hyperlink r:id="rId46" w:history="1">
              <w:r w:rsidRPr="00657861">
                <w:rPr>
                  <w:lang w:eastAsia="en-US"/>
                </w:rPr>
                <w:t>12.0.2</w:t>
              </w:r>
            </w:hyperlink>
          </w:p>
        </w:tc>
      </w:tr>
      <w:tr w:rsidR="0016730C" w:rsidRPr="00657861" w14:paraId="3B0142CD" w14:textId="77777777" w:rsidTr="0016730C">
        <w:trPr>
          <w:trHeight w:val="69"/>
        </w:trPr>
        <w:tc>
          <w:tcPr>
            <w:tcW w:w="1440" w:type="dxa"/>
            <w:shd w:val="clear" w:color="auto" w:fill="FFFFFF"/>
          </w:tcPr>
          <w:p w14:paraId="1925C27C" w14:textId="4C3E2042" w:rsidR="0016730C" w:rsidRPr="00657861" w:rsidRDefault="0016730C" w:rsidP="0016730C">
            <w:pPr>
              <w:widowControl w:val="0"/>
              <w:suppressAutoHyphens/>
              <w:autoSpaceDE w:val="0"/>
              <w:autoSpaceDN w:val="0"/>
              <w:adjustRightInd w:val="0"/>
              <w:jc w:val="center"/>
              <w:rPr>
                <w:b/>
                <w:lang w:eastAsia="en-US"/>
              </w:rPr>
            </w:pPr>
            <w:r w:rsidRPr="00657861">
              <w:rPr>
                <w:b/>
                <w:lang w:val="en-US" w:eastAsia="en-US"/>
              </w:rPr>
              <w:t>12.0.1</w:t>
            </w:r>
          </w:p>
        </w:tc>
        <w:tc>
          <w:tcPr>
            <w:tcW w:w="3115" w:type="dxa"/>
            <w:gridSpan w:val="2"/>
            <w:shd w:val="clear" w:color="auto" w:fill="FFFFFF"/>
          </w:tcPr>
          <w:p w14:paraId="58A2DC12" w14:textId="06686550" w:rsidR="0016730C" w:rsidRPr="00657861" w:rsidRDefault="0016730C" w:rsidP="0016730C">
            <w:pPr>
              <w:widowControl w:val="0"/>
              <w:suppressAutoHyphens/>
              <w:autoSpaceDE w:val="0"/>
              <w:autoSpaceDN w:val="0"/>
              <w:adjustRightInd w:val="0"/>
              <w:jc w:val="center"/>
              <w:rPr>
                <w:b/>
                <w:lang w:eastAsia="en-US"/>
              </w:rPr>
            </w:pPr>
            <w:proofErr w:type="spellStart"/>
            <w:r w:rsidRPr="00657861">
              <w:rPr>
                <w:b/>
                <w:lang w:val="en-US" w:eastAsia="en-US"/>
              </w:rPr>
              <w:t>Улично-дорожная</w:t>
            </w:r>
            <w:proofErr w:type="spellEnd"/>
            <w:r w:rsidRPr="00657861">
              <w:rPr>
                <w:b/>
                <w:lang w:val="en-US" w:eastAsia="en-US"/>
              </w:rPr>
              <w:t xml:space="preserve"> </w:t>
            </w:r>
            <w:proofErr w:type="spellStart"/>
            <w:r w:rsidRPr="00657861">
              <w:rPr>
                <w:b/>
                <w:lang w:val="en-US" w:eastAsia="en-US"/>
              </w:rPr>
              <w:t>сеть</w:t>
            </w:r>
            <w:proofErr w:type="spellEnd"/>
          </w:p>
        </w:tc>
        <w:tc>
          <w:tcPr>
            <w:tcW w:w="10206" w:type="dxa"/>
            <w:shd w:val="clear" w:color="auto" w:fill="FFFFFF"/>
          </w:tcPr>
          <w:p w14:paraId="6E035FAA" w14:textId="77777777" w:rsidR="0016730C" w:rsidRPr="00657861" w:rsidRDefault="0016730C" w:rsidP="00B81FE0">
            <w:pPr>
              <w:widowControl w:val="0"/>
              <w:rPr>
                <w:lang w:eastAsia="en-US"/>
              </w:rPr>
            </w:pPr>
            <w:r w:rsidRPr="00657861">
              <w:rPr>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rPr>
                <w:lang w:eastAsia="en-US"/>
              </w:rPr>
              <w:t>велотранспортной</w:t>
            </w:r>
            <w:proofErr w:type="spellEnd"/>
            <w:r w:rsidRPr="00657861">
              <w:rPr>
                <w:lang w:eastAsia="en-US"/>
              </w:rPr>
              <w:t xml:space="preserve"> и инженерной инфраструктуры;</w:t>
            </w:r>
          </w:p>
          <w:p w14:paraId="7AE19440" w14:textId="1279E00A" w:rsidR="0016730C" w:rsidRPr="00657861" w:rsidRDefault="0016730C" w:rsidP="00B81FE0">
            <w:pPr>
              <w:widowControl w:val="0"/>
              <w:suppressAutoHyphens/>
              <w:autoSpaceDE w:val="0"/>
              <w:autoSpaceDN w:val="0"/>
              <w:adjustRightInd w:val="0"/>
              <w:rPr>
                <w:lang w:eastAsia="en-US"/>
              </w:rPr>
            </w:pPr>
            <w:r w:rsidRPr="00657861">
              <w:rPr>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16730C" w:rsidRPr="00657861" w14:paraId="791BD9B0" w14:textId="77777777" w:rsidTr="0016730C">
        <w:trPr>
          <w:trHeight w:val="69"/>
        </w:trPr>
        <w:tc>
          <w:tcPr>
            <w:tcW w:w="1440" w:type="dxa"/>
            <w:shd w:val="clear" w:color="auto" w:fill="FFFFFF"/>
          </w:tcPr>
          <w:p w14:paraId="064BB42B" w14:textId="6894AD08" w:rsidR="0016730C" w:rsidRPr="00657861" w:rsidRDefault="0016730C" w:rsidP="0016730C">
            <w:pPr>
              <w:widowControl w:val="0"/>
              <w:suppressAutoHyphens/>
              <w:autoSpaceDE w:val="0"/>
              <w:autoSpaceDN w:val="0"/>
              <w:adjustRightInd w:val="0"/>
              <w:jc w:val="center"/>
              <w:rPr>
                <w:b/>
                <w:lang w:eastAsia="en-US"/>
              </w:rPr>
            </w:pPr>
            <w:r w:rsidRPr="00657861">
              <w:rPr>
                <w:b/>
                <w:lang w:eastAsia="en-US"/>
              </w:rPr>
              <w:t>12.0.2</w:t>
            </w:r>
          </w:p>
        </w:tc>
        <w:tc>
          <w:tcPr>
            <w:tcW w:w="3115" w:type="dxa"/>
            <w:gridSpan w:val="2"/>
            <w:shd w:val="clear" w:color="auto" w:fill="FFFFFF"/>
          </w:tcPr>
          <w:p w14:paraId="214B8C65" w14:textId="2ABEFE19" w:rsidR="0016730C" w:rsidRPr="00657861" w:rsidRDefault="0016730C" w:rsidP="0016730C">
            <w:pPr>
              <w:widowControl w:val="0"/>
              <w:suppressAutoHyphens/>
              <w:autoSpaceDE w:val="0"/>
              <w:autoSpaceDN w:val="0"/>
              <w:adjustRightInd w:val="0"/>
              <w:jc w:val="center"/>
              <w:rPr>
                <w:b/>
                <w:lang w:eastAsia="en-US"/>
              </w:rPr>
            </w:pPr>
            <w:r w:rsidRPr="00657861">
              <w:rPr>
                <w:b/>
                <w:lang w:eastAsia="en-US"/>
              </w:rPr>
              <w:t>Благоустройство территории</w:t>
            </w:r>
          </w:p>
        </w:tc>
        <w:tc>
          <w:tcPr>
            <w:tcW w:w="10206" w:type="dxa"/>
            <w:shd w:val="clear" w:color="auto" w:fill="FFFFFF"/>
          </w:tcPr>
          <w:p w14:paraId="6A55D010" w14:textId="7C26D806" w:rsidR="0016730C" w:rsidRPr="00657861" w:rsidRDefault="0016730C" w:rsidP="00B81FE0">
            <w:pPr>
              <w:widowControl w:val="0"/>
              <w:suppressAutoHyphens/>
              <w:autoSpaceDE w:val="0"/>
              <w:autoSpaceDN w:val="0"/>
              <w:adjustRightInd w:val="0"/>
              <w:rPr>
                <w:lang w:eastAsia="en-US"/>
              </w:rPr>
            </w:pPr>
            <w:r w:rsidRPr="00657861">
              <w:rPr>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483098FB" w14:textId="77777777" w:rsidR="00871EA4" w:rsidRPr="00657861" w:rsidRDefault="00871EA4" w:rsidP="00871EA4">
      <w:pPr>
        <w:jc w:val="both"/>
      </w:pPr>
    </w:p>
    <w:p w14:paraId="5EEBEEA0" w14:textId="77777777" w:rsidR="0016730C" w:rsidRPr="00657861" w:rsidRDefault="0016730C" w:rsidP="0016730C">
      <w:pPr>
        <w:suppressAutoHyphens/>
        <w:jc w:val="center"/>
        <w:rPr>
          <w:bCs/>
          <w:lang w:eastAsia="en-US"/>
        </w:rPr>
      </w:pPr>
      <w:r w:rsidRPr="00657861">
        <w:rPr>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1632"/>
        <w:gridCol w:w="60"/>
        <w:gridCol w:w="6941"/>
        <w:gridCol w:w="3207"/>
        <w:gridCol w:w="2279"/>
      </w:tblGrid>
      <w:tr w:rsidR="0016730C" w:rsidRPr="00657861" w14:paraId="3AA43B9D" w14:textId="77777777" w:rsidTr="00B81FE0">
        <w:trPr>
          <w:trHeight w:val="552"/>
          <w:tblHeader/>
        </w:trPr>
        <w:tc>
          <w:tcPr>
            <w:tcW w:w="267" w:type="pct"/>
            <w:tcBorders>
              <w:top w:val="double" w:sz="4" w:space="0" w:color="333333"/>
              <w:left w:val="double" w:sz="4" w:space="0" w:color="333333"/>
              <w:bottom w:val="double" w:sz="4" w:space="0" w:color="333333"/>
              <w:right w:val="double" w:sz="4" w:space="0" w:color="333333"/>
            </w:tcBorders>
            <w:vAlign w:val="center"/>
          </w:tcPr>
          <w:p w14:paraId="1C2E4612" w14:textId="77777777" w:rsidR="0016730C" w:rsidRPr="00657861" w:rsidRDefault="0016730C" w:rsidP="008301DD">
            <w:pPr>
              <w:widowControl w:val="0"/>
              <w:suppressAutoHyphens/>
              <w:ind w:right="21"/>
              <w:jc w:val="center"/>
              <w:rPr>
                <w:lang w:val="en-US" w:eastAsia="en-US"/>
              </w:rPr>
            </w:pPr>
            <w:r w:rsidRPr="00657861">
              <w:rPr>
                <w:lang w:val="en-US" w:eastAsia="en-US"/>
              </w:rPr>
              <w:t>№ п/п</w:t>
            </w:r>
          </w:p>
        </w:tc>
        <w:tc>
          <w:tcPr>
            <w:tcW w:w="567" w:type="pct"/>
            <w:gridSpan w:val="2"/>
            <w:tcBorders>
              <w:top w:val="double" w:sz="4" w:space="0" w:color="333333"/>
              <w:left w:val="double" w:sz="4" w:space="0" w:color="333333"/>
              <w:bottom w:val="double" w:sz="4" w:space="0" w:color="333333"/>
              <w:right w:val="double" w:sz="4" w:space="0" w:color="333333"/>
            </w:tcBorders>
            <w:vAlign w:val="center"/>
          </w:tcPr>
          <w:p w14:paraId="3642E121" w14:textId="77777777" w:rsidR="0016730C" w:rsidRPr="00657861" w:rsidRDefault="0016730C" w:rsidP="008301DD">
            <w:pPr>
              <w:widowControl w:val="0"/>
              <w:suppressAutoHyphens/>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327" w:type="pct"/>
            <w:tcBorders>
              <w:top w:val="double" w:sz="4" w:space="0" w:color="333333"/>
              <w:left w:val="double" w:sz="4" w:space="0" w:color="333333"/>
              <w:bottom w:val="double" w:sz="4" w:space="0" w:color="333333"/>
              <w:right w:val="double" w:sz="4" w:space="0" w:color="333333"/>
            </w:tcBorders>
            <w:vAlign w:val="center"/>
          </w:tcPr>
          <w:p w14:paraId="3EC3787E" w14:textId="77777777" w:rsidR="0016730C" w:rsidRPr="00657861" w:rsidRDefault="0016730C" w:rsidP="008301DD">
            <w:pPr>
              <w:widowControl w:val="0"/>
              <w:suppressAutoHyphens/>
              <w:ind w:right="21"/>
              <w:jc w:val="center"/>
              <w:rPr>
                <w:lang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1075" w:type="pct"/>
            <w:tcBorders>
              <w:top w:val="double" w:sz="4" w:space="0" w:color="333333"/>
              <w:left w:val="double" w:sz="4" w:space="0" w:color="333333"/>
              <w:bottom w:val="double" w:sz="4" w:space="0" w:color="333333"/>
              <w:right w:val="double" w:sz="4" w:space="0" w:color="333333"/>
            </w:tcBorders>
            <w:vAlign w:val="center"/>
          </w:tcPr>
          <w:p w14:paraId="6BF25AE1" w14:textId="77777777" w:rsidR="0016730C" w:rsidRPr="00657861" w:rsidRDefault="0016730C" w:rsidP="008301DD">
            <w:pPr>
              <w:widowControl w:val="0"/>
              <w:suppressAutoHyphens/>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764" w:type="pct"/>
            <w:tcBorders>
              <w:top w:val="double" w:sz="4" w:space="0" w:color="333333"/>
              <w:left w:val="double" w:sz="4" w:space="0" w:color="333333"/>
              <w:bottom w:val="double" w:sz="4" w:space="0" w:color="333333"/>
              <w:right w:val="double" w:sz="4" w:space="0" w:color="333333"/>
            </w:tcBorders>
            <w:vAlign w:val="center"/>
          </w:tcPr>
          <w:p w14:paraId="4B955329" w14:textId="77777777" w:rsidR="0016730C" w:rsidRPr="00657861" w:rsidRDefault="0016730C" w:rsidP="008301DD">
            <w:pPr>
              <w:widowControl w:val="0"/>
              <w:suppressAutoHyphens/>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16730C" w:rsidRPr="00657861" w14:paraId="2C26C18F" w14:textId="77777777" w:rsidTr="008301DD">
        <w:trPr>
          <w:trHeight w:val="57"/>
        </w:trPr>
        <w:tc>
          <w:tcPr>
            <w:tcW w:w="5000" w:type="pct"/>
            <w:gridSpan w:val="6"/>
            <w:tcBorders>
              <w:top w:val="double" w:sz="4" w:space="0" w:color="333333"/>
              <w:left w:val="single" w:sz="4" w:space="0" w:color="000000"/>
              <w:bottom w:val="single" w:sz="4" w:space="0" w:color="000000"/>
              <w:right w:val="single" w:sz="4" w:space="0" w:color="000000"/>
            </w:tcBorders>
            <w:vAlign w:val="center"/>
          </w:tcPr>
          <w:p w14:paraId="498FC935" w14:textId="77777777" w:rsidR="0016730C" w:rsidRPr="00657861" w:rsidRDefault="0016730C" w:rsidP="008301DD">
            <w:pPr>
              <w:widowControl w:val="0"/>
              <w:suppressAutoHyphens/>
              <w:ind w:firstLine="7"/>
              <w:jc w:val="center"/>
              <w:rPr>
                <w:lang w:eastAsia="en-US"/>
              </w:rPr>
            </w:pPr>
            <w:r w:rsidRPr="00657861">
              <w:rPr>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16730C" w:rsidRPr="00657861" w14:paraId="68ED875F" w14:textId="77777777" w:rsidTr="00B81FE0">
        <w:trPr>
          <w:trHeight w:val="57"/>
        </w:trPr>
        <w:tc>
          <w:tcPr>
            <w:tcW w:w="267" w:type="pct"/>
            <w:tcBorders>
              <w:top w:val="single" w:sz="4" w:space="0" w:color="auto"/>
              <w:left w:val="single" w:sz="4" w:space="0" w:color="auto"/>
              <w:right w:val="single" w:sz="4" w:space="0" w:color="auto"/>
            </w:tcBorders>
          </w:tcPr>
          <w:p w14:paraId="65DC537A" w14:textId="77777777" w:rsidR="0016730C" w:rsidRPr="00657861" w:rsidRDefault="0016730C" w:rsidP="008301DD">
            <w:pPr>
              <w:widowControl w:val="0"/>
              <w:suppressAutoHyphens/>
              <w:ind w:right="21"/>
              <w:jc w:val="center"/>
              <w:rPr>
                <w:lang w:eastAsia="en-US"/>
              </w:rPr>
            </w:pPr>
            <w:r w:rsidRPr="00657861">
              <w:rPr>
                <w:lang w:val="en-US" w:eastAsia="en-US"/>
              </w:rPr>
              <w:t>1</w:t>
            </w:r>
          </w:p>
        </w:tc>
        <w:tc>
          <w:tcPr>
            <w:tcW w:w="2894" w:type="pct"/>
            <w:gridSpan w:val="3"/>
            <w:tcBorders>
              <w:top w:val="single" w:sz="4" w:space="0" w:color="000000"/>
              <w:left w:val="single" w:sz="4" w:space="0" w:color="auto"/>
              <w:bottom w:val="single" w:sz="4" w:space="0" w:color="000000"/>
              <w:right w:val="single" w:sz="4" w:space="0" w:color="auto"/>
            </w:tcBorders>
            <w:vAlign w:val="center"/>
          </w:tcPr>
          <w:p w14:paraId="507B68EE" w14:textId="77777777" w:rsidR="0016730C" w:rsidRPr="00657861" w:rsidRDefault="0016730C" w:rsidP="008301DD">
            <w:pPr>
              <w:widowControl w:val="0"/>
              <w:suppressAutoHyphens/>
              <w:jc w:val="both"/>
              <w:rPr>
                <w:b/>
                <w:lang w:eastAsia="en-US"/>
              </w:rPr>
            </w:pPr>
            <w:r w:rsidRPr="00657861">
              <w:rPr>
                <w:b/>
                <w:lang w:eastAsia="en-US"/>
              </w:rPr>
              <w:t>Максимальная площадь земельного участка:</w:t>
            </w:r>
          </w:p>
        </w:tc>
        <w:tc>
          <w:tcPr>
            <w:tcW w:w="1075" w:type="pct"/>
            <w:tcBorders>
              <w:top w:val="single" w:sz="4" w:space="0" w:color="auto"/>
              <w:left w:val="single" w:sz="4" w:space="0" w:color="auto"/>
              <w:bottom w:val="single" w:sz="4" w:space="0" w:color="auto"/>
              <w:right w:val="single" w:sz="4" w:space="0" w:color="auto"/>
            </w:tcBorders>
          </w:tcPr>
          <w:p w14:paraId="297544BC" w14:textId="77777777" w:rsidR="0016730C" w:rsidRPr="00657861" w:rsidRDefault="0016730C" w:rsidP="008301DD">
            <w:pPr>
              <w:widowControl w:val="0"/>
              <w:suppressAutoHyphens/>
              <w:ind w:firstLine="7"/>
              <w:jc w:val="center"/>
              <w:rPr>
                <w:lang w:eastAsia="en-US"/>
              </w:rPr>
            </w:pPr>
            <w:r w:rsidRPr="00657861">
              <w:rPr>
                <w:lang w:eastAsia="en-US"/>
              </w:rPr>
              <w:t>не подлежит установлению</w:t>
            </w:r>
          </w:p>
        </w:tc>
        <w:tc>
          <w:tcPr>
            <w:tcW w:w="764" w:type="pct"/>
            <w:tcBorders>
              <w:top w:val="single" w:sz="4" w:space="0" w:color="auto"/>
              <w:left w:val="single" w:sz="4" w:space="0" w:color="auto"/>
              <w:bottom w:val="single" w:sz="4" w:space="0" w:color="auto"/>
              <w:right w:val="single" w:sz="4" w:space="0" w:color="auto"/>
            </w:tcBorders>
            <w:vAlign w:val="center"/>
          </w:tcPr>
          <w:p w14:paraId="12DAA4B6" w14:textId="77777777" w:rsidR="0016730C" w:rsidRPr="00657861" w:rsidRDefault="0016730C" w:rsidP="008301DD">
            <w:pPr>
              <w:widowControl w:val="0"/>
              <w:jc w:val="center"/>
              <w:rPr>
                <w:lang w:eastAsia="en-US"/>
              </w:rPr>
            </w:pPr>
            <w:r w:rsidRPr="00657861">
              <w:rPr>
                <w:lang w:eastAsia="en-US"/>
              </w:rPr>
              <w:t>-</w:t>
            </w:r>
          </w:p>
        </w:tc>
      </w:tr>
      <w:tr w:rsidR="0016730C" w:rsidRPr="00657861" w14:paraId="2DFBAD24" w14:textId="77777777" w:rsidTr="00B81FE0">
        <w:trPr>
          <w:trHeight w:val="57"/>
        </w:trPr>
        <w:tc>
          <w:tcPr>
            <w:tcW w:w="267" w:type="pct"/>
            <w:tcBorders>
              <w:top w:val="single" w:sz="4" w:space="0" w:color="auto"/>
              <w:left w:val="single" w:sz="4" w:space="0" w:color="auto"/>
              <w:right w:val="single" w:sz="4" w:space="0" w:color="auto"/>
            </w:tcBorders>
          </w:tcPr>
          <w:p w14:paraId="7B6F3C9F" w14:textId="77777777" w:rsidR="0016730C" w:rsidRPr="00657861" w:rsidRDefault="0016730C" w:rsidP="008301DD">
            <w:pPr>
              <w:widowControl w:val="0"/>
              <w:suppressAutoHyphens/>
              <w:jc w:val="center"/>
              <w:rPr>
                <w:lang w:eastAsia="en-US"/>
              </w:rPr>
            </w:pPr>
            <w:r w:rsidRPr="00657861">
              <w:rPr>
                <w:lang w:val="en-US" w:eastAsia="en-US"/>
              </w:rPr>
              <w:t>2</w:t>
            </w:r>
          </w:p>
        </w:tc>
        <w:tc>
          <w:tcPr>
            <w:tcW w:w="2894" w:type="pct"/>
            <w:gridSpan w:val="3"/>
            <w:tcBorders>
              <w:top w:val="single" w:sz="4" w:space="0" w:color="000000"/>
              <w:left w:val="single" w:sz="4" w:space="0" w:color="auto"/>
              <w:bottom w:val="single" w:sz="4" w:space="0" w:color="000000"/>
              <w:right w:val="single" w:sz="4" w:space="0" w:color="000000"/>
            </w:tcBorders>
            <w:vAlign w:val="center"/>
          </w:tcPr>
          <w:p w14:paraId="75759C4A" w14:textId="77777777" w:rsidR="0016730C" w:rsidRPr="00657861" w:rsidRDefault="0016730C" w:rsidP="008301DD">
            <w:pPr>
              <w:widowControl w:val="0"/>
              <w:suppressAutoHyphens/>
              <w:jc w:val="both"/>
              <w:rPr>
                <w:lang w:eastAsia="en-US"/>
              </w:rPr>
            </w:pPr>
            <w:r w:rsidRPr="00657861">
              <w:rPr>
                <w:b/>
                <w:lang w:eastAsia="en-US"/>
              </w:rPr>
              <w:t>Минимальная площадь земельного участка:</w:t>
            </w:r>
          </w:p>
        </w:tc>
        <w:tc>
          <w:tcPr>
            <w:tcW w:w="1075" w:type="pct"/>
            <w:tcBorders>
              <w:top w:val="single" w:sz="4" w:space="0" w:color="auto"/>
              <w:left w:val="single" w:sz="4" w:space="0" w:color="000000"/>
              <w:bottom w:val="single" w:sz="4" w:space="0" w:color="auto"/>
              <w:right w:val="single" w:sz="4" w:space="0" w:color="000000"/>
            </w:tcBorders>
          </w:tcPr>
          <w:p w14:paraId="3BF9BEE4" w14:textId="77777777" w:rsidR="0016730C" w:rsidRPr="00657861" w:rsidRDefault="0016730C" w:rsidP="008301DD">
            <w:pPr>
              <w:widowControl w:val="0"/>
              <w:suppressAutoHyphens/>
              <w:jc w:val="center"/>
              <w:rPr>
                <w:lang w:eastAsia="en-US"/>
              </w:rPr>
            </w:pPr>
            <w:r w:rsidRPr="00657861">
              <w:rPr>
                <w:lang w:eastAsia="en-US"/>
              </w:rPr>
              <w:t>не подлежит установлению</w:t>
            </w:r>
          </w:p>
        </w:tc>
        <w:tc>
          <w:tcPr>
            <w:tcW w:w="764" w:type="pct"/>
            <w:tcBorders>
              <w:top w:val="single" w:sz="4" w:space="0" w:color="auto"/>
              <w:left w:val="single" w:sz="4" w:space="0" w:color="000000"/>
              <w:bottom w:val="single" w:sz="4" w:space="0" w:color="auto"/>
              <w:right w:val="single" w:sz="4" w:space="0" w:color="000000"/>
            </w:tcBorders>
            <w:vAlign w:val="center"/>
          </w:tcPr>
          <w:p w14:paraId="771CFBFA" w14:textId="77777777" w:rsidR="0016730C" w:rsidRPr="00657861" w:rsidRDefault="0016730C" w:rsidP="008301DD">
            <w:pPr>
              <w:widowControl w:val="0"/>
              <w:jc w:val="center"/>
              <w:rPr>
                <w:lang w:eastAsia="en-US"/>
              </w:rPr>
            </w:pPr>
            <w:r w:rsidRPr="00657861">
              <w:rPr>
                <w:lang w:eastAsia="en-US"/>
              </w:rPr>
              <w:t>-</w:t>
            </w:r>
          </w:p>
        </w:tc>
      </w:tr>
      <w:tr w:rsidR="0016730C" w:rsidRPr="00657861" w14:paraId="0689936A" w14:textId="77777777" w:rsidTr="00B81FE0">
        <w:trPr>
          <w:trHeight w:val="57"/>
        </w:trPr>
        <w:tc>
          <w:tcPr>
            <w:tcW w:w="267" w:type="pct"/>
            <w:tcBorders>
              <w:top w:val="single" w:sz="4" w:space="0" w:color="000000"/>
              <w:left w:val="single" w:sz="4" w:space="0" w:color="000000"/>
              <w:bottom w:val="single" w:sz="4" w:space="0" w:color="000000"/>
              <w:right w:val="single" w:sz="4" w:space="0" w:color="000000"/>
            </w:tcBorders>
          </w:tcPr>
          <w:p w14:paraId="2B2E19B8" w14:textId="77777777" w:rsidR="0016730C" w:rsidRPr="00657861" w:rsidRDefault="0016730C" w:rsidP="008301DD">
            <w:pPr>
              <w:widowControl w:val="0"/>
              <w:suppressAutoHyphens/>
              <w:jc w:val="center"/>
              <w:rPr>
                <w:lang w:eastAsia="en-US"/>
              </w:rPr>
            </w:pPr>
            <w:r w:rsidRPr="00657861">
              <w:rPr>
                <w:lang w:eastAsia="en-US"/>
              </w:rPr>
              <w:t>3</w:t>
            </w:r>
          </w:p>
        </w:tc>
        <w:tc>
          <w:tcPr>
            <w:tcW w:w="2894" w:type="pct"/>
            <w:gridSpan w:val="3"/>
            <w:tcBorders>
              <w:top w:val="single" w:sz="4" w:space="0" w:color="000000"/>
              <w:left w:val="single" w:sz="4" w:space="0" w:color="000000"/>
              <w:bottom w:val="single" w:sz="4" w:space="0" w:color="000000"/>
              <w:right w:val="single" w:sz="4" w:space="0" w:color="000000"/>
            </w:tcBorders>
          </w:tcPr>
          <w:p w14:paraId="229D60F1" w14:textId="77777777" w:rsidR="0016730C" w:rsidRPr="00657861" w:rsidRDefault="0016730C" w:rsidP="008301DD">
            <w:pPr>
              <w:widowControl w:val="0"/>
              <w:suppressAutoHyphens/>
              <w:rPr>
                <w:b/>
                <w:lang w:eastAsia="en-US"/>
              </w:rPr>
            </w:pPr>
            <w:r w:rsidRPr="00657861">
              <w:rPr>
                <w:b/>
                <w:lang w:eastAsia="en-US"/>
              </w:rPr>
              <w:t>Предельное количество этажей:</w:t>
            </w:r>
          </w:p>
        </w:tc>
        <w:tc>
          <w:tcPr>
            <w:tcW w:w="1075" w:type="pct"/>
            <w:tcBorders>
              <w:top w:val="single" w:sz="4" w:space="0" w:color="000000"/>
              <w:left w:val="single" w:sz="4" w:space="0" w:color="000000"/>
              <w:bottom w:val="single" w:sz="4" w:space="0" w:color="000000"/>
              <w:right w:val="single" w:sz="4" w:space="0" w:color="000000"/>
            </w:tcBorders>
          </w:tcPr>
          <w:p w14:paraId="0A9CC0C4" w14:textId="77777777" w:rsidR="0016730C" w:rsidRPr="00657861" w:rsidRDefault="0016730C" w:rsidP="008301DD">
            <w:pPr>
              <w:jc w:val="center"/>
            </w:pPr>
            <w:r w:rsidRPr="00657861">
              <w:rPr>
                <w:lang w:eastAsia="en-US"/>
              </w:rPr>
              <w:t>не подлежит установлению</w:t>
            </w:r>
          </w:p>
        </w:tc>
        <w:tc>
          <w:tcPr>
            <w:tcW w:w="764" w:type="pct"/>
            <w:tcBorders>
              <w:top w:val="single" w:sz="4" w:space="0" w:color="000000"/>
              <w:left w:val="single" w:sz="4" w:space="0" w:color="000000"/>
              <w:bottom w:val="single" w:sz="4" w:space="0" w:color="000000"/>
              <w:right w:val="single" w:sz="4" w:space="0" w:color="000000"/>
            </w:tcBorders>
            <w:vAlign w:val="center"/>
          </w:tcPr>
          <w:p w14:paraId="3A9BD00F" w14:textId="77777777" w:rsidR="0016730C" w:rsidRPr="00657861" w:rsidRDefault="0016730C" w:rsidP="008301DD">
            <w:pPr>
              <w:widowControl w:val="0"/>
              <w:suppressAutoHyphens/>
              <w:ind w:firstLine="7"/>
              <w:jc w:val="center"/>
              <w:rPr>
                <w:lang w:eastAsia="en-US"/>
              </w:rPr>
            </w:pPr>
            <w:r w:rsidRPr="00657861">
              <w:rPr>
                <w:lang w:eastAsia="en-US"/>
              </w:rPr>
              <w:t>-</w:t>
            </w:r>
          </w:p>
        </w:tc>
      </w:tr>
      <w:tr w:rsidR="0016730C" w:rsidRPr="00657861" w14:paraId="48C7B5D5" w14:textId="77777777" w:rsidTr="00B81FE0">
        <w:trPr>
          <w:trHeight w:val="57"/>
        </w:trPr>
        <w:tc>
          <w:tcPr>
            <w:tcW w:w="267" w:type="pct"/>
            <w:tcBorders>
              <w:top w:val="single" w:sz="4" w:space="0" w:color="000000"/>
              <w:left w:val="single" w:sz="4" w:space="0" w:color="000000"/>
              <w:bottom w:val="single" w:sz="4" w:space="0" w:color="000000"/>
              <w:right w:val="single" w:sz="4" w:space="0" w:color="000000"/>
            </w:tcBorders>
          </w:tcPr>
          <w:p w14:paraId="66E8F351" w14:textId="77777777" w:rsidR="0016730C" w:rsidRPr="00657861" w:rsidRDefault="0016730C" w:rsidP="008301DD">
            <w:pPr>
              <w:widowControl w:val="0"/>
              <w:suppressAutoHyphens/>
              <w:jc w:val="center"/>
              <w:rPr>
                <w:lang w:eastAsia="en-US"/>
              </w:rPr>
            </w:pPr>
            <w:r w:rsidRPr="00657861">
              <w:rPr>
                <w:lang w:eastAsia="en-US"/>
              </w:rPr>
              <w:t>4</w:t>
            </w:r>
          </w:p>
        </w:tc>
        <w:tc>
          <w:tcPr>
            <w:tcW w:w="2894" w:type="pct"/>
            <w:gridSpan w:val="3"/>
            <w:tcBorders>
              <w:top w:val="single" w:sz="4" w:space="0" w:color="000000"/>
              <w:left w:val="single" w:sz="4" w:space="0" w:color="000000"/>
              <w:bottom w:val="single" w:sz="4" w:space="0" w:color="000000"/>
              <w:right w:val="single" w:sz="4" w:space="0" w:color="000000"/>
            </w:tcBorders>
          </w:tcPr>
          <w:p w14:paraId="11CB51E8" w14:textId="77777777" w:rsidR="0016730C" w:rsidRPr="00657861" w:rsidRDefault="0016730C" w:rsidP="008301DD">
            <w:pPr>
              <w:widowControl w:val="0"/>
              <w:suppressAutoHyphens/>
              <w:rPr>
                <w:b/>
                <w:lang w:eastAsia="en-US"/>
              </w:rPr>
            </w:pPr>
            <w:r w:rsidRPr="00657861">
              <w:rPr>
                <w:b/>
                <w:lang w:eastAsia="en-US"/>
              </w:rPr>
              <w:t>Предельная высота зданий, строений, сооружений</w:t>
            </w:r>
          </w:p>
        </w:tc>
        <w:tc>
          <w:tcPr>
            <w:tcW w:w="1075" w:type="pct"/>
            <w:tcBorders>
              <w:top w:val="single" w:sz="4" w:space="0" w:color="000000"/>
              <w:left w:val="single" w:sz="4" w:space="0" w:color="000000"/>
              <w:bottom w:val="single" w:sz="4" w:space="0" w:color="000000"/>
              <w:right w:val="single" w:sz="4" w:space="0" w:color="000000"/>
            </w:tcBorders>
          </w:tcPr>
          <w:p w14:paraId="4011DED7" w14:textId="77777777" w:rsidR="0016730C" w:rsidRPr="00657861" w:rsidRDefault="0016730C" w:rsidP="008301DD">
            <w:pPr>
              <w:jc w:val="center"/>
              <w:rPr>
                <w:lang w:eastAsia="en-US"/>
              </w:rPr>
            </w:pPr>
            <w:r w:rsidRPr="00657861">
              <w:rPr>
                <w:lang w:eastAsia="en-US"/>
              </w:rPr>
              <w:t>не подлежит установлению</w:t>
            </w:r>
          </w:p>
        </w:tc>
        <w:tc>
          <w:tcPr>
            <w:tcW w:w="764" w:type="pct"/>
            <w:tcBorders>
              <w:top w:val="single" w:sz="4" w:space="0" w:color="000000"/>
              <w:left w:val="single" w:sz="4" w:space="0" w:color="000000"/>
              <w:bottom w:val="single" w:sz="4" w:space="0" w:color="000000"/>
              <w:right w:val="single" w:sz="4" w:space="0" w:color="000000"/>
            </w:tcBorders>
            <w:vAlign w:val="center"/>
          </w:tcPr>
          <w:p w14:paraId="089EA25E" w14:textId="77777777" w:rsidR="0016730C" w:rsidRPr="00657861" w:rsidRDefault="0016730C" w:rsidP="008301DD">
            <w:pPr>
              <w:widowControl w:val="0"/>
              <w:suppressAutoHyphens/>
              <w:ind w:firstLine="7"/>
              <w:jc w:val="center"/>
              <w:rPr>
                <w:lang w:eastAsia="en-US"/>
              </w:rPr>
            </w:pPr>
          </w:p>
        </w:tc>
      </w:tr>
      <w:tr w:rsidR="0016730C" w:rsidRPr="00657861" w14:paraId="6A297264" w14:textId="77777777" w:rsidTr="00B81FE0">
        <w:trPr>
          <w:trHeight w:val="57"/>
        </w:trPr>
        <w:tc>
          <w:tcPr>
            <w:tcW w:w="267" w:type="pct"/>
            <w:tcBorders>
              <w:top w:val="single" w:sz="4" w:space="0" w:color="000000"/>
              <w:left w:val="single" w:sz="4" w:space="0" w:color="000000"/>
              <w:bottom w:val="single" w:sz="4" w:space="0" w:color="000000"/>
              <w:right w:val="single" w:sz="4" w:space="0" w:color="000000"/>
            </w:tcBorders>
          </w:tcPr>
          <w:p w14:paraId="3097835F" w14:textId="77777777" w:rsidR="0016730C" w:rsidRPr="00657861" w:rsidRDefault="0016730C" w:rsidP="008301DD">
            <w:pPr>
              <w:widowControl w:val="0"/>
              <w:suppressAutoHyphens/>
              <w:jc w:val="center"/>
              <w:rPr>
                <w:lang w:eastAsia="en-US"/>
              </w:rPr>
            </w:pPr>
            <w:r w:rsidRPr="00657861">
              <w:rPr>
                <w:lang w:eastAsia="en-US"/>
              </w:rPr>
              <w:t>5</w:t>
            </w:r>
          </w:p>
        </w:tc>
        <w:tc>
          <w:tcPr>
            <w:tcW w:w="2894" w:type="pct"/>
            <w:gridSpan w:val="3"/>
            <w:tcBorders>
              <w:top w:val="single" w:sz="4" w:space="0" w:color="000000"/>
              <w:left w:val="single" w:sz="4" w:space="0" w:color="000000"/>
              <w:bottom w:val="single" w:sz="4" w:space="0" w:color="000000"/>
              <w:right w:val="single" w:sz="4" w:space="0" w:color="000000"/>
            </w:tcBorders>
            <w:vAlign w:val="center"/>
          </w:tcPr>
          <w:p w14:paraId="3F97A8EE" w14:textId="77777777" w:rsidR="0016730C" w:rsidRPr="00657861" w:rsidRDefault="0016730C" w:rsidP="008301DD">
            <w:pPr>
              <w:widowControl w:val="0"/>
              <w:suppressAutoHyphens/>
              <w:ind w:right="21"/>
              <w:contextualSpacing/>
              <w:rPr>
                <w:lang w:eastAsia="en-US"/>
              </w:rPr>
            </w:pPr>
            <w:r w:rsidRPr="00657861">
              <w:rPr>
                <w:b/>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w:t>
            </w:r>
          </w:p>
        </w:tc>
        <w:tc>
          <w:tcPr>
            <w:tcW w:w="1075" w:type="pct"/>
            <w:tcBorders>
              <w:top w:val="single" w:sz="4" w:space="0" w:color="000000"/>
              <w:left w:val="single" w:sz="4" w:space="0" w:color="000000"/>
              <w:bottom w:val="single" w:sz="4" w:space="0" w:color="000000"/>
              <w:right w:val="single" w:sz="4" w:space="0" w:color="000000"/>
            </w:tcBorders>
          </w:tcPr>
          <w:p w14:paraId="38388F00" w14:textId="77777777" w:rsidR="0016730C" w:rsidRPr="00657861" w:rsidRDefault="0016730C" w:rsidP="008301DD">
            <w:pPr>
              <w:jc w:val="center"/>
              <w:rPr>
                <w:lang w:eastAsia="en-US"/>
              </w:rPr>
            </w:pPr>
            <w:r w:rsidRPr="00657861">
              <w:rPr>
                <w:lang w:eastAsia="en-US"/>
              </w:rPr>
              <w:t>не подлежит установлению</w:t>
            </w:r>
          </w:p>
        </w:tc>
        <w:tc>
          <w:tcPr>
            <w:tcW w:w="764" w:type="pct"/>
            <w:tcBorders>
              <w:top w:val="single" w:sz="4" w:space="0" w:color="000000"/>
              <w:left w:val="single" w:sz="4" w:space="0" w:color="000000"/>
              <w:bottom w:val="single" w:sz="4" w:space="0" w:color="000000"/>
              <w:right w:val="single" w:sz="4" w:space="0" w:color="000000"/>
            </w:tcBorders>
            <w:vAlign w:val="center"/>
          </w:tcPr>
          <w:p w14:paraId="6CD2B2FD" w14:textId="77777777" w:rsidR="0016730C" w:rsidRPr="00657861" w:rsidRDefault="0016730C" w:rsidP="008301DD">
            <w:pPr>
              <w:widowControl w:val="0"/>
              <w:suppressAutoHyphens/>
              <w:ind w:firstLine="7"/>
              <w:jc w:val="center"/>
              <w:rPr>
                <w:lang w:eastAsia="en-US"/>
              </w:rPr>
            </w:pPr>
            <w:r w:rsidRPr="00657861">
              <w:rPr>
                <w:lang w:eastAsia="en-US"/>
              </w:rPr>
              <w:t>%</w:t>
            </w:r>
          </w:p>
        </w:tc>
      </w:tr>
      <w:tr w:rsidR="00B81FE0" w:rsidRPr="00657861" w14:paraId="1629D95F" w14:textId="77777777" w:rsidTr="008301DD">
        <w:trPr>
          <w:trHeight w:val="57"/>
        </w:trPr>
        <w:tc>
          <w:tcPr>
            <w:tcW w:w="267" w:type="pct"/>
            <w:vMerge w:val="restart"/>
            <w:tcBorders>
              <w:top w:val="single" w:sz="4" w:space="0" w:color="000000"/>
              <w:left w:val="single" w:sz="4" w:space="0" w:color="auto"/>
              <w:right w:val="single" w:sz="4" w:space="0" w:color="auto"/>
            </w:tcBorders>
          </w:tcPr>
          <w:p w14:paraId="5316687A" w14:textId="77777777" w:rsidR="00B81FE0" w:rsidRPr="00657861" w:rsidRDefault="00B81FE0" w:rsidP="008301DD">
            <w:pPr>
              <w:widowControl w:val="0"/>
              <w:suppressAutoHyphens/>
              <w:jc w:val="center"/>
              <w:rPr>
                <w:lang w:eastAsia="en-US"/>
              </w:rPr>
            </w:pPr>
            <w:r w:rsidRPr="00657861">
              <w:rPr>
                <w:lang w:eastAsia="en-US"/>
              </w:rPr>
              <w:t>6</w:t>
            </w:r>
          </w:p>
        </w:tc>
        <w:tc>
          <w:tcPr>
            <w:tcW w:w="2894" w:type="pct"/>
            <w:gridSpan w:val="3"/>
            <w:tcBorders>
              <w:top w:val="single" w:sz="4" w:space="0" w:color="000000"/>
              <w:left w:val="single" w:sz="4" w:space="0" w:color="auto"/>
              <w:bottom w:val="single" w:sz="4" w:space="0" w:color="000000"/>
              <w:right w:val="single" w:sz="4" w:space="0" w:color="000000"/>
            </w:tcBorders>
            <w:vAlign w:val="center"/>
          </w:tcPr>
          <w:p w14:paraId="1DB2FDB8" w14:textId="77777777" w:rsidR="00B81FE0" w:rsidRPr="00657861" w:rsidRDefault="00B81FE0" w:rsidP="008301DD">
            <w:pPr>
              <w:widowControl w:val="0"/>
              <w:suppressAutoHyphens/>
              <w:rPr>
                <w:lang w:eastAsia="en-US"/>
              </w:rPr>
            </w:pPr>
            <w:r w:rsidRPr="00657861">
              <w:rPr>
                <w:b/>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видов использования:</w:t>
            </w:r>
          </w:p>
        </w:tc>
        <w:tc>
          <w:tcPr>
            <w:tcW w:w="1075" w:type="pct"/>
            <w:tcBorders>
              <w:top w:val="single" w:sz="4" w:space="0" w:color="auto"/>
              <w:left w:val="single" w:sz="4" w:space="0" w:color="000000"/>
              <w:bottom w:val="single" w:sz="4" w:space="0" w:color="auto"/>
              <w:right w:val="single" w:sz="4" w:space="0" w:color="auto"/>
            </w:tcBorders>
          </w:tcPr>
          <w:p w14:paraId="76BC36CF" w14:textId="77777777" w:rsidR="00B81FE0" w:rsidRPr="00657861" w:rsidRDefault="00B81FE0" w:rsidP="008301DD">
            <w:pPr>
              <w:widowControl w:val="0"/>
              <w:suppressAutoHyphens/>
              <w:ind w:firstLine="7"/>
              <w:jc w:val="center"/>
              <w:rPr>
                <w:lang w:eastAsia="en-US"/>
              </w:rPr>
            </w:pPr>
          </w:p>
          <w:p w14:paraId="2D8FA188" w14:textId="6B99AE01" w:rsidR="00B81FE0" w:rsidRPr="00657861" w:rsidRDefault="00B81FE0" w:rsidP="008301DD">
            <w:pPr>
              <w:widowControl w:val="0"/>
              <w:suppressAutoHyphens/>
              <w:ind w:firstLine="7"/>
              <w:jc w:val="center"/>
              <w:rPr>
                <w:lang w:eastAsia="en-US"/>
              </w:rPr>
            </w:pPr>
            <w:r w:rsidRPr="00657861">
              <w:rPr>
                <w:lang w:eastAsia="en-US"/>
              </w:rPr>
              <w:t>3</w:t>
            </w:r>
          </w:p>
          <w:p w14:paraId="7A349B78" w14:textId="77777777" w:rsidR="00B81FE0" w:rsidRPr="00657861" w:rsidRDefault="00B81FE0" w:rsidP="008301DD">
            <w:pPr>
              <w:widowControl w:val="0"/>
              <w:suppressAutoHyphens/>
              <w:ind w:firstLine="7"/>
              <w:jc w:val="center"/>
              <w:rPr>
                <w:lang w:eastAsia="en-US"/>
              </w:rPr>
            </w:pPr>
          </w:p>
          <w:p w14:paraId="4F3D4C38" w14:textId="506912D5" w:rsidR="00B81FE0" w:rsidRPr="00657861" w:rsidRDefault="00B81FE0" w:rsidP="008301DD">
            <w:pPr>
              <w:widowControl w:val="0"/>
              <w:suppressAutoHyphens/>
              <w:ind w:firstLine="7"/>
              <w:jc w:val="center"/>
              <w:rPr>
                <w:lang w:eastAsia="en-US"/>
              </w:rPr>
            </w:pPr>
          </w:p>
        </w:tc>
        <w:tc>
          <w:tcPr>
            <w:tcW w:w="764" w:type="pct"/>
            <w:vMerge w:val="restart"/>
            <w:tcBorders>
              <w:top w:val="single" w:sz="4" w:space="0" w:color="auto"/>
              <w:left w:val="single" w:sz="4" w:space="0" w:color="auto"/>
              <w:right w:val="single" w:sz="4" w:space="0" w:color="000000"/>
            </w:tcBorders>
            <w:vAlign w:val="center"/>
          </w:tcPr>
          <w:p w14:paraId="7DA1E378" w14:textId="77777777" w:rsidR="00B81FE0" w:rsidRPr="00657861" w:rsidRDefault="00B81FE0" w:rsidP="008301DD">
            <w:pPr>
              <w:widowControl w:val="0"/>
              <w:suppressAutoHyphens/>
              <w:ind w:firstLine="7"/>
              <w:jc w:val="center"/>
              <w:rPr>
                <w:lang w:eastAsia="en-US"/>
              </w:rPr>
            </w:pPr>
            <w:r w:rsidRPr="00657861">
              <w:rPr>
                <w:lang w:eastAsia="en-US"/>
              </w:rPr>
              <w:t>м</w:t>
            </w:r>
          </w:p>
          <w:p w14:paraId="46A07EB6" w14:textId="77777777" w:rsidR="00B81FE0" w:rsidRPr="00657861" w:rsidRDefault="00B81FE0" w:rsidP="008301DD">
            <w:pPr>
              <w:widowControl w:val="0"/>
              <w:suppressAutoHyphens/>
              <w:ind w:firstLine="7"/>
              <w:jc w:val="center"/>
              <w:rPr>
                <w:lang w:eastAsia="en-US"/>
              </w:rPr>
            </w:pPr>
          </w:p>
        </w:tc>
      </w:tr>
      <w:tr w:rsidR="00B81FE0" w:rsidRPr="00657861" w14:paraId="431AFE0C" w14:textId="77777777" w:rsidTr="008301DD">
        <w:trPr>
          <w:trHeight w:val="57"/>
        </w:trPr>
        <w:tc>
          <w:tcPr>
            <w:tcW w:w="267" w:type="pct"/>
            <w:vMerge/>
            <w:tcBorders>
              <w:left w:val="single" w:sz="4" w:space="0" w:color="auto"/>
              <w:right w:val="single" w:sz="4" w:space="0" w:color="auto"/>
            </w:tcBorders>
          </w:tcPr>
          <w:p w14:paraId="590E3AB1" w14:textId="77777777" w:rsidR="00B81FE0" w:rsidRPr="00657861" w:rsidRDefault="00B81FE0" w:rsidP="00B81FE0">
            <w:pPr>
              <w:widowControl w:val="0"/>
              <w:suppressAutoHyphens/>
              <w:jc w:val="center"/>
              <w:rPr>
                <w:lang w:eastAsia="en-US"/>
              </w:rPr>
            </w:pPr>
          </w:p>
        </w:tc>
        <w:tc>
          <w:tcPr>
            <w:tcW w:w="547" w:type="pct"/>
            <w:tcBorders>
              <w:top w:val="single" w:sz="4" w:space="0" w:color="000000"/>
              <w:left w:val="single" w:sz="4" w:space="0" w:color="auto"/>
              <w:bottom w:val="single" w:sz="4" w:space="0" w:color="000000"/>
              <w:right w:val="single" w:sz="4" w:space="0" w:color="000000"/>
            </w:tcBorders>
          </w:tcPr>
          <w:p w14:paraId="164C1170" w14:textId="393046CC" w:rsidR="00B81FE0" w:rsidRPr="00657861" w:rsidRDefault="00B81FE0" w:rsidP="00B81FE0">
            <w:pPr>
              <w:widowControl w:val="0"/>
              <w:suppressAutoHyphens/>
              <w:rPr>
                <w:lang w:eastAsia="en-US"/>
              </w:rPr>
            </w:pPr>
            <w:r w:rsidRPr="00657861">
              <w:t>3.1</w:t>
            </w:r>
          </w:p>
        </w:tc>
        <w:tc>
          <w:tcPr>
            <w:tcW w:w="2347" w:type="pct"/>
            <w:gridSpan w:val="2"/>
            <w:tcBorders>
              <w:top w:val="single" w:sz="4" w:space="0" w:color="000000"/>
              <w:left w:val="single" w:sz="4" w:space="0" w:color="auto"/>
              <w:bottom w:val="single" w:sz="4" w:space="0" w:color="000000"/>
              <w:right w:val="single" w:sz="4" w:space="0" w:color="000000"/>
            </w:tcBorders>
          </w:tcPr>
          <w:p w14:paraId="11EE80D4" w14:textId="0C18E0C5" w:rsidR="00B81FE0" w:rsidRPr="00657861" w:rsidRDefault="00B81FE0" w:rsidP="00B81FE0">
            <w:pPr>
              <w:widowControl w:val="0"/>
              <w:suppressAutoHyphens/>
              <w:rPr>
                <w:lang w:eastAsia="en-US"/>
              </w:rPr>
            </w:pPr>
            <w:r w:rsidRPr="00657861">
              <w:t>Коммунальное обслуживание</w:t>
            </w:r>
          </w:p>
        </w:tc>
        <w:tc>
          <w:tcPr>
            <w:tcW w:w="1075" w:type="pct"/>
            <w:tcBorders>
              <w:top w:val="single" w:sz="4" w:space="0" w:color="auto"/>
              <w:left w:val="single" w:sz="4" w:space="0" w:color="000000"/>
              <w:bottom w:val="single" w:sz="4" w:space="0" w:color="auto"/>
              <w:right w:val="single" w:sz="4" w:space="0" w:color="auto"/>
            </w:tcBorders>
          </w:tcPr>
          <w:p w14:paraId="05D10768" w14:textId="6A046565" w:rsidR="00B81FE0" w:rsidRPr="00657861" w:rsidRDefault="00B81FE0" w:rsidP="00B81FE0">
            <w:pPr>
              <w:widowControl w:val="0"/>
              <w:suppressAutoHyphens/>
              <w:ind w:firstLine="7"/>
              <w:jc w:val="center"/>
              <w:rPr>
                <w:lang w:eastAsia="en-US"/>
              </w:rPr>
            </w:pPr>
            <w:r w:rsidRPr="00657861">
              <w:rPr>
                <w:lang w:eastAsia="en-US"/>
              </w:rPr>
              <w:t>не подлежит установлению</w:t>
            </w:r>
          </w:p>
        </w:tc>
        <w:tc>
          <w:tcPr>
            <w:tcW w:w="764" w:type="pct"/>
            <w:vMerge/>
            <w:tcBorders>
              <w:left w:val="single" w:sz="4" w:space="0" w:color="auto"/>
              <w:right w:val="single" w:sz="4" w:space="0" w:color="000000"/>
            </w:tcBorders>
            <w:vAlign w:val="center"/>
          </w:tcPr>
          <w:p w14:paraId="3F15D1B6" w14:textId="77777777" w:rsidR="00B81FE0" w:rsidRPr="00657861" w:rsidRDefault="00B81FE0" w:rsidP="00B81FE0">
            <w:pPr>
              <w:widowControl w:val="0"/>
              <w:suppressAutoHyphens/>
              <w:ind w:firstLine="7"/>
              <w:jc w:val="center"/>
              <w:rPr>
                <w:lang w:eastAsia="en-US"/>
              </w:rPr>
            </w:pPr>
          </w:p>
        </w:tc>
      </w:tr>
      <w:tr w:rsidR="00B81FE0" w:rsidRPr="00657861" w14:paraId="1A212775" w14:textId="77777777" w:rsidTr="008301DD">
        <w:trPr>
          <w:trHeight w:val="57"/>
        </w:trPr>
        <w:tc>
          <w:tcPr>
            <w:tcW w:w="267" w:type="pct"/>
            <w:vMerge/>
            <w:tcBorders>
              <w:left w:val="single" w:sz="4" w:space="0" w:color="auto"/>
              <w:right w:val="single" w:sz="4" w:space="0" w:color="auto"/>
            </w:tcBorders>
          </w:tcPr>
          <w:p w14:paraId="05F2033C" w14:textId="77777777" w:rsidR="00B81FE0" w:rsidRPr="00657861" w:rsidRDefault="00B81FE0" w:rsidP="00B81FE0">
            <w:pPr>
              <w:widowControl w:val="0"/>
              <w:suppressAutoHyphens/>
              <w:jc w:val="center"/>
              <w:rPr>
                <w:lang w:eastAsia="en-US"/>
              </w:rPr>
            </w:pPr>
          </w:p>
        </w:tc>
        <w:tc>
          <w:tcPr>
            <w:tcW w:w="547" w:type="pct"/>
            <w:tcBorders>
              <w:top w:val="single" w:sz="4" w:space="0" w:color="000000"/>
              <w:left w:val="single" w:sz="4" w:space="0" w:color="auto"/>
              <w:bottom w:val="single" w:sz="4" w:space="0" w:color="000000"/>
              <w:right w:val="single" w:sz="4" w:space="0" w:color="000000"/>
            </w:tcBorders>
          </w:tcPr>
          <w:p w14:paraId="3072D9A8" w14:textId="3173A52F" w:rsidR="00B81FE0" w:rsidRPr="00657861" w:rsidRDefault="00B81FE0" w:rsidP="00B81FE0">
            <w:pPr>
              <w:widowControl w:val="0"/>
              <w:suppressAutoHyphens/>
              <w:rPr>
                <w:lang w:eastAsia="en-US"/>
              </w:rPr>
            </w:pPr>
            <w:r w:rsidRPr="00657861">
              <w:t>3.1.1</w:t>
            </w:r>
          </w:p>
        </w:tc>
        <w:tc>
          <w:tcPr>
            <w:tcW w:w="2347" w:type="pct"/>
            <w:gridSpan w:val="2"/>
            <w:tcBorders>
              <w:top w:val="single" w:sz="4" w:space="0" w:color="000000"/>
              <w:left w:val="single" w:sz="4" w:space="0" w:color="auto"/>
              <w:bottom w:val="single" w:sz="4" w:space="0" w:color="000000"/>
              <w:right w:val="single" w:sz="4" w:space="0" w:color="000000"/>
            </w:tcBorders>
          </w:tcPr>
          <w:p w14:paraId="4114D919" w14:textId="3C94B7B8" w:rsidR="00B81FE0" w:rsidRPr="00657861" w:rsidRDefault="00B81FE0" w:rsidP="00B81FE0">
            <w:pPr>
              <w:widowControl w:val="0"/>
              <w:suppressAutoHyphens/>
              <w:rPr>
                <w:lang w:eastAsia="en-US"/>
              </w:rPr>
            </w:pPr>
            <w:r w:rsidRPr="00657861">
              <w:t>Предоставление коммунальных услуг</w:t>
            </w:r>
          </w:p>
        </w:tc>
        <w:tc>
          <w:tcPr>
            <w:tcW w:w="1075" w:type="pct"/>
            <w:tcBorders>
              <w:top w:val="single" w:sz="4" w:space="0" w:color="auto"/>
              <w:left w:val="single" w:sz="4" w:space="0" w:color="000000"/>
              <w:bottom w:val="single" w:sz="4" w:space="0" w:color="auto"/>
              <w:right w:val="single" w:sz="4" w:space="0" w:color="auto"/>
            </w:tcBorders>
          </w:tcPr>
          <w:p w14:paraId="57D97078" w14:textId="30AD3FF9" w:rsidR="00B81FE0" w:rsidRPr="00657861" w:rsidRDefault="00B81FE0" w:rsidP="00B81FE0">
            <w:pPr>
              <w:widowControl w:val="0"/>
              <w:suppressAutoHyphens/>
              <w:ind w:firstLine="7"/>
              <w:jc w:val="center"/>
              <w:rPr>
                <w:lang w:eastAsia="en-US"/>
              </w:rPr>
            </w:pPr>
            <w:r w:rsidRPr="00657861">
              <w:rPr>
                <w:lang w:eastAsia="en-US"/>
              </w:rPr>
              <w:t>не подлежит установлению</w:t>
            </w:r>
          </w:p>
        </w:tc>
        <w:tc>
          <w:tcPr>
            <w:tcW w:w="764" w:type="pct"/>
            <w:vMerge/>
            <w:tcBorders>
              <w:left w:val="single" w:sz="4" w:space="0" w:color="auto"/>
              <w:right w:val="single" w:sz="4" w:space="0" w:color="000000"/>
            </w:tcBorders>
            <w:vAlign w:val="center"/>
          </w:tcPr>
          <w:p w14:paraId="4BBC8402" w14:textId="77777777" w:rsidR="00B81FE0" w:rsidRPr="00657861" w:rsidRDefault="00B81FE0" w:rsidP="00B81FE0">
            <w:pPr>
              <w:widowControl w:val="0"/>
              <w:suppressAutoHyphens/>
              <w:ind w:firstLine="7"/>
              <w:jc w:val="center"/>
              <w:rPr>
                <w:lang w:eastAsia="en-US"/>
              </w:rPr>
            </w:pPr>
          </w:p>
        </w:tc>
      </w:tr>
      <w:tr w:rsidR="00B81FE0" w:rsidRPr="00657861" w14:paraId="5E0F85B0" w14:textId="77777777" w:rsidTr="008301DD">
        <w:trPr>
          <w:trHeight w:val="57"/>
        </w:trPr>
        <w:tc>
          <w:tcPr>
            <w:tcW w:w="267" w:type="pct"/>
            <w:vMerge/>
            <w:tcBorders>
              <w:left w:val="single" w:sz="4" w:space="0" w:color="auto"/>
              <w:right w:val="single" w:sz="4" w:space="0" w:color="auto"/>
            </w:tcBorders>
          </w:tcPr>
          <w:p w14:paraId="29EA8B20" w14:textId="77777777" w:rsidR="00B81FE0" w:rsidRPr="00657861" w:rsidRDefault="00B81FE0" w:rsidP="00B81FE0">
            <w:pPr>
              <w:widowControl w:val="0"/>
              <w:suppressAutoHyphens/>
              <w:jc w:val="center"/>
              <w:rPr>
                <w:lang w:eastAsia="en-US"/>
              </w:rPr>
            </w:pPr>
          </w:p>
        </w:tc>
        <w:tc>
          <w:tcPr>
            <w:tcW w:w="547" w:type="pct"/>
            <w:tcBorders>
              <w:top w:val="single" w:sz="4" w:space="0" w:color="000000"/>
              <w:left w:val="single" w:sz="4" w:space="0" w:color="auto"/>
              <w:bottom w:val="single" w:sz="4" w:space="0" w:color="000000"/>
              <w:right w:val="single" w:sz="4" w:space="0" w:color="000000"/>
            </w:tcBorders>
          </w:tcPr>
          <w:p w14:paraId="25E808D1" w14:textId="6958D457" w:rsidR="00B81FE0" w:rsidRPr="00657861" w:rsidRDefault="00B81FE0" w:rsidP="00B81FE0">
            <w:pPr>
              <w:widowControl w:val="0"/>
              <w:suppressAutoHyphens/>
              <w:rPr>
                <w:lang w:eastAsia="en-US"/>
              </w:rPr>
            </w:pPr>
            <w:r w:rsidRPr="00657861">
              <w:t>6.8</w:t>
            </w:r>
          </w:p>
        </w:tc>
        <w:tc>
          <w:tcPr>
            <w:tcW w:w="2347" w:type="pct"/>
            <w:gridSpan w:val="2"/>
            <w:tcBorders>
              <w:top w:val="single" w:sz="4" w:space="0" w:color="000000"/>
              <w:left w:val="single" w:sz="4" w:space="0" w:color="auto"/>
              <w:bottom w:val="single" w:sz="4" w:space="0" w:color="000000"/>
              <w:right w:val="single" w:sz="4" w:space="0" w:color="000000"/>
            </w:tcBorders>
          </w:tcPr>
          <w:p w14:paraId="51A70A9F" w14:textId="0FD7086B" w:rsidR="00B81FE0" w:rsidRPr="00657861" w:rsidRDefault="00B81FE0" w:rsidP="00B81FE0">
            <w:pPr>
              <w:widowControl w:val="0"/>
              <w:suppressAutoHyphens/>
              <w:rPr>
                <w:lang w:eastAsia="en-US"/>
              </w:rPr>
            </w:pPr>
            <w:r w:rsidRPr="00657861">
              <w:t>Связь</w:t>
            </w:r>
          </w:p>
        </w:tc>
        <w:tc>
          <w:tcPr>
            <w:tcW w:w="1075" w:type="pct"/>
            <w:tcBorders>
              <w:top w:val="single" w:sz="4" w:space="0" w:color="auto"/>
              <w:left w:val="single" w:sz="4" w:space="0" w:color="000000"/>
              <w:bottom w:val="single" w:sz="4" w:space="0" w:color="auto"/>
              <w:right w:val="single" w:sz="4" w:space="0" w:color="auto"/>
            </w:tcBorders>
          </w:tcPr>
          <w:p w14:paraId="104F67A8" w14:textId="09B5C41A" w:rsidR="00B81FE0" w:rsidRPr="00657861" w:rsidRDefault="00B81FE0" w:rsidP="00B81FE0">
            <w:pPr>
              <w:widowControl w:val="0"/>
              <w:suppressAutoHyphens/>
              <w:ind w:firstLine="7"/>
              <w:jc w:val="center"/>
              <w:rPr>
                <w:lang w:eastAsia="en-US"/>
              </w:rPr>
            </w:pPr>
            <w:r w:rsidRPr="00657861">
              <w:rPr>
                <w:lang w:eastAsia="en-US"/>
              </w:rPr>
              <w:t>не подлежит установлению</w:t>
            </w:r>
          </w:p>
        </w:tc>
        <w:tc>
          <w:tcPr>
            <w:tcW w:w="764" w:type="pct"/>
            <w:vMerge/>
            <w:tcBorders>
              <w:left w:val="single" w:sz="4" w:space="0" w:color="auto"/>
              <w:right w:val="single" w:sz="4" w:space="0" w:color="000000"/>
            </w:tcBorders>
            <w:vAlign w:val="center"/>
          </w:tcPr>
          <w:p w14:paraId="51484F1A" w14:textId="77777777" w:rsidR="00B81FE0" w:rsidRPr="00657861" w:rsidRDefault="00B81FE0" w:rsidP="00B81FE0">
            <w:pPr>
              <w:widowControl w:val="0"/>
              <w:suppressAutoHyphens/>
              <w:ind w:firstLine="7"/>
              <w:jc w:val="center"/>
              <w:rPr>
                <w:lang w:eastAsia="en-US"/>
              </w:rPr>
            </w:pPr>
          </w:p>
        </w:tc>
      </w:tr>
      <w:tr w:rsidR="00B81FE0" w:rsidRPr="00657861" w14:paraId="76879FC7" w14:textId="77777777" w:rsidTr="008301DD">
        <w:trPr>
          <w:trHeight w:val="269"/>
        </w:trPr>
        <w:tc>
          <w:tcPr>
            <w:tcW w:w="267" w:type="pct"/>
            <w:vMerge/>
            <w:tcBorders>
              <w:left w:val="single" w:sz="4" w:space="0" w:color="auto"/>
              <w:bottom w:val="single" w:sz="4" w:space="0" w:color="auto"/>
              <w:right w:val="single" w:sz="4" w:space="0" w:color="auto"/>
            </w:tcBorders>
          </w:tcPr>
          <w:p w14:paraId="1EB27DE6" w14:textId="77777777" w:rsidR="00B81FE0" w:rsidRPr="00657861" w:rsidRDefault="00B81FE0" w:rsidP="00B81FE0">
            <w:pPr>
              <w:widowControl w:val="0"/>
              <w:suppressAutoHyphens/>
              <w:jc w:val="center"/>
              <w:rPr>
                <w:lang w:eastAsia="en-US"/>
              </w:rPr>
            </w:pPr>
          </w:p>
        </w:tc>
        <w:tc>
          <w:tcPr>
            <w:tcW w:w="547" w:type="pct"/>
            <w:tcBorders>
              <w:top w:val="single" w:sz="4" w:space="0" w:color="000000"/>
              <w:left w:val="single" w:sz="4" w:space="0" w:color="auto"/>
              <w:bottom w:val="single" w:sz="4" w:space="0" w:color="auto"/>
              <w:right w:val="single" w:sz="4" w:space="0" w:color="000000"/>
            </w:tcBorders>
          </w:tcPr>
          <w:p w14:paraId="07D1D35E" w14:textId="77777777" w:rsidR="00B81FE0" w:rsidRPr="00657861" w:rsidRDefault="00B81FE0" w:rsidP="00B81FE0">
            <w:pPr>
              <w:suppressAutoHyphens/>
              <w:ind w:right="21"/>
              <w:rPr>
                <w:lang w:eastAsia="en-US"/>
              </w:rPr>
            </w:pPr>
            <w:r w:rsidRPr="00657861">
              <w:rPr>
                <w:lang w:eastAsia="en-US"/>
              </w:rPr>
              <w:t>7.5</w:t>
            </w:r>
          </w:p>
          <w:p w14:paraId="4094B29A" w14:textId="77777777" w:rsidR="00B81FE0" w:rsidRPr="00657861" w:rsidRDefault="00B81FE0" w:rsidP="00B81FE0">
            <w:pPr>
              <w:widowControl w:val="0"/>
              <w:suppressAutoHyphens/>
              <w:rPr>
                <w:lang w:eastAsia="en-US"/>
              </w:rPr>
            </w:pPr>
          </w:p>
        </w:tc>
        <w:tc>
          <w:tcPr>
            <w:tcW w:w="2347" w:type="pct"/>
            <w:gridSpan w:val="2"/>
            <w:tcBorders>
              <w:top w:val="single" w:sz="4" w:space="0" w:color="000000"/>
              <w:left w:val="single" w:sz="4" w:space="0" w:color="auto"/>
              <w:bottom w:val="single" w:sz="4" w:space="0" w:color="auto"/>
              <w:right w:val="single" w:sz="4" w:space="0" w:color="000000"/>
            </w:tcBorders>
          </w:tcPr>
          <w:p w14:paraId="239493D1" w14:textId="17A66F21" w:rsidR="00B81FE0" w:rsidRPr="00657861" w:rsidRDefault="00B81FE0" w:rsidP="00B81FE0">
            <w:pPr>
              <w:widowControl w:val="0"/>
              <w:suppressAutoHyphens/>
              <w:rPr>
                <w:lang w:eastAsia="en-US"/>
              </w:rPr>
            </w:pPr>
            <w:r w:rsidRPr="00657861">
              <w:rPr>
                <w:lang w:eastAsia="en-US"/>
              </w:rPr>
              <w:t>Трубопроводный транспорт</w:t>
            </w:r>
          </w:p>
        </w:tc>
        <w:tc>
          <w:tcPr>
            <w:tcW w:w="1075" w:type="pct"/>
            <w:tcBorders>
              <w:top w:val="single" w:sz="4" w:space="0" w:color="auto"/>
              <w:left w:val="single" w:sz="4" w:space="0" w:color="000000"/>
              <w:right w:val="single" w:sz="4" w:space="0" w:color="auto"/>
            </w:tcBorders>
          </w:tcPr>
          <w:p w14:paraId="15F7728C" w14:textId="059A9461" w:rsidR="00B81FE0" w:rsidRPr="00657861" w:rsidRDefault="00B81FE0" w:rsidP="00B81FE0">
            <w:pPr>
              <w:widowControl w:val="0"/>
              <w:suppressAutoHyphens/>
              <w:ind w:firstLine="7"/>
              <w:jc w:val="center"/>
              <w:rPr>
                <w:lang w:eastAsia="en-US"/>
              </w:rPr>
            </w:pPr>
            <w:r w:rsidRPr="00657861">
              <w:rPr>
                <w:lang w:eastAsia="en-US"/>
              </w:rPr>
              <w:t>не подлежит установлению</w:t>
            </w:r>
          </w:p>
        </w:tc>
        <w:tc>
          <w:tcPr>
            <w:tcW w:w="764" w:type="pct"/>
            <w:vMerge/>
            <w:tcBorders>
              <w:left w:val="single" w:sz="4" w:space="0" w:color="auto"/>
              <w:right w:val="single" w:sz="4" w:space="0" w:color="000000"/>
            </w:tcBorders>
            <w:vAlign w:val="center"/>
          </w:tcPr>
          <w:p w14:paraId="50F2327C" w14:textId="77777777" w:rsidR="00B81FE0" w:rsidRPr="00657861" w:rsidRDefault="00B81FE0" w:rsidP="00B81FE0">
            <w:pPr>
              <w:widowControl w:val="0"/>
              <w:suppressAutoHyphens/>
              <w:ind w:firstLine="7"/>
              <w:jc w:val="center"/>
              <w:rPr>
                <w:lang w:eastAsia="en-US"/>
              </w:rPr>
            </w:pPr>
          </w:p>
        </w:tc>
      </w:tr>
    </w:tbl>
    <w:p w14:paraId="5AA22072" w14:textId="77777777" w:rsidR="0016730C" w:rsidRPr="00657861" w:rsidRDefault="0016730C" w:rsidP="002265CD">
      <w:pPr>
        <w:rPr>
          <w:b/>
          <w:iCs/>
        </w:rPr>
      </w:pPr>
    </w:p>
    <w:p w14:paraId="18C39DA4" w14:textId="77777777" w:rsidR="0016730C" w:rsidRPr="00657861" w:rsidRDefault="0016730C" w:rsidP="0016730C">
      <w:pPr>
        <w:ind w:firstLine="709"/>
        <w:jc w:val="both"/>
        <w:rPr>
          <w:bCs/>
          <w:lang w:eastAsia="ar-SA"/>
        </w:rPr>
      </w:pPr>
      <w:r w:rsidRPr="00657861">
        <w:rPr>
          <w:bCs/>
          <w:lang w:eastAsia="ar-SA"/>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применяются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28157D9C" w14:textId="77777777" w:rsidR="0016730C" w:rsidRPr="00657861" w:rsidRDefault="0016730C" w:rsidP="00871EA4">
      <w:pPr>
        <w:jc w:val="center"/>
        <w:rPr>
          <w:b/>
        </w:rPr>
      </w:pPr>
    </w:p>
    <w:p w14:paraId="5FA0C249" w14:textId="77777777" w:rsidR="00871EA4" w:rsidRPr="00657861" w:rsidRDefault="00871EA4" w:rsidP="00871EA4">
      <w:pPr>
        <w:jc w:val="center"/>
        <w:rPr>
          <w:b/>
        </w:rPr>
      </w:pPr>
      <w:r w:rsidRPr="00657861">
        <w:rPr>
          <w:b/>
        </w:rPr>
        <w:t xml:space="preserve">Зона </w:t>
      </w:r>
      <w:r w:rsidR="00E17711" w:rsidRPr="00657861">
        <w:rPr>
          <w:b/>
        </w:rPr>
        <w:t>транспортной инфраструктуры</w:t>
      </w:r>
      <w:r w:rsidRPr="00657861">
        <w:rPr>
          <w:b/>
        </w:rPr>
        <w:t xml:space="preserve"> (Т)</w:t>
      </w:r>
    </w:p>
    <w:p w14:paraId="354A6567" w14:textId="77777777" w:rsidR="00871EA4" w:rsidRPr="00657861" w:rsidRDefault="00871EA4" w:rsidP="00871EA4">
      <w:pPr>
        <w:ind w:firstLine="720"/>
      </w:pPr>
      <w:r w:rsidRPr="00657861">
        <w:t>1.</w:t>
      </w:r>
      <w:r w:rsidRPr="00657861">
        <w:rPr>
          <w:b/>
          <w:i/>
        </w:rPr>
        <w:t xml:space="preserve"> </w:t>
      </w:r>
      <w:r w:rsidRPr="00657861">
        <w:rPr>
          <w:iCs/>
        </w:rPr>
        <w:t>Виды разрешенного использования земельных участков и объектов капитального строительства</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271"/>
      </w:tblGrid>
      <w:tr w:rsidR="00871EA4" w:rsidRPr="00657861" w14:paraId="3C529AD2" w14:textId="77777777" w:rsidTr="006415B2">
        <w:trPr>
          <w:cantSplit/>
          <w:trHeight w:val="600"/>
          <w:tblHeader/>
        </w:trPr>
        <w:tc>
          <w:tcPr>
            <w:tcW w:w="4500" w:type="dxa"/>
            <w:gridSpan w:val="2"/>
            <w:shd w:val="clear" w:color="auto" w:fill="FFFFFF"/>
          </w:tcPr>
          <w:p w14:paraId="0220F611" w14:textId="77777777" w:rsidR="00871EA4" w:rsidRPr="00657861" w:rsidRDefault="00871EA4" w:rsidP="00871EA4">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271" w:type="dxa"/>
            <w:vMerge w:val="restart"/>
            <w:shd w:val="clear" w:color="auto" w:fill="FFFFFF"/>
            <w:vAlign w:val="center"/>
          </w:tcPr>
          <w:p w14:paraId="458C8EE4" w14:textId="77777777" w:rsidR="00871EA4" w:rsidRPr="00657861" w:rsidRDefault="00871EA4" w:rsidP="00871EA4">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50A53E4A" w14:textId="77777777" w:rsidTr="006415B2">
        <w:trPr>
          <w:cantSplit/>
          <w:trHeight w:val="20"/>
          <w:tblHeader/>
        </w:trPr>
        <w:tc>
          <w:tcPr>
            <w:tcW w:w="1440" w:type="dxa"/>
            <w:shd w:val="clear" w:color="auto" w:fill="FFFFFF"/>
          </w:tcPr>
          <w:p w14:paraId="480A3A89" w14:textId="77777777" w:rsidR="00871EA4" w:rsidRPr="00657861" w:rsidRDefault="00871EA4" w:rsidP="00871EA4">
            <w:pPr>
              <w:suppressAutoHyphens/>
              <w:autoSpaceDE w:val="0"/>
              <w:autoSpaceDN w:val="0"/>
              <w:adjustRightInd w:val="0"/>
              <w:jc w:val="center"/>
              <w:rPr>
                <w:iCs/>
              </w:rPr>
            </w:pPr>
            <w:r w:rsidRPr="00657861">
              <w:t>Кодовое              обозначение</w:t>
            </w:r>
          </w:p>
        </w:tc>
        <w:tc>
          <w:tcPr>
            <w:tcW w:w="3060" w:type="dxa"/>
            <w:shd w:val="clear" w:color="auto" w:fill="FFFFFF"/>
            <w:vAlign w:val="center"/>
          </w:tcPr>
          <w:p w14:paraId="4B748837" w14:textId="77777777" w:rsidR="00871EA4" w:rsidRPr="00657861" w:rsidRDefault="00871EA4" w:rsidP="00871EA4">
            <w:pPr>
              <w:suppressAutoHyphens/>
              <w:autoSpaceDE w:val="0"/>
              <w:autoSpaceDN w:val="0"/>
              <w:adjustRightInd w:val="0"/>
              <w:jc w:val="center"/>
            </w:pPr>
            <w:r w:rsidRPr="00657861">
              <w:t>Наименование</w:t>
            </w:r>
          </w:p>
        </w:tc>
        <w:tc>
          <w:tcPr>
            <w:tcW w:w="10271" w:type="dxa"/>
            <w:vMerge/>
            <w:shd w:val="clear" w:color="auto" w:fill="FFFFFF"/>
          </w:tcPr>
          <w:p w14:paraId="509A75C7" w14:textId="77777777" w:rsidR="00871EA4" w:rsidRPr="00657861" w:rsidRDefault="00871EA4" w:rsidP="00871EA4">
            <w:pPr>
              <w:tabs>
                <w:tab w:val="left" w:pos="540"/>
                <w:tab w:val="num" w:pos="720"/>
                <w:tab w:val="left" w:pos="900"/>
                <w:tab w:val="left" w:pos="1080"/>
                <w:tab w:val="left" w:pos="1260"/>
              </w:tabs>
              <w:suppressAutoHyphens/>
              <w:ind w:firstLine="567"/>
              <w:jc w:val="both"/>
              <w:rPr>
                <w:iCs/>
              </w:rPr>
            </w:pPr>
          </w:p>
        </w:tc>
      </w:tr>
      <w:tr w:rsidR="00871EA4" w:rsidRPr="00657861" w14:paraId="1531CF89" w14:textId="77777777" w:rsidTr="006415B2">
        <w:trPr>
          <w:trHeight w:val="20"/>
        </w:trPr>
        <w:tc>
          <w:tcPr>
            <w:tcW w:w="14771" w:type="dxa"/>
            <w:gridSpan w:val="3"/>
            <w:shd w:val="clear" w:color="auto" w:fill="FFFFFF"/>
            <w:vAlign w:val="center"/>
          </w:tcPr>
          <w:p w14:paraId="6E538568" w14:textId="77777777" w:rsidR="00871EA4" w:rsidRPr="00657861" w:rsidRDefault="00871EA4" w:rsidP="00871EA4">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871EA4" w:rsidRPr="00657861" w14:paraId="6B729457" w14:textId="77777777" w:rsidTr="006415B2">
        <w:trPr>
          <w:trHeight w:val="20"/>
        </w:trPr>
        <w:tc>
          <w:tcPr>
            <w:tcW w:w="1440" w:type="dxa"/>
            <w:shd w:val="clear" w:color="auto" w:fill="FFFFFF"/>
          </w:tcPr>
          <w:p w14:paraId="32F36BD9" w14:textId="77777777" w:rsidR="00871EA4" w:rsidRPr="00657861" w:rsidRDefault="00871EA4" w:rsidP="00871EA4">
            <w:pPr>
              <w:suppressAutoHyphens/>
              <w:ind w:right="21"/>
              <w:jc w:val="center"/>
              <w:rPr>
                <w:b/>
              </w:rPr>
            </w:pPr>
            <w:r w:rsidRPr="00657861">
              <w:rPr>
                <w:b/>
              </w:rPr>
              <w:t>2.7.1</w:t>
            </w:r>
          </w:p>
        </w:tc>
        <w:tc>
          <w:tcPr>
            <w:tcW w:w="3060" w:type="dxa"/>
            <w:shd w:val="clear" w:color="auto" w:fill="FFFFFF"/>
          </w:tcPr>
          <w:p w14:paraId="3F7D3CB3" w14:textId="77777777" w:rsidR="00871EA4" w:rsidRPr="00657861" w:rsidRDefault="00871EA4" w:rsidP="00871EA4">
            <w:pPr>
              <w:suppressAutoHyphens/>
              <w:ind w:right="21"/>
              <w:jc w:val="center"/>
              <w:rPr>
                <w:b/>
              </w:rPr>
            </w:pPr>
            <w:r w:rsidRPr="00657861">
              <w:rPr>
                <w:b/>
                <w:shd w:val="clear" w:color="auto" w:fill="FFFFFF"/>
              </w:rPr>
              <w:t>Хранение автотранспорта</w:t>
            </w:r>
          </w:p>
        </w:tc>
        <w:tc>
          <w:tcPr>
            <w:tcW w:w="10271" w:type="dxa"/>
            <w:shd w:val="clear" w:color="auto" w:fill="FFFFFF"/>
          </w:tcPr>
          <w:p w14:paraId="428E62D6" w14:textId="77777777" w:rsidR="00871EA4" w:rsidRPr="00657861" w:rsidRDefault="00871EA4" w:rsidP="00871EA4">
            <w:pPr>
              <w:widowControl w:val="0"/>
              <w:suppressAutoHyphens/>
              <w:autoSpaceDE w:val="0"/>
              <w:autoSpaceDN w:val="0"/>
              <w:adjustRightInd w:val="0"/>
              <w:jc w:val="both"/>
              <w:rPr>
                <w:iCs/>
                <w:lang w:eastAsia="en-US"/>
              </w:rPr>
            </w:pPr>
            <w:r w:rsidRPr="00657861">
              <w:rPr>
                <w:bCs/>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57861">
              <w:rPr>
                <w:bCs/>
                <w:shd w:val="clear" w:color="auto" w:fill="FFFFFF"/>
              </w:rPr>
              <w:t>машино</w:t>
            </w:r>
            <w:proofErr w:type="spellEnd"/>
            <w:r w:rsidRPr="00657861">
              <w:rPr>
                <w:bCs/>
                <w:shd w:val="clear" w:color="auto" w:fill="FFFFFF"/>
              </w:rPr>
              <w:t>-места, за исключением гаражей, размещение которых предусмотрено содержанием видов разрешенного использования с кодами 2.7.2, 4.9</w:t>
            </w:r>
          </w:p>
        </w:tc>
      </w:tr>
      <w:tr w:rsidR="00871EA4" w:rsidRPr="00657861" w14:paraId="69BE75EC" w14:textId="77777777" w:rsidTr="006415B2">
        <w:trPr>
          <w:trHeight w:val="20"/>
        </w:trPr>
        <w:tc>
          <w:tcPr>
            <w:tcW w:w="1440" w:type="dxa"/>
            <w:shd w:val="clear" w:color="auto" w:fill="FFFFFF"/>
          </w:tcPr>
          <w:p w14:paraId="25B1BD53" w14:textId="77777777" w:rsidR="00871EA4" w:rsidRPr="00657861" w:rsidRDefault="00871EA4" w:rsidP="00871EA4">
            <w:pPr>
              <w:ind w:right="21"/>
              <w:jc w:val="center"/>
              <w:rPr>
                <w:b/>
              </w:rPr>
            </w:pPr>
            <w:r w:rsidRPr="00657861">
              <w:rPr>
                <w:b/>
              </w:rPr>
              <w:t>2.7.2</w:t>
            </w:r>
          </w:p>
        </w:tc>
        <w:tc>
          <w:tcPr>
            <w:tcW w:w="3060" w:type="dxa"/>
            <w:shd w:val="clear" w:color="auto" w:fill="FFFFFF"/>
          </w:tcPr>
          <w:p w14:paraId="2EB8EC66" w14:textId="77777777" w:rsidR="00871EA4" w:rsidRPr="00657861" w:rsidRDefault="00871EA4" w:rsidP="00871EA4">
            <w:pPr>
              <w:ind w:right="21"/>
              <w:jc w:val="center"/>
              <w:rPr>
                <w:b/>
              </w:rPr>
            </w:pPr>
            <w:r w:rsidRPr="00657861">
              <w:rPr>
                <w:b/>
              </w:rPr>
              <w:t>Размещение гаражей для собственных нужд</w:t>
            </w:r>
          </w:p>
        </w:tc>
        <w:tc>
          <w:tcPr>
            <w:tcW w:w="10271" w:type="dxa"/>
            <w:shd w:val="clear" w:color="auto" w:fill="FFFFFF"/>
            <w:vAlign w:val="center"/>
          </w:tcPr>
          <w:p w14:paraId="0751D754" w14:textId="77777777" w:rsidR="00871EA4" w:rsidRPr="00657861" w:rsidRDefault="00871EA4" w:rsidP="00871EA4">
            <w:pPr>
              <w:widowControl w:val="0"/>
              <w:autoSpaceDE w:val="0"/>
              <w:autoSpaceDN w:val="0"/>
              <w:adjustRightInd w:val="0"/>
              <w:jc w:val="both"/>
              <w:rPr>
                <w:bCs/>
                <w:shd w:val="clear" w:color="auto" w:fill="FFFFFF"/>
              </w:rPr>
            </w:pPr>
            <w:r w:rsidRPr="00657861">
              <w:rPr>
                <w:bCs/>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871EA4" w:rsidRPr="00657861" w14:paraId="58251575" w14:textId="77777777" w:rsidTr="006415B2">
        <w:trPr>
          <w:trHeight w:val="20"/>
        </w:trPr>
        <w:tc>
          <w:tcPr>
            <w:tcW w:w="1440" w:type="dxa"/>
            <w:shd w:val="clear" w:color="auto" w:fill="FFFFFF"/>
          </w:tcPr>
          <w:p w14:paraId="4ABED8B8" w14:textId="77777777" w:rsidR="00871EA4" w:rsidRPr="00657861" w:rsidRDefault="00871EA4" w:rsidP="00871EA4">
            <w:pPr>
              <w:ind w:right="21"/>
              <w:jc w:val="center"/>
              <w:rPr>
                <w:b/>
              </w:rPr>
            </w:pPr>
            <w:r w:rsidRPr="00657861">
              <w:rPr>
                <w:b/>
              </w:rPr>
              <w:t>3.1</w:t>
            </w:r>
          </w:p>
        </w:tc>
        <w:tc>
          <w:tcPr>
            <w:tcW w:w="3060" w:type="dxa"/>
            <w:shd w:val="clear" w:color="auto" w:fill="FFFFFF"/>
          </w:tcPr>
          <w:p w14:paraId="168CD999" w14:textId="77777777" w:rsidR="00871EA4" w:rsidRPr="00657861" w:rsidRDefault="00871EA4" w:rsidP="00871EA4">
            <w:pPr>
              <w:widowControl w:val="0"/>
              <w:suppressAutoHyphens/>
              <w:ind w:right="23"/>
              <w:jc w:val="center"/>
              <w:rPr>
                <w:b/>
              </w:rPr>
            </w:pPr>
            <w:r w:rsidRPr="00657861">
              <w:rPr>
                <w:b/>
              </w:rPr>
              <w:t>Коммунальное обслуживание</w:t>
            </w:r>
          </w:p>
        </w:tc>
        <w:tc>
          <w:tcPr>
            <w:tcW w:w="10271" w:type="dxa"/>
            <w:shd w:val="clear" w:color="auto" w:fill="FFFFFF"/>
          </w:tcPr>
          <w:p w14:paraId="34847263" w14:textId="77777777" w:rsidR="00871EA4" w:rsidRPr="00657861" w:rsidRDefault="00871EA4" w:rsidP="00871EA4">
            <w:pPr>
              <w:widowControl w:val="0"/>
              <w:autoSpaceDE w:val="0"/>
              <w:autoSpaceDN w:val="0"/>
              <w:adjustRightInd w:val="0"/>
              <w:jc w:val="both"/>
              <w:rPr>
                <w:iCs/>
                <w:lang w:eastAsia="en-US"/>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871EA4" w:rsidRPr="00657861" w14:paraId="744F7679" w14:textId="77777777" w:rsidTr="006415B2">
        <w:trPr>
          <w:trHeight w:val="20"/>
        </w:trPr>
        <w:tc>
          <w:tcPr>
            <w:tcW w:w="1440" w:type="dxa"/>
            <w:shd w:val="clear" w:color="auto" w:fill="FFFFFF"/>
          </w:tcPr>
          <w:p w14:paraId="21B50D03" w14:textId="77777777" w:rsidR="00871EA4" w:rsidRPr="00657861" w:rsidRDefault="00871EA4" w:rsidP="00871EA4">
            <w:pPr>
              <w:suppressAutoHyphens/>
              <w:ind w:right="21"/>
              <w:jc w:val="center"/>
              <w:rPr>
                <w:b/>
              </w:rPr>
            </w:pPr>
            <w:r w:rsidRPr="00657861">
              <w:rPr>
                <w:b/>
              </w:rPr>
              <w:t>3.1.1</w:t>
            </w:r>
          </w:p>
        </w:tc>
        <w:tc>
          <w:tcPr>
            <w:tcW w:w="3060" w:type="dxa"/>
            <w:shd w:val="clear" w:color="auto" w:fill="FFFFFF"/>
          </w:tcPr>
          <w:p w14:paraId="39C0E7F5" w14:textId="77777777" w:rsidR="00871EA4" w:rsidRPr="00657861" w:rsidRDefault="00871EA4" w:rsidP="00871EA4">
            <w:pPr>
              <w:suppressAutoHyphens/>
              <w:ind w:right="21"/>
              <w:jc w:val="center"/>
              <w:rPr>
                <w:b/>
              </w:rPr>
            </w:pPr>
            <w:r w:rsidRPr="00657861">
              <w:rPr>
                <w:b/>
              </w:rPr>
              <w:t>Предоставление коммунальных услуг</w:t>
            </w:r>
          </w:p>
        </w:tc>
        <w:tc>
          <w:tcPr>
            <w:tcW w:w="10271" w:type="dxa"/>
            <w:shd w:val="clear" w:color="auto" w:fill="FFFFFF"/>
          </w:tcPr>
          <w:p w14:paraId="388F80DD"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71EA4" w:rsidRPr="00657861" w14:paraId="10B7BEB5" w14:textId="77777777" w:rsidTr="006415B2">
        <w:trPr>
          <w:trHeight w:val="20"/>
        </w:trPr>
        <w:tc>
          <w:tcPr>
            <w:tcW w:w="1440" w:type="dxa"/>
            <w:shd w:val="clear" w:color="auto" w:fill="FFFFFF"/>
          </w:tcPr>
          <w:p w14:paraId="2780F825" w14:textId="77777777" w:rsidR="00871EA4" w:rsidRPr="00657861" w:rsidRDefault="00871EA4" w:rsidP="00871EA4">
            <w:pPr>
              <w:suppressAutoHyphens/>
              <w:ind w:right="21"/>
              <w:jc w:val="center"/>
              <w:rPr>
                <w:b/>
              </w:rPr>
            </w:pPr>
            <w:r w:rsidRPr="00657861">
              <w:rPr>
                <w:b/>
              </w:rPr>
              <w:t>3.1.2</w:t>
            </w:r>
          </w:p>
        </w:tc>
        <w:tc>
          <w:tcPr>
            <w:tcW w:w="3060" w:type="dxa"/>
            <w:shd w:val="clear" w:color="auto" w:fill="FFFFFF"/>
          </w:tcPr>
          <w:p w14:paraId="19BC6468" w14:textId="77777777" w:rsidR="00871EA4" w:rsidRPr="00657861" w:rsidRDefault="00871EA4" w:rsidP="00871EA4">
            <w:pPr>
              <w:suppressAutoHyphens/>
              <w:ind w:right="21"/>
              <w:jc w:val="center"/>
              <w:rPr>
                <w:b/>
              </w:rPr>
            </w:pPr>
            <w:r w:rsidRPr="00657861">
              <w:rPr>
                <w:b/>
              </w:rPr>
              <w:t>Административные здания организаций, обеспечивающих предоставление коммунальных услуг</w:t>
            </w:r>
          </w:p>
        </w:tc>
        <w:tc>
          <w:tcPr>
            <w:tcW w:w="10271" w:type="dxa"/>
            <w:shd w:val="clear" w:color="auto" w:fill="FFFFFF"/>
          </w:tcPr>
          <w:p w14:paraId="6B64AFC3"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r>
      <w:tr w:rsidR="00871EA4" w:rsidRPr="00657861" w14:paraId="321CA8DF" w14:textId="77777777" w:rsidTr="006415B2">
        <w:trPr>
          <w:trHeight w:val="20"/>
        </w:trPr>
        <w:tc>
          <w:tcPr>
            <w:tcW w:w="1440" w:type="dxa"/>
            <w:shd w:val="clear" w:color="auto" w:fill="FFFFFF"/>
          </w:tcPr>
          <w:p w14:paraId="5A8453DB" w14:textId="77777777" w:rsidR="00871EA4" w:rsidRPr="00657861" w:rsidRDefault="00871EA4" w:rsidP="00871EA4">
            <w:pPr>
              <w:suppressAutoHyphens/>
              <w:ind w:right="21"/>
              <w:jc w:val="center"/>
              <w:rPr>
                <w:b/>
              </w:rPr>
            </w:pPr>
            <w:r w:rsidRPr="00657861">
              <w:rPr>
                <w:b/>
              </w:rPr>
              <w:t>4.9</w:t>
            </w:r>
          </w:p>
        </w:tc>
        <w:tc>
          <w:tcPr>
            <w:tcW w:w="3060" w:type="dxa"/>
            <w:shd w:val="clear" w:color="auto" w:fill="FFFFFF"/>
          </w:tcPr>
          <w:p w14:paraId="2191D7F2" w14:textId="77777777" w:rsidR="00871EA4" w:rsidRPr="00657861" w:rsidRDefault="00871EA4" w:rsidP="00871EA4">
            <w:pPr>
              <w:suppressAutoHyphens/>
              <w:ind w:right="21"/>
              <w:jc w:val="center"/>
              <w:rPr>
                <w:b/>
                <w:shd w:val="clear" w:color="auto" w:fill="FFFFFF"/>
              </w:rPr>
            </w:pPr>
            <w:r w:rsidRPr="00657861">
              <w:rPr>
                <w:b/>
                <w:shd w:val="clear" w:color="auto" w:fill="FFFFFF"/>
              </w:rPr>
              <w:t>Служебные гаражи</w:t>
            </w:r>
          </w:p>
        </w:tc>
        <w:tc>
          <w:tcPr>
            <w:tcW w:w="10271" w:type="dxa"/>
            <w:shd w:val="clear" w:color="auto" w:fill="FFFFFF"/>
          </w:tcPr>
          <w:p w14:paraId="73161B27"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871EA4" w:rsidRPr="00657861" w14:paraId="1C4D4FD7" w14:textId="77777777" w:rsidTr="006415B2">
        <w:trPr>
          <w:trHeight w:val="20"/>
        </w:trPr>
        <w:tc>
          <w:tcPr>
            <w:tcW w:w="1440" w:type="dxa"/>
            <w:shd w:val="clear" w:color="auto" w:fill="FFFFFF"/>
          </w:tcPr>
          <w:p w14:paraId="108736AD" w14:textId="77777777" w:rsidR="00871EA4" w:rsidRPr="00657861" w:rsidRDefault="00871EA4" w:rsidP="00871EA4">
            <w:pPr>
              <w:suppressAutoHyphens/>
              <w:ind w:right="21"/>
              <w:jc w:val="center"/>
              <w:rPr>
                <w:b/>
              </w:rPr>
            </w:pPr>
            <w:r w:rsidRPr="00657861">
              <w:rPr>
                <w:b/>
              </w:rPr>
              <w:t>4.9.1</w:t>
            </w:r>
          </w:p>
        </w:tc>
        <w:tc>
          <w:tcPr>
            <w:tcW w:w="3060" w:type="dxa"/>
            <w:shd w:val="clear" w:color="auto" w:fill="FFFFFF"/>
          </w:tcPr>
          <w:p w14:paraId="2E493F26" w14:textId="77777777" w:rsidR="00871EA4" w:rsidRPr="00657861" w:rsidRDefault="00871EA4" w:rsidP="00871EA4">
            <w:pPr>
              <w:suppressAutoHyphens/>
              <w:ind w:right="21"/>
              <w:jc w:val="center"/>
              <w:rPr>
                <w:b/>
                <w:shd w:val="clear" w:color="auto" w:fill="FFFFFF"/>
              </w:rPr>
            </w:pPr>
            <w:r w:rsidRPr="00657861">
              <w:rPr>
                <w:b/>
                <w:shd w:val="clear" w:color="auto" w:fill="FFFFFF"/>
              </w:rPr>
              <w:t>Объекты дорожного сервиса</w:t>
            </w:r>
          </w:p>
        </w:tc>
        <w:tc>
          <w:tcPr>
            <w:tcW w:w="10271" w:type="dxa"/>
            <w:shd w:val="clear" w:color="auto" w:fill="FFFFFF"/>
          </w:tcPr>
          <w:p w14:paraId="4B086667"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871EA4" w:rsidRPr="00657861" w14:paraId="02A0D00E" w14:textId="77777777" w:rsidTr="006415B2">
        <w:trPr>
          <w:trHeight w:val="20"/>
        </w:trPr>
        <w:tc>
          <w:tcPr>
            <w:tcW w:w="1440" w:type="dxa"/>
            <w:shd w:val="clear" w:color="auto" w:fill="FFFFFF"/>
          </w:tcPr>
          <w:p w14:paraId="5CFCBD73" w14:textId="77777777" w:rsidR="00871EA4" w:rsidRPr="00657861" w:rsidRDefault="00871EA4" w:rsidP="00871EA4">
            <w:pPr>
              <w:jc w:val="center"/>
              <w:rPr>
                <w:b/>
              </w:rPr>
            </w:pPr>
            <w:r w:rsidRPr="00657861">
              <w:rPr>
                <w:b/>
              </w:rPr>
              <w:t>4.9.1.1</w:t>
            </w:r>
          </w:p>
        </w:tc>
        <w:tc>
          <w:tcPr>
            <w:tcW w:w="3060" w:type="dxa"/>
            <w:shd w:val="clear" w:color="auto" w:fill="FFFFFF"/>
          </w:tcPr>
          <w:p w14:paraId="66FCD684" w14:textId="77777777" w:rsidR="00871EA4" w:rsidRPr="00657861" w:rsidRDefault="00871EA4" w:rsidP="00871EA4">
            <w:pPr>
              <w:jc w:val="center"/>
              <w:rPr>
                <w:b/>
              </w:rPr>
            </w:pPr>
            <w:r w:rsidRPr="00657861">
              <w:rPr>
                <w:b/>
              </w:rPr>
              <w:t>Заправка транспортных средств</w:t>
            </w:r>
          </w:p>
        </w:tc>
        <w:tc>
          <w:tcPr>
            <w:tcW w:w="10271" w:type="dxa"/>
            <w:shd w:val="clear" w:color="auto" w:fill="FFFFFF"/>
          </w:tcPr>
          <w:p w14:paraId="0CBE7BD2"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871EA4" w:rsidRPr="00657861" w14:paraId="67C8CF1D" w14:textId="77777777" w:rsidTr="006415B2">
        <w:trPr>
          <w:trHeight w:val="20"/>
        </w:trPr>
        <w:tc>
          <w:tcPr>
            <w:tcW w:w="1440" w:type="dxa"/>
            <w:shd w:val="clear" w:color="auto" w:fill="FFFFFF"/>
          </w:tcPr>
          <w:p w14:paraId="6E5A555E" w14:textId="77777777" w:rsidR="00871EA4" w:rsidRPr="00657861" w:rsidRDefault="00871EA4" w:rsidP="00871EA4">
            <w:pPr>
              <w:jc w:val="center"/>
              <w:rPr>
                <w:b/>
              </w:rPr>
            </w:pPr>
            <w:r w:rsidRPr="00657861">
              <w:rPr>
                <w:b/>
              </w:rPr>
              <w:t>4.9.1.2</w:t>
            </w:r>
          </w:p>
        </w:tc>
        <w:tc>
          <w:tcPr>
            <w:tcW w:w="3060" w:type="dxa"/>
            <w:shd w:val="clear" w:color="auto" w:fill="FFFFFF"/>
          </w:tcPr>
          <w:p w14:paraId="1A89DE68" w14:textId="77777777" w:rsidR="00871EA4" w:rsidRPr="00657861" w:rsidRDefault="00871EA4" w:rsidP="00871EA4">
            <w:pPr>
              <w:jc w:val="center"/>
              <w:rPr>
                <w:b/>
              </w:rPr>
            </w:pPr>
            <w:r w:rsidRPr="00657861">
              <w:rPr>
                <w:b/>
              </w:rPr>
              <w:t>Обеспечение дорожного отдыха</w:t>
            </w:r>
          </w:p>
        </w:tc>
        <w:tc>
          <w:tcPr>
            <w:tcW w:w="10271" w:type="dxa"/>
            <w:shd w:val="clear" w:color="auto" w:fill="FFFFFF"/>
          </w:tcPr>
          <w:p w14:paraId="3625EB83"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871EA4" w:rsidRPr="00657861" w14:paraId="1711DBC9" w14:textId="77777777" w:rsidTr="006415B2">
        <w:trPr>
          <w:trHeight w:val="20"/>
        </w:trPr>
        <w:tc>
          <w:tcPr>
            <w:tcW w:w="1440" w:type="dxa"/>
            <w:shd w:val="clear" w:color="auto" w:fill="FFFFFF"/>
          </w:tcPr>
          <w:p w14:paraId="1DBE732A" w14:textId="77777777" w:rsidR="00871EA4" w:rsidRPr="00657861" w:rsidRDefault="00871EA4" w:rsidP="00871EA4">
            <w:pPr>
              <w:jc w:val="center"/>
              <w:rPr>
                <w:b/>
              </w:rPr>
            </w:pPr>
            <w:r w:rsidRPr="00657861">
              <w:rPr>
                <w:b/>
              </w:rPr>
              <w:t>4.9.1.3</w:t>
            </w:r>
          </w:p>
        </w:tc>
        <w:tc>
          <w:tcPr>
            <w:tcW w:w="3060" w:type="dxa"/>
            <w:shd w:val="clear" w:color="auto" w:fill="FFFFFF"/>
          </w:tcPr>
          <w:p w14:paraId="2E54CDC1" w14:textId="77777777" w:rsidR="00871EA4" w:rsidRPr="00657861" w:rsidRDefault="00871EA4" w:rsidP="00871EA4">
            <w:pPr>
              <w:jc w:val="center"/>
              <w:rPr>
                <w:b/>
              </w:rPr>
            </w:pPr>
            <w:r w:rsidRPr="00657861">
              <w:rPr>
                <w:b/>
              </w:rPr>
              <w:t>Автомобильные мойки</w:t>
            </w:r>
          </w:p>
        </w:tc>
        <w:tc>
          <w:tcPr>
            <w:tcW w:w="10271" w:type="dxa"/>
            <w:shd w:val="clear" w:color="auto" w:fill="FFFFFF"/>
          </w:tcPr>
          <w:p w14:paraId="06662122"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автомобильных моек, а также размещение магазинов сопутствующей торговли</w:t>
            </w:r>
          </w:p>
        </w:tc>
      </w:tr>
      <w:tr w:rsidR="00871EA4" w:rsidRPr="00657861" w14:paraId="0F1B6823" w14:textId="77777777" w:rsidTr="006415B2">
        <w:trPr>
          <w:trHeight w:val="20"/>
        </w:trPr>
        <w:tc>
          <w:tcPr>
            <w:tcW w:w="1440" w:type="dxa"/>
            <w:shd w:val="clear" w:color="auto" w:fill="FFFFFF"/>
          </w:tcPr>
          <w:p w14:paraId="23297DF8" w14:textId="77777777" w:rsidR="00871EA4" w:rsidRPr="00657861" w:rsidRDefault="00871EA4" w:rsidP="00871EA4">
            <w:pPr>
              <w:jc w:val="center"/>
              <w:rPr>
                <w:b/>
              </w:rPr>
            </w:pPr>
            <w:r w:rsidRPr="00657861">
              <w:rPr>
                <w:b/>
              </w:rPr>
              <w:t>4.9.1.4</w:t>
            </w:r>
          </w:p>
        </w:tc>
        <w:tc>
          <w:tcPr>
            <w:tcW w:w="3060" w:type="dxa"/>
            <w:shd w:val="clear" w:color="auto" w:fill="FFFFFF"/>
          </w:tcPr>
          <w:p w14:paraId="09D265AB" w14:textId="77777777" w:rsidR="00871EA4" w:rsidRPr="00657861" w:rsidRDefault="00871EA4" w:rsidP="00871EA4">
            <w:pPr>
              <w:jc w:val="center"/>
              <w:rPr>
                <w:b/>
              </w:rPr>
            </w:pPr>
            <w:r w:rsidRPr="00657861">
              <w:rPr>
                <w:b/>
              </w:rPr>
              <w:t>Ремонт автомобилей</w:t>
            </w:r>
          </w:p>
        </w:tc>
        <w:tc>
          <w:tcPr>
            <w:tcW w:w="10271" w:type="dxa"/>
            <w:shd w:val="clear" w:color="auto" w:fill="FFFFFF"/>
          </w:tcPr>
          <w:p w14:paraId="67930B0A"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8671BF" w:rsidRPr="00657861" w14:paraId="7AD9D846" w14:textId="77777777" w:rsidTr="006415B2">
        <w:trPr>
          <w:trHeight w:val="20"/>
        </w:trPr>
        <w:tc>
          <w:tcPr>
            <w:tcW w:w="1440" w:type="dxa"/>
            <w:shd w:val="clear" w:color="auto" w:fill="FFFFFF"/>
          </w:tcPr>
          <w:p w14:paraId="6FE6F71F" w14:textId="70CDD300" w:rsidR="008671BF" w:rsidRPr="00657861" w:rsidRDefault="008671BF" w:rsidP="008671BF">
            <w:pPr>
              <w:jc w:val="center"/>
              <w:rPr>
                <w:b/>
                <w:strike/>
                <w:lang w:eastAsia="en-US"/>
              </w:rPr>
            </w:pPr>
            <w:r w:rsidRPr="00657861">
              <w:rPr>
                <w:b/>
                <w:lang w:eastAsia="en-US"/>
              </w:rPr>
              <w:t>7.1</w:t>
            </w:r>
          </w:p>
        </w:tc>
        <w:tc>
          <w:tcPr>
            <w:tcW w:w="3060" w:type="dxa"/>
            <w:shd w:val="clear" w:color="auto" w:fill="FFFFFF"/>
          </w:tcPr>
          <w:p w14:paraId="0AA35767" w14:textId="23248E8E" w:rsidR="008671BF" w:rsidRPr="00657861" w:rsidRDefault="008671BF" w:rsidP="008671BF">
            <w:pPr>
              <w:jc w:val="center"/>
              <w:rPr>
                <w:b/>
                <w:strike/>
                <w:lang w:eastAsia="en-US"/>
              </w:rPr>
            </w:pPr>
            <w:proofErr w:type="spellStart"/>
            <w:r w:rsidRPr="00657861">
              <w:rPr>
                <w:b/>
                <w:bCs/>
                <w:lang w:val="en-US" w:eastAsia="en-US"/>
              </w:rPr>
              <w:t>Железнодорожный</w:t>
            </w:r>
            <w:proofErr w:type="spellEnd"/>
            <w:r w:rsidRPr="00657861">
              <w:rPr>
                <w:b/>
                <w:bCs/>
                <w:lang w:val="en-US" w:eastAsia="en-US"/>
              </w:rPr>
              <w:t xml:space="preserve"> </w:t>
            </w:r>
            <w:proofErr w:type="spellStart"/>
            <w:r w:rsidRPr="00657861">
              <w:rPr>
                <w:b/>
                <w:bCs/>
                <w:lang w:val="en-US" w:eastAsia="en-US"/>
              </w:rPr>
              <w:t>транспорт</w:t>
            </w:r>
            <w:proofErr w:type="spellEnd"/>
          </w:p>
        </w:tc>
        <w:tc>
          <w:tcPr>
            <w:tcW w:w="10271" w:type="dxa"/>
            <w:shd w:val="clear" w:color="auto" w:fill="FFFFFF"/>
          </w:tcPr>
          <w:p w14:paraId="375CB6B4" w14:textId="4C7D9243" w:rsidR="008671BF" w:rsidRPr="00657861" w:rsidRDefault="008671BF" w:rsidP="008671BF">
            <w:pPr>
              <w:widowControl w:val="0"/>
              <w:suppressAutoHyphens/>
              <w:autoSpaceDE w:val="0"/>
              <w:autoSpaceDN w:val="0"/>
              <w:adjustRightInd w:val="0"/>
              <w:jc w:val="both"/>
              <w:rPr>
                <w:strike/>
                <w:lang w:eastAsia="en-US"/>
              </w:rPr>
            </w:pPr>
            <w:r w:rsidRPr="00657861">
              <w:rPr>
                <w:bCs/>
                <w:lang w:eastAsia="en-US"/>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r>
      <w:tr w:rsidR="008671BF" w:rsidRPr="00657861" w14:paraId="2CC815FF" w14:textId="77777777" w:rsidTr="006415B2">
        <w:trPr>
          <w:trHeight w:val="20"/>
        </w:trPr>
        <w:tc>
          <w:tcPr>
            <w:tcW w:w="1440" w:type="dxa"/>
            <w:shd w:val="clear" w:color="auto" w:fill="FFFFFF"/>
          </w:tcPr>
          <w:p w14:paraId="6A1AFF12" w14:textId="0860E26B" w:rsidR="008671BF" w:rsidRPr="00657861" w:rsidRDefault="008671BF" w:rsidP="008671BF">
            <w:pPr>
              <w:jc w:val="center"/>
              <w:rPr>
                <w:b/>
                <w:strike/>
                <w:lang w:eastAsia="en-US"/>
              </w:rPr>
            </w:pPr>
            <w:r w:rsidRPr="00657861">
              <w:rPr>
                <w:b/>
                <w:lang w:eastAsia="en-US"/>
              </w:rPr>
              <w:t>7.1.1</w:t>
            </w:r>
          </w:p>
        </w:tc>
        <w:tc>
          <w:tcPr>
            <w:tcW w:w="3060" w:type="dxa"/>
            <w:shd w:val="clear" w:color="auto" w:fill="FFFFFF"/>
          </w:tcPr>
          <w:p w14:paraId="28B8408A" w14:textId="07DAE0B1" w:rsidR="008671BF" w:rsidRPr="00657861" w:rsidRDefault="008671BF" w:rsidP="008671BF">
            <w:pPr>
              <w:jc w:val="center"/>
              <w:rPr>
                <w:b/>
                <w:strike/>
                <w:lang w:eastAsia="en-US"/>
              </w:rPr>
            </w:pPr>
            <w:r w:rsidRPr="00657861">
              <w:rPr>
                <w:b/>
              </w:rPr>
              <w:t>Железнодорожные пути</w:t>
            </w:r>
          </w:p>
        </w:tc>
        <w:tc>
          <w:tcPr>
            <w:tcW w:w="10271" w:type="dxa"/>
            <w:shd w:val="clear" w:color="auto" w:fill="FFFFFF"/>
          </w:tcPr>
          <w:p w14:paraId="3F90B04B" w14:textId="72EA9427" w:rsidR="008671BF" w:rsidRPr="00657861" w:rsidRDefault="008671BF" w:rsidP="008671BF">
            <w:pPr>
              <w:widowControl w:val="0"/>
              <w:suppressAutoHyphens/>
              <w:autoSpaceDE w:val="0"/>
              <w:autoSpaceDN w:val="0"/>
              <w:adjustRightInd w:val="0"/>
              <w:jc w:val="both"/>
              <w:rPr>
                <w:strike/>
                <w:lang w:eastAsia="en-US"/>
              </w:rPr>
            </w:pPr>
            <w:r w:rsidRPr="00657861">
              <w:t>Размещение железнодорожных путей</w:t>
            </w:r>
          </w:p>
        </w:tc>
      </w:tr>
      <w:tr w:rsidR="008671BF" w:rsidRPr="00657861" w14:paraId="64C47FD5" w14:textId="77777777" w:rsidTr="006415B2">
        <w:trPr>
          <w:trHeight w:val="20"/>
        </w:trPr>
        <w:tc>
          <w:tcPr>
            <w:tcW w:w="1440" w:type="dxa"/>
            <w:shd w:val="clear" w:color="auto" w:fill="FFFFFF"/>
          </w:tcPr>
          <w:p w14:paraId="383F40E2" w14:textId="2C42A2AA" w:rsidR="008671BF" w:rsidRPr="00657861" w:rsidRDefault="008671BF" w:rsidP="008671BF">
            <w:pPr>
              <w:jc w:val="center"/>
              <w:rPr>
                <w:b/>
                <w:strike/>
                <w:lang w:eastAsia="en-US"/>
              </w:rPr>
            </w:pPr>
            <w:r w:rsidRPr="00657861">
              <w:rPr>
                <w:b/>
                <w:lang w:eastAsia="en-US"/>
              </w:rPr>
              <w:t>7.1.2</w:t>
            </w:r>
          </w:p>
        </w:tc>
        <w:tc>
          <w:tcPr>
            <w:tcW w:w="3060" w:type="dxa"/>
            <w:shd w:val="clear" w:color="auto" w:fill="FFFFFF"/>
          </w:tcPr>
          <w:p w14:paraId="6DA8E4FB" w14:textId="13672F66" w:rsidR="008671BF" w:rsidRPr="00657861" w:rsidRDefault="008671BF" w:rsidP="008671BF">
            <w:pPr>
              <w:jc w:val="center"/>
              <w:rPr>
                <w:b/>
                <w:strike/>
                <w:lang w:eastAsia="en-US"/>
              </w:rPr>
            </w:pPr>
            <w:r w:rsidRPr="00657861">
              <w:rPr>
                <w:b/>
              </w:rPr>
              <w:t>Обслуживание железнодорожных перевозок</w:t>
            </w:r>
          </w:p>
        </w:tc>
        <w:tc>
          <w:tcPr>
            <w:tcW w:w="10271" w:type="dxa"/>
            <w:shd w:val="clear" w:color="auto" w:fill="FFFFFF"/>
          </w:tcPr>
          <w:p w14:paraId="03656AF2" w14:textId="78921526" w:rsidR="008671BF" w:rsidRPr="00657861" w:rsidRDefault="008671BF" w:rsidP="008671BF">
            <w:pPr>
              <w:widowControl w:val="0"/>
              <w:suppressAutoHyphens/>
              <w:autoSpaceDE w:val="0"/>
              <w:autoSpaceDN w:val="0"/>
              <w:adjustRightInd w:val="0"/>
              <w:jc w:val="both"/>
              <w:rPr>
                <w:strike/>
                <w:lang w:eastAsia="en-US"/>
              </w:rPr>
            </w:pPr>
            <w:r w:rsidRPr="00657861">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871EA4" w:rsidRPr="00657861" w14:paraId="65605878" w14:textId="77777777" w:rsidTr="006415B2">
        <w:trPr>
          <w:trHeight w:val="539"/>
        </w:trPr>
        <w:tc>
          <w:tcPr>
            <w:tcW w:w="1440" w:type="dxa"/>
            <w:shd w:val="clear" w:color="auto" w:fill="FFFFFF"/>
          </w:tcPr>
          <w:p w14:paraId="2976B09A" w14:textId="77777777" w:rsidR="00871EA4" w:rsidRPr="00657861" w:rsidRDefault="00871EA4" w:rsidP="00871EA4">
            <w:pPr>
              <w:suppressAutoHyphens/>
              <w:ind w:right="21"/>
              <w:jc w:val="center"/>
              <w:rPr>
                <w:b/>
              </w:rPr>
            </w:pPr>
            <w:r w:rsidRPr="00657861">
              <w:rPr>
                <w:b/>
              </w:rPr>
              <w:t>7.2</w:t>
            </w:r>
          </w:p>
        </w:tc>
        <w:tc>
          <w:tcPr>
            <w:tcW w:w="3060" w:type="dxa"/>
            <w:shd w:val="clear" w:color="auto" w:fill="FFFFFF"/>
          </w:tcPr>
          <w:p w14:paraId="4961CC07" w14:textId="77777777" w:rsidR="00871EA4" w:rsidRPr="00657861" w:rsidRDefault="00871EA4" w:rsidP="00871EA4">
            <w:pPr>
              <w:suppressAutoHyphens/>
              <w:ind w:right="21"/>
              <w:jc w:val="center"/>
              <w:rPr>
                <w:b/>
                <w:shd w:val="clear" w:color="auto" w:fill="FFFFFF"/>
              </w:rPr>
            </w:pPr>
            <w:r w:rsidRPr="00657861">
              <w:rPr>
                <w:b/>
                <w:shd w:val="clear" w:color="auto" w:fill="FFFFFF"/>
              </w:rPr>
              <w:t xml:space="preserve">Автомобильный </w:t>
            </w:r>
          </w:p>
          <w:p w14:paraId="47DCF857" w14:textId="77777777" w:rsidR="00871EA4" w:rsidRPr="00657861" w:rsidRDefault="00871EA4" w:rsidP="00871EA4">
            <w:pPr>
              <w:suppressAutoHyphens/>
              <w:ind w:right="21"/>
              <w:jc w:val="center"/>
              <w:rPr>
                <w:b/>
                <w:shd w:val="clear" w:color="auto" w:fill="FFFFFF"/>
              </w:rPr>
            </w:pPr>
            <w:r w:rsidRPr="00657861">
              <w:rPr>
                <w:b/>
                <w:shd w:val="clear" w:color="auto" w:fill="FFFFFF"/>
              </w:rPr>
              <w:t>транспорт</w:t>
            </w:r>
          </w:p>
        </w:tc>
        <w:tc>
          <w:tcPr>
            <w:tcW w:w="10271" w:type="dxa"/>
            <w:shd w:val="clear" w:color="auto" w:fill="FFFFFF"/>
          </w:tcPr>
          <w:p w14:paraId="03300C9B"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871EA4" w:rsidRPr="00657861" w14:paraId="68D64BA0" w14:textId="77777777" w:rsidTr="006415B2">
        <w:trPr>
          <w:trHeight w:val="539"/>
        </w:trPr>
        <w:tc>
          <w:tcPr>
            <w:tcW w:w="1440" w:type="dxa"/>
            <w:shd w:val="clear" w:color="auto" w:fill="FFFFFF"/>
          </w:tcPr>
          <w:p w14:paraId="3C2EDC59" w14:textId="77777777" w:rsidR="00871EA4" w:rsidRPr="00657861" w:rsidRDefault="00871EA4" w:rsidP="00871EA4">
            <w:pPr>
              <w:suppressAutoHyphens/>
              <w:ind w:right="21"/>
              <w:jc w:val="center"/>
              <w:rPr>
                <w:b/>
              </w:rPr>
            </w:pPr>
            <w:r w:rsidRPr="00657861">
              <w:rPr>
                <w:b/>
              </w:rPr>
              <w:t>7.2.1</w:t>
            </w:r>
          </w:p>
        </w:tc>
        <w:tc>
          <w:tcPr>
            <w:tcW w:w="3060" w:type="dxa"/>
            <w:shd w:val="clear" w:color="auto" w:fill="FFFFFF"/>
          </w:tcPr>
          <w:p w14:paraId="6CC80A43" w14:textId="77777777" w:rsidR="00871EA4" w:rsidRPr="00657861" w:rsidRDefault="00871EA4" w:rsidP="00871EA4">
            <w:pPr>
              <w:suppressAutoHyphens/>
              <w:ind w:right="21"/>
              <w:jc w:val="center"/>
              <w:rPr>
                <w:b/>
                <w:shd w:val="clear" w:color="auto" w:fill="FFFFFF"/>
              </w:rPr>
            </w:pPr>
            <w:r w:rsidRPr="00657861">
              <w:rPr>
                <w:b/>
                <w:shd w:val="clear" w:color="auto" w:fill="FFFFFF"/>
              </w:rPr>
              <w:t>Размещение автомобильных дорог</w:t>
            </w:r>
          </w:p>
        </w:tc>
        <w:tc>
          <w:tcPr>
            <w:tcW w:w="10271" w:type="dxa"/>
            <w:shd w:val="clear" w:color="auto" w:fill="FFFFFF"/>
          </w:tcPr>
          <w:p w14:paraId="513E9490"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871EA4" w:rsidRPr="00657861" w14:paraId="335F0962" w14:textId="77777777" w:rsidTr="006415B2">
        <w:trPr>
          <w:trHeight w:val="539"/>
        </w:trPr>
        <w:tc>
          <w:tcPr>
            <w:tcW w:w="1440" w:type="dxa"/>
            <w:shd w:val="clear" w:color="auto" w:fill="FFFFFF"/>
          </w:tcPr>
          <w:p w14:paraId="002027E0" w14:textId="77777777" w:rsidR="00871EA4" w:rsidRPr="00657861" w:rsidRDefault="00871EA4" w:rsidP="00871EA4">
            <w:pPr>
              <w:suppressAutoHyphens/>
              <w:ind w:right="21"/>
              <w:jc w:val="center"/>
              <w:rPr>
                <w:b/>
              </w:rPr>
            </w:pPr>
            <w:r w:rsidRPr="00657861">
              <w:rPr>
                <w:b/>
              </w:rPr>
              <w:t>7.2.2</w:t>
            </w:r>
          </w:p>
        </w:tc>
        <w:tc>
          <w:tcPr>
            <w:tcW w:w="3060" w:type="dxa"/>
            <w:shd w:val="clear" w:color="auto" w:fill="FFFFFF"/>
          </w:tcPr>
          <w:p w14:paraId="6CA65B51" w14:textId="77777777" w:rsidR="00871EA4" w:rsidRPr="00657861" w:rsidRDefault="00871EA4" w:rsidP="00871EA4">
            <w:pPr>
              <w:suppressAutoHyphens/>
              <w:ind w:right="21"/>
              <w:jc w:val="center"/>
              <w:rPr>
                <w:b/>
                <w:shd w:val="clear" w:color="auto" w:fill="FFFFFF"/>
              </w:rPr>
            </w:pPr>
            <w:r w:rsidRPr="00657861">
              <w:rPr>
                <w:b/>
                <w:shd w:val="clear" w:color="auto" w:fill="FFFFFF"/>
              </w:rPr>
              <w:t>Обслуживание перевозок пассажиров</w:t>
            </w:r>
          </w:p>
        </w:tc>
        <w:tc>
          <w:tcPr>
            <w:tcW w:w="10271" w:type="dxa"/>
            <w:shd w:val="clear" w:color="auto" w:fill="FFFFFF"/>
          </w:tcPr>
          <w:p w14:paraId="450A334E"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871EA4" w:rsidRPr="00657861" w14:paraId="13A2F110" w14:textId="77777777" w:rsidTr="006415B2">
        <w:trPr>
          <w:trHeight w:val="539"/>
        </w:trPr>
        <w:tc>
          <w:tcPr>
            <w:tcW w:w="1440" w:type="dxa"/>
            <w:shd w:val="clear" w:color="auto" w:fill="FFFFFF"/>
          </w:tcPr>
          <w:p w14:paraId="5FF7CA78" w14:textId="77777777" w:rsidR="00871EA4" w:rsidRPr="00657861" w:rsidRDefault="00871EA4" w:rsidP="00871EA4">
            <w:pPr>
              <w:suppressAutoHyphens/>
              <w:ind w:right="21"/>
              <w:jc w:val="center"/>
              <w:rPr>
                <w:b/>
              </w:rPr>
            </w:pPr>
            <w:r w:rsidRPr="00657861">
              <w:rPr>
                <w:b/>
              </w:rPr>
              <w:t>7.2.3</w:t>
            </w:r>
          </w:p>
        </w:tc>
        <w:tc>
          <w:tcPr>
            <w:tcW w:w="3060" w:type="dxa"/>
            <w:shd w:val="clear" w:color="auto" w:fill="FFFFFF"/>
          </w:tcPr>
          <w:p w14:paraId="401F3D94" w14:textId="77777777" w:rsidR="00871EA4" w:rsidRPr="00657861" w:rsidRDefault="00871EA4" w:rsidP="00871EA4">
            <w:pPr>
              <w:suppressAutoHyphens/>
              <w:ind w:right="21"/>
              <w:jc w:val="center"/>
              <w:rPr>
                <w:b/>
                <w:shd w:val="clear" w:color="auto" w:fill="FFFFFF"/>
              </w:rPr>
            </w:pPr>
            <w:r w:rsidRPr="00657861">
              <w:rPr>
                <w:b/>
                <w:shd w:val="clear" w:color="auto" w:fill="FFFFFF"/>
              </w:rPr>
              <w:t>Стоянки транспорта общего пользования</w:t>
            </w:r>
          </w:p>
        </w:tc>
        <w:tc>
          <w:tcPr>
            <w:tcW w:w="10271" w:type="dxa"/>
            <w:shd w:val="clear" w:color="auto" w:fill="FFFFFF"/>
          </w:tcPr>
          <w:p w14:paraId="098A2465" w14:textId="77777777" w:rsidR="00871EA4" w:rsidRPr="00657861" w:rsidRDefault="00871EA4" w:rsidP="00871EA4">
            <w:pPr>
              <w:widowControl w:val="0"/>
              <w:suppressAutoHyphens/>
              <w:autoSpaceDE w:val="0"/>
              <w:autoSpaceDN w:val="0"/>
              <w:adjustRightInd w:val="0"/>
              <w:jc w:val="both"/>
              <w:rPr>
                <w:bCs/>
              </w:rPr>
            </w:pPr>
            <w:r w:rsidRPr="00657861">
              <w:rPr>
                <w:bCs/>
              </w:rPr>
              <w:t>Размещение стоянок транспортных средств, осуществляющих перевозки людей по установленному маршруту</w:t>
            </w:r>
          </w:p>
        </w:tc>
      </w:tr>
      <w:tr w:rsidR="008671BF" w:rsidRPr="00657861" w14:paraId="605BF14F" w14:textId="77777777" w:rsidTr="006415B2">
        <w:trPr>
          <w:trHeight w:val="20"/>
        </w:trPr>
        <w:tc>
          <w:tcPr>
            <w:tcW w:w="1440" w:type="dxa"/>
            <w:shd w:val="clear" w:color="auto" w:fill="FFFFFF"/>
          </w:tcPr>
          <w:p w14:paraId="1D64731C" w14:textId="5578F536" w:rsidR="008671BF" w:rsidRPr="00657861" w:rsidRDefault="008671BF" w:rsidP="008671BF">
            <w:pPr>
              <w:suppressAutoHyphens/>
              <w:ind w:right="21"/>
              <w:jc w:val="center"/>
              <w:rPr>
                <w:b/>
                <w:strike/>
              </w:rPr>
            </w:pPr>
            <w:r w:rsidRPr="00657861">
              <w:rPr>
                <w:b/>
                <w:lang w:eastAsia="en-US"/>
              </w:rPr>
              <w:t>12.0</w:t>
            </w:r>
          </w:p>
        </w:tc>
        <w:tc>
          <w:tcPr>
            <w:tcW w:w="3060" w:type="dxa"/>
            <w:shd w:val="clear" w:color="auto" w:fill="FFFFFF"/>
          </w:tcPr>
          <w:p w14:paraId="31A0BA49" w14:textId="1C6408DD" w:rsidR="008671BF" w:rsidRPr="00657861" w:rsidRDefault="008671BF" w:rsidP="008671BF">
            <w:pPr>
              <w:spacing w:line="308" w:lineRule="atLeast"/>
              <w:jc w:val="center"/>
              <w:rPr>
                <w:b/>
                <w:bCs/>
                <w:strike/>
              </w:rPr>
            </w:pPr>
            <w:r w:rsidRPr="00657861">
              <w:rPr>
                <w:b/>
                <w:bCs/>
              </w:rPr>
              <w:t>Земельные участки (территории) общего пользования</w:t>
            </w:r>
          </w:p>
        </w:tc>
        <w:tc>
          <w:tcPr>
            <w:tcW w:w="10271" w:type="dxa"/>
            <w:shd w:val="clear" w:color="auto" w:fill="FFFFFF"/>
          </w:tcPr>
          <w:p w14:paraId="7E175670" w14:textId="44B4BD82" w:rsidR="008671BF" w:rsidRPr="00657861" w:rsidRDefault="008671BF" w:rsidP="008671BF">
            <w:pPr>
              <w:spacing w:line="246" w:lineRule="atLeast"/>
              <w:jc w:val="both"/>
              <w:rPr>
                <w:bCs/>
                <w:strike/>
              </w:rPr>
            </w:pPr>
            <w:r w:rsidRPr="00657861">
              <w:rPr>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7" w:history="1">
              <w:r w:rsidRPr="00657861">
                <w:rPr>
                  <w:bCs/>
                </w:rPr>
                <w:t>кодами 12.0.1</w:t>
              </w:r>
            </w:hyperlink>
            <w:r w:rsidRPr="00657861">
              <w:rPr>
                <w:bCs/>
              </w:rPr>
              <w:t xml:space="preserve"> - </w:t>
            </w:r>
            <w:hyperlink r:id="rId48" w:history="1">
              <w:r w:rsidRPr="00657861">
                <w:rPr>
                  <w:bCs/>
                </w:rPr>
                <w:t>12.0.2</w:t>
              </w:r>
            </w:hyperlink>
          </w:p>
        </w:tc>
      </w:tr>
      <w:tr w:rsidR="00871EA4" w:rsidRPr="00657861" w14:paraId="242BBFC5" w14:textId="77777777" w:rsidTr="006415B2">
        <w:trPr>
          <w:trHeight w:val="20"/>
        </w:trPr>
        <w:tc>
          <w:tcPr>
            <w:tcW w:w="1440" w:type="dxa"/>
            <w:shd w:val="clear" w:color="auto" w:fill="FFFFFF"/>
          </w:tcPr>
          <w:p w14:paraId="3666C819" w14:textId="77777777" w:rsidR="00871EA4" w:rsidRPr="00657861" w:rsidRDefault="00871EA4" w:rsidP="00871EA4">
            <w:pPr>
              <w:suppressAutoHyphens/>
              <w:ind w:right="21"/>
              <w:jc w:val="center"/>
              <w:rPr>
                <w:b/>
              </w:rPr>
            </w:pPr>
            <w:r w:rsidRPr="00657861">
              <w:rPr>
                <w:b/>
              </w:rPr>
              <w:t>12.0.1</w:t>
            </w:r>
          </w:p>
        </w:tc>
        <w:tc>
          <w:tcPr>
            <w:tcW w:w="3060" w:type="dxa"/>
            <w:shd w:val="clear" w:color="auto" w:fill="FFFFFF"/>
          </w:tcPr>
          <w:p w14:paraId="201734EF" w14:textId="77777777" w:rsidR="00871EA4" w:rsidRPr="00657861" w:rsidRDefault="00871EA4" w:rsidP="00871EA4">
            <w:pPr>
              <w:suppressAutoHyphens/>
              <w:ind w:right="21"/>
              <w:jc w:val="center"/>
              <w:rPr>
                <w:b/>
              </w:rPr>
            </w:pPr>
            <w:r w:rsidRPr="00657861">
              <w:rPr>
                <w:b/>
              </w:rPr>
              <w:t>Улично-дорожная сеть</w:t>
            </w:r>
          </w:p>
        </w:tc>
        <w:tc>
          <w:tcPr>
            <w:tcW w:w="10271" w:type="dxa"/>
            <w:shd w:val="clear" w:color="auto" w:fill="FFFFFF"/>
          </w:tcPr>
          <w:p w14:paraId="35568419"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rPr>
                <w:bCs/>
                <w:shd w:val="clear" w:color="auto" w:fill="FFFFFF"/>
              </w:rPr>
              <w:t>велотранспортной</w:t>
            </w:r>
            <w:proofErr w:type="spellEnd"/>
            <w:r w:rsidRPr="00657861">
              <w:rPr>
                <w:bCs/>
                <w:shd w:val="clear" w:color="auto" w:fill="FFFFFF"/>
              </w:rPr>
              <w:t xml:space="preserve"> и инженерной инфраструктуры;</w:t>
            </w:r>
          </w:p>
          <w:p w14:paraId="531693AA"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871EA4" w:rsidRPr="00657861" w14:paraId="01154126" w14:textId="77777777" w:rsidTr="006415B2">
        <w:trPr>
          <w:trHeight w:val="20"/>
        </w:trPr>
        <w:tc>
          <w:tcPr>
            <w:tcW w:w="1440" w:type="dxa"/>
            <w:shd w:val="clear" w:color="auto" w:fill="FFFFFF"/>
          </w:tcPr>
          <w:p w14:paraId="3D68A855" w14:textId="77777777" w:rsidR="00871EA4" w:rsidRPr="00657861" w:rsidRDefault="00871EA4" w:rsidP="00871EA4">
            <w:pPr>
              <w:suppressAutoHyphens/>
              <w:ind w:right="21"/>
              <w:jc w:val="center"/>
              <w:rPr>
                <w:b/>
              </w:rPr>
            </w:pPr>
            <w:r w:rsidRPr="00657861">
              <w:rPr>
                <w:b/>
              </w:rPr>
              <w:t>12.0.2</w:t>
            </w:r>
          </w:p>
        </w:tc>
        <w:tc>
          <w:tcPr>
            <w:tcW w:w="3060" w:type="dxa"/>
            <w:shd w:val="clear" w:color="auto" w:fill="FFFFFF"/>
          </w:tcPr>
          <w:p w14:paraId="730E8E75" w14:textId="77777777" w:rsidR="00871EA4" w:rsidRPr="00657861" w:rsidRDefault="00871EA4" w:rsidP="00871EA4">
            <w:pPr>
              <w:suppressAutoHyphens/>
              <w:ind w:right="21"/>
              <w:jc w:val="center"/>
              <w:rPr>
                <w:b/>
              </w:rPr>
            </w:pPr>
            <w:r w:rsidRPr="00657861">
              <w:rPr>
                <w:b/>
              </w:rPr>
              <w:t>Благоустройство территории</w:t>
            </w:r>
          </w:p>
        </w:tc>
        <w:tc>
          <w:tcPr>
            <w:tcW w:w="10271" w:type="dxa"/>
            <w:shd w:val="clear" w:color="auto" w:fill="FFFFFF"/>
          </w:tcPr>
          <w:p w14:paraId="107C0695"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871EA4" w:rsidRPr="00657861" w14:paraId="340FC5BD" w14:textId="77777777" w:rsidTr="006415B2">
        <w:trPr>
          <w:trHeight w:val="20"/>
        </w:trPr>
        <w:tc>
          <w:tcPr>
            <w:tcW w:w="14771" w:type="dxa"/>
            <w:gridSpan w:val="3"/>
            <w:shd w:val="clear" w:color="auto" w:fill="FFFFFF"/>
          </w:tcPr>
          <w:p w14:paraId="2770F911" w14:textId="77777777" w:rsidR="00871EA4" w:rsidRPr="00657861" w:rsidRDefault="00871EA4" w:rsidP="00871EA4">
            <w:pPr>
              <w:widowControl w:val="0"/>
              <w:suppressAutoHyphens/>
              <w:autoSpaceDE w:val="0"/>
              <w:autoSpaceDN w:val="0"/>
              <w:adjustRightInd w:val="0"/>
              <w:jc w:val="center"/>
              <w:rPr>
                <w:b/>
              </w:rPr>
            </w:pPr>
            <w:r w:rsidRPr="00657861">
              <w:rPr>
                <w:b/>
                <w:iCs/>
              </w:rPr>
              <w:t>Условно разрешенные виды использования</w:t>
            </w:r>
          </w:p>
        </w:tc>
      </w:tr>
      <w:tr w:rsidR="008671BF" w:rsidRPr="00657861" w14:paraId="74BAC65D" w14:textId="77777777" w:rsidTr="006415B2">
        <w:trPr>
          <w:trHeight w:val="20"/>
        </w:trPr>
        <w:tc>
          <w:tcPr>
            <w:tcW w:w="1440" w:type="dxa"/>
            <w:shd w:val="clear" w:color="auto" w:fill="FFFFFF"/>
          </w:tcPr>
          <w:p w14:paraId="5C21AA5B" w14:textId="5FBEEA28" w:rsidR="008671BF" w:rsidRPr="00657861" w:rsidRDefault="008671BF" w:rsidP="008671BF">
            <w:pPr>
              <w:suppressAutoHyphens/>
              <w:ind w:right="21"/>
              <w:jc w:val="center"/>
              <w:rPr>
                <w:b/>
              </w:rPr>
            </w:pPr>
            <w:r w:rsidRPr="00657861">
              <w:rPr>
                <w:b/>
                <w:lang w:val="en-US" w:eastAsia="en-US"/>
              </w:rPr>
              <w:t>2.1</w:t>
            </w:r>
          </w:p>
        </w:tc>
        <w:tc>
          <w:tcPr>
            <w:tcW w:w="3060" w:type="dxa"/>
            <w:shd w:val="clear" w:color="auto" w:fill="FFFFFF"/>
          </w:tcPr>
          <w:p w14:paraId="68732758" w14:textId="777F4892" w:rsidR="008671BF" w:rsidRPr="00657861" w:rsidRDefault="008671BF" w:rsidP="008671BF">
            <w:pPr>
              <w:suppressAutoHyphens/>
              <w:ind w:right="21"/>
              <w:jc w:val="center"/>
              <w:rPr>
                <w:b/>
              </w:rPr>
            </w:pPr>
            <w:proofErr w:type="spellStart"/>
            <w:r w:rsidRPr="00657861">
              <w:rPr>
                <w:b/>
                <w:lang w:val="en-US" w:eastAsia="en-US"/>
              </w:rPr>
              <w:t>Для</w:t>
            </w:r>
            <w:proofErr w:type="spellEnd"/>
            <w:r w:rsidRPr="00657861">
              <w:rPr>
                <w:b/>
                <w:lang w:val="en-US" w:eastAsia="en-US"/>
              </w:rPr>
              <w:t xml:space="preserve"> </w:t>
            </w:r>
            <w:proofErr w:type="spellStart"/>
            <w:r w:rsidRPr="00657861">
              <w:rPr>
                <w:b/>
                <w:lang w:val="en-US" w:eastAsia="en-US"/>
              </w:rPr>
              <w:t>индивидуального</w:t>
            </w:r>
            <w:proofErr w:type="spellEnd"/>
            <w:r w:rsidRPr="00657861">
              <w:rPr>
                <w:b/>
                <w:lang w:val="en-US" w:eastAsia="en-US"/>
              </w:rPr>
              <w:t xml:space="preserve"> жилищного </w:t>
            </w:r>
            <w:proofErr w:type="spellStart"/>
            <w:r w:rsidRPr="00657861">
              <w:rPr>
                <w:b/>
                <w:lang w:val="en-US" w:eastAsia="en-US"/>
              </w:rPr>
              <w:t>строительства</w:t>
            </w:r>
            <w:proofErr w:type="spellEnd"/>
          </w:p>
        </w:tc>
        <w:tc>
          <w:tcPr>
            <w:tcW w:w="10271" w:type="dxa"/>
            <w:shd w:val="clear" w:color="auto" w:fill="FFFFFF"/>
          </w:tcPr>
          <w:p w14:paraId="26146EB9" w14:textId="77777777" w:rsidR="008671BF" w:rsidRPr="00657861" w:rsidRDefault="008671BF" w:rsidP="008671BF">
            <w:pPr>
              <w:widowControl w:val="0"/>
              <w:suppressAutoHyphens/>
              <w:autoSpaceDE w:val="0"/>
              <w:autoSpaceDN w:val="0"/>
              <w:adjustRightInd w:val="0"/>
              <w:jc w:val="both"/>
              <w:rPr>
                <w:iCs/>
                <w:lang w:eastAsia="en-US"/>
              </w:rPr>
            </w:pPr>
            <w:r w:rsidRPr="00657861">
              <w:rPr>
                <w:iCs/>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8E86FCB" w14:textId="77777777" w:rsidR="008671BF" w:rsidRPr="00657861" w:rsidRDefault="008671BF" w:rsidP="008671BF">
            <w:pPr>
              <w:widowControl w:val="0"/>
              <w:suppressAutoHyphens/>
              <w:autoSpaceDE w:val="0"/>
              <w:autoSpaceDN w:val="0"/>
              <w:adjustRightInd w:val="0"/>
              <w:jc w:val="both"/>
              <w:rPr>
                <w:iCs/>
                <w:lang w:eastAsia="en-US"/>
              </w:rPr>
            </w:pPr>
            <w:r w:rsidRPr="00657861">
              <w:rPr>
                <w:iCs/>
                <w:lang w:eastAsia="en-US"/>
              </w:rPr>
              <w:t>выращивание сельскохозяйственных культур;</w:t>
            </w:r>
          </w:p>
          <w:p w14:paraId="24B9533B" w14:textId="0815AE9E" w:rsidR="008671BF" w:rsidRPr="00657861" w:rsidRDefault="008671BF" w:rsidP="008671BF">
            <w:pPr>
              <w:widowControl w:val="0"/>
              <w:suppressAutoHyphens/>
              <w:autoSpaceDE w:val="0"/>
              <w:autoSpaceDN w:val="0"/>
              <w:adjustRightInd w:val="0"/>
              <w:jc w:val="both"/>
              <w:rPr>
                <w:iCs/>
                <w:lang w:eastAsia="en-US"/>
              </w:rPr>
            </w:pPr>
            <w:r w:rsidRPr="00657861">
              <w:rPr>
                <w:iCs/>
                <w:lang w:eastAsia="en-US"/>
              </w:rPr>
              <w:t>размещение гаражей для собственных нужд и хозяйственных построек</w:t>
            </w:r>
          </w:p>
        </w:tc>
      </w:tr>
      <w:tr w:rsidR="008671BF" w:rsidRPr="00657861" w14:paraId="32961608" w14:textId="77777777" w:rsidTr="006415B2">
        <w:trPr>
          <w:trHeight w:val="20"/>
        </w:trPr>
        <w:tc>
          <w:tcPr>
            <w:tcW w:w="1440" w:type="dxa"/>
            <w:shd w:val="clear" w:color="auto" w:fill="FFFFFF"/>
          </w:tcPr>
          <w:p w14:paraId="26150F5A" w14:textId="42D89E38" w:rsidR="008671BF" w:rsidRPr="00657861" w:rsidRDefault="008671BF" w:rsidP="008671BF">
            <w:pPr>
              <w:suppressAutoHyphens/>
              <w:ind w:right="21"/>
              <w:jc w:val="center"/>
              <w:rPr>
                <w:b/>
              </w:rPr>
            </w:pPr>
            <w:r w:rsidRPr="00657861">
              <w:rPr>
                <w:b/>
                <w:lang w:val="en-US" w:eastAsia="en-US"/>
              </w:rPr>
              <w:t>2.1.1</w:t>
            </w:r>
          </w:p>
        </w:tc>
        <w:tc>
          <w:tcPr>
            <w:tcW w:w="3060" w:type="dxa"/>
            <w:shd w:val="clear" w:color="auto" w:fill="FFFFFF"/>
          </w:tcPr>
          <w:p w14:paraId="10FAC198" w14:textId="0B3A9460" w:rsidR="008671BF" w:rsidRPr="00657861" w:rsidRDefault="008671BF" w:rsidP="008671BF">
            <w:pPr>
              <w:suppressAutoHyphens/>
              <w:ind w:right="21"/>
              <w:jc w:val="center"/>
              <w:rPr>
                <w:b/>
              </w:rPr>
            </w:pPr>
            <w:proofErr w:type="spellStart"/>
            <w:r w:rsidRPr="00657861">
              <w:rPr>
                <w:b/>
                <w:lang w:val="en-US" w:eastAsia="en-US"/>
              </w:rPr>
              <w:t>Малоэтажная</w:t>
            </w:r>
            <w:proofErr w:type="spellEnd"/>
            <w:r w:rsidRPr="00657861">
              <w:rPr>
                <w:b/>
                <w:lang w:val="en-US" w:eastAsia="en-US"/>
              </w:rPr>
              <w:t xml:space="preserve"> </w:t>
            </w:r>
            <w:proofErr w:type="spellStart"/>
            <w:r w:rsidRPr="00657861">
              <w:rPr>
                <w:b/>
                <w:lang w:val="en-US" w:eastAsia="en-US"/>
              </w:rPr>
              <w:t>многоквартирная</w:t>
            </w:r>
            <w:proofErr w:type="spellEnd"/>
            <w:r w:rsidRPr="00657861">
              <w:rPr>
                <w:b/>
                <w:lang w:val="en-US" w:eastAsia="en-US"/>
              </w:rPr>
              <w:t xml:space="preserve"> </w:t>
            </w:r>
            <w:proofErr w:type="spellStart"/>
            <w:r w:rsidRPr="00657861">
              <w:rPr>
                <w:b/>
                <w:lang w:val="en-US" w:eastAsia="en-US"/>
              </w:rPr>
              <w:t>жилая</w:t>
            </w:r>
            <w:proofErr w:type="spellEnd"/>
            <w:r w:rsidRPr="00657861">
              <w:rPr>
                <w:b/>
                <w:lang w:val="en-US" w:eastAsia="en-US"/>
              </w:rPr>
              <w:t xml:space="preserve"> </w:t>
            </w:r>
            <w:proofErr w:type="spellStart"/>
            <w:r w:rsidRPr="00657861">
              <w:rPr>
                <w:b/>
                <w:lang w:val="en-US" w:eastAsia="en-US"/>
              </w:rPr>
              <w:t>застройка</w:t>
            </w:r>
            <w:proofErr w:type="spellEnd"/>
          </w:p>
        </w:tc>
        <w:tc>
          <w:tcPr>
            <w:tcW w:w="10271" w:type="dxa"/>
            <w:shd w:val="clear" w:color="auto" w:fill="FFFFFF"/>
          </w:tcPr>
          <w:p w14:paraId="615AEC08" w14:textId="77777777" w:rsidR="008671BF" w:rsidRPr="00657861" w:rsidRDefault="008671BF" w:rsidP="008671BF">
            <w:pPr>
              <w:widowControl w:val="0"/>
              <w:suppressAutoHyphens/>
              <w:autoSpaceDE w:val="0"/>
              <w:autoSpaceDN w:val="0"/>
              <w:adjustRightInd w:val="0"/>
              <w:jc w:val="both"/>
              <w:rPr>
                <w:bCs/>
              </w:rPr>
            </w:pPr>
            <w:r w:rsidRPr="00657861">
              <w:rPr>
                <w:bCs/>
              </w:rPr>
              <w:t>Размещение малоэтажных многоквартирных домов (многоквартирные дома высотой до 4 этажей, включая мансардный);</w:t>
            </w:r>
          </w:p>
          <w:p w14:paraId="781DE1D8" w14:textId="77777777" w:rsidR="008671BF" w:rsidRPr="00657861" w:rsidRDefault="008671BF" w:rsidP="008671BF">
            <w:pPr>
              <w:widowControl w:val="0"/>
              <w:suppressAutoHyphens/>
              <w:autoSpaceDE w:val="0"/>
              <w:autoSpaceDN w:val="0"/>
              <w:adjustRightInd w:val="0"/>
              <w:jc w:val="both"/>
              <w:rPr>
                <w:bCs/>
              </w:rPr>
            </w:pPr>
            <w:r w:rsidRPr="00657861">
              <w:rPr>
                <w:bCs/>
              </w:rPr>
              <w:t>обустройство спортивных и детских площадок, площадок для отдыха;</w:t>
            </w:r>
          </w:p>
          <w:p w14:paraId="7EE1AC25" w14:textId="2D6E0DBC" w:rsidR="008671BF" w:rsidRPr="00657861" w:rsidRDefault="008671BF" w:rsidP="008671BF">
            <w:pPr>
              <w:widowControl w:val="0"/>
              <w:suppressAutoHyphens/>
              <w:autoSpaceDE w:val="0"/>
              <w:autoSpaceDN w:val="0"/>
              <w:adjustRightInd w:val="0"/>
              <w:jc w:val="both"/>
              <w:rPr>
                <w:bCs/>
              </w:rPr>
            </w:pPr>
            <w:r w:rsidRPr="00657861">
              <w:rPr>
                <w:bC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671BF" w:rsidRPr="00657861" w14:paraId="703C488E" w14:textId="77777777" w:rsidTr="006415B2">
        <w:trPr>
          <w:trHeight w:val="20"/>
        </w:trPr>
        <w:tc>
          <w:tcPr>
            <w:tcW w:w="1440" w:type="dxa"/>
            <w:shd w:val="clear" w:color="auto" w:fill="FFFFFF"/>
          </w:tcPr>
          <w:p w14:paraId="36CBF067" w14:textId="7211BF48" w:rsidR="008671BF" w:rsidRPr="00657861" w:rsidRDefault="008671BF" w:rsidP="008671BF">
            <w:pPr>
              <w:suppressAutoHyphens/>
              <w:ind w:right="21"/>
              <w:jc w:val="center"/>
              <w:rPr>
                <w:b/>
              </w:rPr>
            </w:pPr>
            <w:r w:rsidRPr="00657861">
              <w:rPr>
                <w:b/>
                <w:lang w:eastAsia="en-US"/>
              </w:rPr>
              <w:t>2.2</w:t>
            </w:r>
          </w:p>
        </w:tc>
        <w:tc>
          <w:tcPr>
            <w:tcW w:w="3060" w:type="dxa"/>
            <w:shd w:val="clear" w:color="auto" w:fill="FFFFFF"/>
          </w:tcPr>
          <w:p w14:paraId="48D2657A" w14:textId="2DE43321" w:rsidR="008671BF" w:rsidRPr="00657861" w:rsidRDefault="008671BF" w:rsidP="008671BF">
            <w:pPr>
              <w:suppressAutoHyphens/>
              <w:ind w:right="21"/>
              <w:jc w:val="center"/>
              <w:rPr>
                <w:b/>
              </w:rPr>
            </w:pPr>
            <w:r w:rsidRPr="00657861">
              <w:rPr>
                <w:b/>
                <w:lang w:eastAsia="en-US"/>
              </w:rPr>
              <w:t>Для ведения личного подсобного хозяйства (приусадебный земельный участок)</w:t>
            </w:r>
          </w:p>
        </w:tc>
        <w:tc>
          <w:tcPr>
            <w:tcW w:w="10271" w:type="dxa"/>
            <w:shd w:val="clear" w:color="auto" w:fill="FFFFFF"/>
          </w:tcPr>
          <w:p w14:paraId="268A4A23" w14:textId="77777777" w:rsidR="008671BF" w:rsidRPr="00657861" w:rsidRDefault="008671BF" w:rsidP="008671BF">
            <w:pPr>
              <w:widowControl w:val="0"/>
              <w:suppressAutoHyphens/>
              <w:autoSpaceDE w:val="0"/>
              <w:autoSpaceDN w:val="0"/>
              <w:adjustRightInd w:val="0"/>
              <w:jc w:val="both"/>
              <w:rPr>
                <w:shd w:val="clear" w:color="auto" w:fill="FFFFFF"/>
              </w:rPr>
            </w:pPr>
            <w:r w:rsidRPr="00657861">
              <w:rPr>
                <w:shd w:val="clear" w:color="auto" w:fill="FFFFFF"/>
              </w:rPr>
              <w:t>Размещение жилого дома, указанного в описании вида разрешенного использования с кодом 2.1;</w:t>
            </w:r>
          </w:p>
          <w:p w14:paraId="224AEFB1" w14:textId="77777777" w:rsidR="008671BF" w:rsidRPr="00657861" w:rsidRDefault="008671BF" w:rsidP="008671BF">
            <w:pPr>
              <w:widowControl w:val="0"/>
              <w:suppressAutoHyphens/>
              <w:autoSpaceDE w:val="0"/>
              <w:autoSpaceDN w:val="0"/>
              <w:adjustRightInd w:val="0"/>
              <w:jc w:val="both"/>
              <w:rPr>
                <w:shd w:val="clear" w:color="auto" w:fill="FFFFFF"/>
              </w:rPr>
            </w:pPr>
            <w:r w:rsidRPr="00657861">
              <w:rPr>
                <w:shd w:val="clear" w:color="auto" w:fill="FFFFFF"/>
              </w:rPr>
              <w:t>производство сельскохозяйственной продукции;</w:t>
            </w:r>
          </w:p>
          <w:p w14:paraId="2FDA1E03" w14:textId="77777777" w:rsidR="008671BF" w:rsidRPr="00657861" w:rsidRDefault="008671BF" w:rsidP="008671BF">
            <w:pPr>
              <w:widowControl w:val="0"/>
              <w:suppressAutoHyphens/>
              <w:autoSpaceDE w:val="0"/>
              <w:autoSpaceDN w:val="0"/>
              <w:adjustRightInd w:val="0"/>
              <w:jc w:val="both"/>
              <w:rPr>
                <w:shd w:val="clear" w:color="auto" w:fill="FFFFFF"/>
              </w:rPr>
            </w:pPr>
            <w:r w:rsidRPr="00657861">
              <w:rPr>
                <w:shd w:val="clear" w:color="auto" w:fill="FFFFFF"/>
              </w:rPr>
              <w:t>размещение гаража и иных вспомогательных сооружений;</w:t>
            </w:r>
          </w:p>
          <w:p w14:paraId="4A8BCCCA" w14:textId="5DBE2238" w:rsidR="008671BF" w:rsidRPr="00657861" w:rsidRDefault="008671BF" w:rsidP="008671BF">
            <w:pPr>
              <w:widowControl w:val="0"/>
              <w:suppressAutoHyphens/>
              <w:autoSpaceDE w:val="0"/>
              <w:autoSpaceDN w:val="0"/>
              <w:adjustRightInd w:val="0"/>
              <w:jc w:val="both"/>
              <w:rPr>
                <w:bCs/>
              </w:rPr>
            </w:pPr>
            <w:r w:rsidRPr="00657861">
              <w:rPr>
                <w:shd w:val="clear" w:color="auto" w:fill="FFFFFF"/>
              </w:rPr>
              <w:t>содержание сельскохозяйственных животных</w:t>
            </w:r>
          </w:p>
        </w:tc>
      </w:tr>
      <w:tr w:rsidR="008671BF" w:rsidRPr="00657861" w14:paraId="138DDC66" w14:textId="77777777" w:rsidTr="006415B2">
        <w:trPr>
          <w:trHeight w:val="20"/>
        </w:trPr>
        <w:tc>
          <w:tcPr>
            <w:tcW w:w="1440" w:type="dxa"/>
            <w:shd w:val="clear" w:color="auto" w:fill="FFFFFF"/>
          </w:tcPr>
          <w:p w14:paraId="74CA56E9" w14:textId="6233A2F8" w:rsidR="008671BF" w:rsidRPr="00657861" w:rsidRDefault="008671BF" w:rsidP="008671BF">
            <w:pPr>
              <w:suppressAutoHyphens/>
              <w:ind w:right="21"/>
              <w:jc w:val="center"/>
              <w:rPr>
                <w:b/>
              </w:rPr>
            </w:pPr>
            <w:r w:rsidRPr="00657861">
              <w:rPr>
                <w:b/>
                <w:lang w:val="en-US" w:eastAsia="en-US"/>
              </w:rPr>
              <w:t>4.4</w:t>
            </w:r>
          </w:p>
        </w:tc>
        <w:tc>
          <w:tcPr>
            <w:tcW w:w="3060" w:type="dxa"/>
            <w:shd w:val="clear" w:color="auto" w:fill="FFFFFF"/>
          </w:tcPr>
          <w:p w14:paraId="11752A20" w14:textId="7200021F" w:rsidR="008671BF" w:rsidRPr="00657861" w:rsidRDefault="008671BF" w:rsidP="008671BF">
            <w:pPr>
              <w:suppressAutoHyphens/>
              <w:ind w:right="21"/>
              <w:jc w:val="center"/>
              <w:rPr>
                <w:b/>
              </w:rPr>
            </w:pPr>
            <w:proofErr w:type="spellStart"/>
            <w:r w:rsidRPr="00657861">
              <w:rPr>
                <w:b/>
                <w:lang w:val="en-US" w:eastAsia="en-US"/>
              </w:rPr>
              <w:t>Магазины</w:t>
            </w:r>
            <w:proofErr w:type="spellEnd"/>
          </w:p>
        </w:tc>
        <w:tc>
          <w:tcPr>
            <w:tcW w:w="10271" w:type="dxa"/>
            <w:shd w:val="clear" w:color="auto" w:fill="FFFFFF"/>
          </w:tcPr>
          <w:p w14:paraId="56DDBC4E" w14:textId="055E4D09" w:rsidR="008671BF" w:rsidRPr="00657861" w:rsidRDefault="008671BF" w:rsidP="008671BF">
            <w:pPr>
              <w:widowControl w:val="0"/>
              <w:suppressAutoHyphens/>
              <w:autoSpaceDE w:val="0"/>
              <w:autoSpaceDN w:val="0"/>
              <w:adjustRightInd w:val="0"/>
              <w:jc w:val="both"/>
              <w:rPr>
                <w:bCs/>
              </w:rPr>
            </w:pPr>
            <w:r w:rsidRPr="00657861">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671BF" w:rsidRPr="00657861" w14:paraId="29441F39" w14:textId="77777777" w:rsidTr="006415B2">
        <w:trPr>
          <w:trHeight w:val="20"/>
        </w:trPr>
        <w:tc>
          <w:tcPr>
            <w:tcW w:w="1440" w:type="dxa"/>
            <w:shd w:val="clear" w:color="auto" w:fill="FFFFFF"/>
          </w:tcPr>
          <w:p w14:paraId="719D6C2F" w14:textId="71E67B47" w:rsidR="008671BF" w:rsidRPr="00657861" w:rsidRDefault="008671BF" w:rsidP="008671BF">
            <w:pPr>
              <w:suppressAutoHyphens/>
              <w:ind w:right="21"/>
              <w:jc w:val="center"/>
              <w:rPr>
                <w:b/>
              </w:rPr>
            </w:pPr>
            <w:r w:rsidRPr="00657861">
              <w:rPr>
                <w:b/>
                <w:lang w:val="en-US" w:eastAsia="en-US"/>
              </w:rPr>
              <w:t>6.8</w:t>
            </w:r>
          </w:p>
        </w:tc>
        <w:tc>
          <w:tcPr>
            <w:tcW w:w="3060" w:type="dxa"/>
            <w:shd w:val="clear" w:color="auto" w:fill="FFFFFF"/>
          </w:tcPr>
          <w:p w14:paraId="3F4C4ACC" w14:textId="3214468F" w:rsidR="008671BF" w:rsidRPr="00657861" w:rsidRDefault="008671BF" w:rsidP="008671BF">
            <w:pPr>
              <w:suppressAutoHyphens/>
              <w:ind w:right="21"/>
              <w:jc w:val="center"/>
              <w:rPr>
                <w:b/>
              </w:rPr>
            </w:pPr>
            <w:proofErr w:type="spellStart"/>
            <w:r w:rsidRPr="00657861">
              <w:rPr>
                <w:b/>
                <w:lang w:val="en-US" w:eastAsia="en-US"/>
              </w:rPr>
              <w:t>Связь</w:t>
            </w:r>
            <w:proofErr w:type="spellEnd"/>
          </w:p>
        </w:tc>
        <w:tc>
          <w:tcPr>
            <w:tcW w:w="10271" w:type="dxa"/>
            <w:shd w:val="clear" w:color="auto" w:fill="FFFFFF"/>
          </w:tcPr>
          <w:p w14:paraId="6CDE5A89" w14:textId="4EE3A7DA" w:rsidR="008671BF" w:rsidRPr="00657861" w:rsidRDefault="008671BF" w:rsidP="008671BF">
            <w:pPr>
              <w:widowControl w:val="0"/>
              <w:suppressAutoHyphens/>
              <w:autoSpaceDE w:val="0"/>
              <w:autoSpaceDN w:val="0"/>
              <w:adjustRightInd w:val="0"/>
              <w:jc w:val="both"/>
              <w:rPr>
                <w:bCs/>
              </w:rPr>
            </w:pPr>
            <w:r w:rsidRPr="00657861">
              <w:rPr>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8671BF" w:rsidRPr="00657861" w14:paraId="5B3FB2B7" w14:textId="77777777" w:rsidTr="006415B2">
        <w:trPr>
          <w:trHeight w:val="20"/>
        </w:trPr>
        <w:tc>
          <w:tcPr>
            <w:tcW w:w="1440" w:type="dxa"/>
            <w:shd w:val="clear" w:color="auto" w:fill="FFFFFF"/>
          </w:tcPr>
          <w:p w14:paraId="62921810" w14:textId="0EAB301D" w:rsidR="008671BF" w:rsidRPr="00657861" w:rsidRDefault="008671BF" w:rsidP="008671BF">
            <w:pPr>
              <w:suppressAutoHyphens/>
              <w:ind w:right="21"/>
              <w:jc w:val="center"/>
              <w:rPr>
                <w:b/>
              </w:rPr>
            </w:pPr>
            <w:r w:rsidRPr="00657861">
              <w:rPr>
                <w:b/>
                <w:iCs/>
              </w:rPr>
              <w:t>8.3</w:t>
            </w:r>
          </w:p>
        </w:tc>
        <w:tc>
          <w:tcPr>
            <w:tcW w:w="3060" w:type="dxa"/>
            <w:shd w:val="clear" w:color="auto" w:fill="FFFFFF"/>
          </w:tcPr>
          <w:p w14:paraId="19B1F9E7" w14:textId="58617AD0" w:rsidR="008671BF" w:rsidRPr="00657861" w:rsidRDefault="008671BF" w:rsidP="008671BF">
            <w:pPr>
              <w:suppressAutoHyphens/>
              <w:ind w:right="21"/>
              <w:jc w:val="center"/>
              <w:rPr>
                <w:b/>
              </w:rPr>
            </w:pPr>
            <w:r w:rsidRPr="00657861">
              <w:rPr>
                <w:b/>
                <w:iCs/>
              </w:rPr>
              <w:t>Обеспечение внутреннего правопорядка</w:t>
            </w:r>
          </w:p>
        </w:tc>
        <w:tc>
          <w:tcPr>
            <w:tcW w:w="10271" w:type="dxa"/>
            <w:shd w:val="clear" w:color="auto" w:fill="FFFFFF"/>
          </w:tcPr>
          <w:p w14:paraId="2EB152D5" w14:textId="77777777" w:rsidR="008671BF" w:rsidRPr="00657861" w:rsidRDefault="008671BF" w:rsidP="008671BF">
            <w:pPr>
              <w:autoSpaceDE w:val="0"/>
              <w:autoSpaceDN w:val="0"/>
              <w:adjustRightInd w:val="0"/>
              <w:jc w:val="both"/>
              <w:rPr>
                <w:bCs/>
              </w:rPr>
            </w:pPr>
            <w:r w:rsidRPr="00657861">
              <w:rPr>
                <w:bC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57861">
              <w:rPr>
                <w:bCs/>
              </w:rPr>
              <w:t>Росгвардии</w:t>
            </w:r>
            <w:proofErr w:type="spellEnd"/>
            <w:r w:rsidRPr="00657861">
              <w:rPr>
                <w:bCs/>
              </w:rPr>
              <w:t xml:space="preserve"> и спасательных служб, в которых существует военизированная служба;</w:t>
            </w:r>
          </w:p>
          <w:p w14:paraId="5BCCCF75" w14:textId="63C383FA" w:rsidR="008671BF" w:rsidRPr="00657861" w:rsidRDefault="008671BF" w:rsidP="008671BF">
            <w:pPr>
              <w:widowControl w:val="0"/>
              <w:suppressAutoHyphens/>
              <w:autoSpaceDE w:val="0"/>
              <w:autoSpaceDN w:val="0"/>
              <w:adjustRightInd w:val="0"/>
              <w:jc w:val="both"/>
              <w:rPr>
                <w:bCs/>
              </w:rPr>
            </w:pPr>
            <w:r w:rsidRPr="00657861">
              <w:rPr>
                <w:bCs/>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7A041FBA" w14:textId="77777777" w:rsidR="008671BF" w:rsidRPr="00657861" w:rsidRDefault="008671BF" w:rsidP="008671BF">
      <w:pPr>
        <w:suppressAutoHyphens/>
        <w:jc w:val="center"/>
        <w:rPr>
          <w:lang w:eastAsia="en-US"/>
        </w:rPr>
      </w:pPr>
    </w:p>
    <w:p w14:paraId="49E8503B" w14:textId="33485C27" w:rsidR="008671BF" w:rsidRPr="00657861" w:rsidRDefault="008671BF" w:rsidP="008671BF">
      <w:pPr>
        <w:suppressAutoHyphens/>
        <w:jc w:val="center"/>
        <w:rPr>
          <w:bCs/>
          <w:lang w:eastAsia="en-US"/>
        </w:rPr>
      </w:pPr>
      <w:r w:rsidRPr="00657861">
        <w:rPr>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91"/>
        <w:gridCol w:w="6941"/>
        <w:gridCol w:w="3064"/>
        <w:gridCol w:w="2422"/>
      </w:tblGrid>
      <w:tr w:rsidR="008671BF" w:rsidRPr="00657861" w14:paraId="62AE6FD2" w14:textId="77777777" w:rsidTr="00947342">
        <w:trPr>
          <w:trHeight w:val="552"/>
          <w:tblHeader/>
        </w:trPr>
        <w:tc>
          <w:tcPr>
            <w:tcW w:w="267" w:type="pct"/>
            <w:tcBorders>
              <w:top w:val="double" w:sz="4" w:space="0" w:color="333333"/>
              <w:left w:val="double" w:sz="4" w:space="0" w:color="333333"/>
              <w:bottom w:val="double" w:sz="4" w:space="0" w:color="333333"/>
              <w:right w:val="double" w:sz="4" w:space="0" w:color="333333"/>
            </w:tcBorders>
            <w:vAlign w:val="center"/>
          </w:tcPr>
          <w:p w14:paraId="705AB49B" w14:textId="77777777" w:rsidR="008671BF" w:rsidRPr="00657861" w:rsidRDefault="008671BF" w:rsidP="008301DD">
            <w:pPr>
              <w:widowControl w:val="0"/>
              <w:suppressAutoHyphens/>
              <w:ind w:right="21"/>
              <w:jc w:val="center"/>
              <w:rPr>
                <w:lang w:val="en-US" w:eastAsia="en-US"/>
              </w:rPr>
            </w:pPr>
            <w:r w:rsidRPr="00657861">
              <w:rPr>
                <w:lang w:val="en-US" w:eastAsia="en-US"/>
              </w:rPr>
              <w:t>№ п/п</w:t>
            </w:r>
          </w:p>
        </w:tc>
        <w:tc>
          <w:tcPr>
            <w:tcW w:w="567" w:type="pct"/>
            <w:tcBorders>
              <w:top w:val="double" w:sz="4" w:space="0" w:color="333333"/>
              <w:left w:val="double" w:sz="4" w:space="0" w:color="333333"/>
              <w:bottom w:val="double" w:sz="4" w:space="0" w:color="333333"/>
              <w:right w:val="double" w:sz="4" w:space="0" w:color="333333"/>
            </w:tcBorders>
            <w:vAlign w:val="center"/>
          </w:tcPr>
          <w:p w14:paraId="62CFA1F5" w14:textId="77777777" w:rsidR="008671BF" w:rsidRPr="00657861" w:rsidRDefault="008671BF" w:rsidP="008301DD">
            <w:pPr>
              <w:widowControl w:val="0"/>
              <w:suppressAutoHyphens/>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327" w:type="pct"/>
            <w:tcBorders>
              <w:top w:val="double" w:sz="4" w:space="0" w:color="333333"/>
              <w:left w:val="double" w:sz="4" w:space="0" w:color="333333"/>
              <w:bottom w:val="double" w:sz="4" w:space="0" w:color="333333"/>
              <w:right w:val="double" w:sz="4" w:space="0" w:color="333333"/>
            </w:tcBorders>
            <w:vAlign w:val="center"/>
          </w:tcPr>
          <w:p w14:paraId="52851363" w14:textId="77777777" w:rsidR="008671BF" w:rsidRPr="00657861" w:rsidRDefault="008671BF" w:rsidP="008301DD">
            <w:pPr>
              <w:widowControl w:val="0"/>
              <w:suppressAutoHyphens/>
              <w:ind w:right="21"/>
              <w:jc w:val="center"/>
              <w:rPr>
                <w:lang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1027" w:type="pct"/>
            <w:tcBorders>
              <w:top w:val="double" w:sz="4" w:space="0" w:color="333333"/>
              <w:left w:val="double" w:sz="4" w:space="0" w:color="333333"/>
              <w:bottom w:val="double" w:sz="4" w:space="0" w:color="333333"/>
              <w:right w:val="double" w:sz="4" w:space="0" w:color="333333"/>
            </w:tcBorders>
            <w:vAlign w:val="center"/>
          </w:tcPr>
          <w:p w14:paraId="56459F92" w14:textId="77777777" w:rsidR="008671BF" w:rsidRPr="00657861" w:rsidRDefault="008671BF" w:rsidP="008301DD">
            <w:pPr>
              <w:widowControl w:val="0"/>
              <w:suppressAutoHyphens/>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812" w:type="pct"/>
            <w:tcBorders>
              <w:top w:val="double" w:sz="4" w:space="0" w:color="333333"/>
              <w:left w:val="double" w:sz="4" w:space="0" w:color="333333"/>
              <w:bottom w:val="double" w:sz="4" w:space="0" w:color="333333"/>
              <w:right w:val="double" w:sz="4" w:space="0" w:color="333333"/>
            </w:tcBorders>
            <w:vAlign w:val="center"/>
          </w:tcPr>
          <w:p w14:paraId="48077F60" w14:textId="77777777" w:rsidR="008671BF" w:rsidRPr="00657861" w:rsidRDefault="008671BF" w:rsidP="008301DD">
            <w:pPr>
              <w:widowControl w:val="0"/>
              <w:suppressAutoHyphens/>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8671BF" w:rsidRPr="00657861" w14:paraId="2713BD0D" w14:textId="77777777" w:rsidTr="008301D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5904C559" w14:textId="77777777" w:rsidR="008671BF" w:rsidRPr="00657861" w:rsidRDefault="008671BF" w:rsidP="008301DD">
            <w:pPr>
              <w:widowControl w:val="0"/>
              <w:suppressAutoHyphens/>
              <w:ind w:firstLine="7"/>
              <w:jc w:val="center"/>
              <w:rPr>
                <w:lang w:eastAsia="en-US"/>
              </w:rPr>
            </w:pPr>
            <w:r w:rsidRPr="00657861">
              <w:rPr>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8671BF" w:rsidRPr="00657861" w14:paraId="7671BAE2" w14:textId="77777777" w:rsidTr="00947342">
        <w:trPr>
          <w:trHeight w:val="57"/>
        </w:trPr>
        <w:tc>
          <w:tcPr>
            <w:tcW w:w="267" w:type="pct"/>
            <w:tcBorders>
              <w:top w:val="single" w:sz="4" w:space="0" w:color="auto"/>
              <w:left w:val="single" w:sz="4" w:space="0" w:color="auto"/>
              <w:right w:val="single" w:sz="4" w:space="0" w:color="auto"/>
            </w:tcBorders>
          </w:tcPr>
          <w:p w14:paraId="3B486DC5" w14:textId="77777777" w:rsidR="008671BF" w:rsidRPr="00657861" w:rsidRDefault="008671BF" w:rsidP="008301DD">
            <w:pPr>
              <w:widowControl w:val="0"/>
              <w:suppressAutoHyphens/>
              <w:ind w:right="21"/>
              <w:jc w:val="center"/>
              <w:rPr>
                <w:lang w:eastAsia="en-US"/>
              </w:rPr>
            </w:pPr>
            <w:r w:rsidRPr="00657861">
              <w:rPr>
                <w:lang w:val="en-US" w:eastAsia="en-US"/>
              </w:rPr>
              <w:t>1</w:t>
            </w:r>
          </w:p>
        </w:tc>
        <w:tc>
          <w:tcPr>
            <w:tcW w:w="2894" w:type="pct"/>
            <w:gridSpan w:val="2"/>
            <w:tcBorders>
              <w:top w:val="single" w:sz="4" w:space="0" w:color="000000"/>
              <w:left w:val="single" w:sz="4" w:space="0" w:color="auto"/>
              <w:bottom w:val="single" w:sz="4" w:space="0" w:color="000000"/>
              <w:right w:val="single" w:sz="4" w:space="0" w:color="auto"/>
            </w:tcBorders>
            <w:vAlign w:val="center"/>
          </w:tcPr>
          <w:p w14:paraId="64A7F46F" w14:textId="77777777" w:rsidR="008671BF" w:rsidRPr="00657861" w:rsidRDefault="008671BF" w:rsidP="008301DD">
            <w:pPr>
              <w:widowControl w:val="0"/>
              <w:suppressAutoHyphens/>
              <w:jc w:val="both"/>
              <w:rPr>
                <w:b/>
                <w:lang w:eastAsia="en-US"/>
              </w:rPr>
            </w:pPr>
            <w:r w:rsidRPr="00657861">
              <w:rPr>
                <w:b/>
                <w:lang w:eastAsia="en-US"/>
              </w:rPr>
              <w:t>Максимальная площадь земельного участка:</w:t>
            </w:r>
          </w:p>
        </w:tc>
        <w:tc>
          <w:tcPr>
            <w:tcW w:w="1027" w:type="pct"/>
            <w:tcBorders>
              <w:top w:val="single" w:sz="4" w:space="0" w:color="auto"/>
              <w:left w:val="single" w:sz="4" w:space="0" w:color="auto"/>
              <w:bottom w:val="single" w:sz="4" w:space="0" w:color="auto"/>
              <w:right w:val="single" w:sz="4" w:space="0" w:color="auto"/>
            </w:tcBorders>
          </w:tcPr>
          <w:p w14:paraId="1A59264F" w14:textId="77777777" w:rsidR="008671BF" w:rsidRPr="00657861" w:rsidRDefault="008671BF" w:rsidP="008301DD">
            <w:pPr>
              <w:widowControl w:val="0"/>
              <w:suppressAutoHyphens/>
              <w:ind w:firstLine="7"/>
              <w:jc w:val="center"/>
              <w:rPr>
                <w:lang w:eastAsia="en-US"/>
              </w:rPr>
            </w:pPr>
            <w:r w:rsidRPr="00657861">
              <w:rPr>
                <w:lang w:eastAsia="en-US"/>
              </w:rPr>
              <w:t>не подлежит установлению</w:t>
            </w:r>
          </w:p>
        </w:tc>
        <w:tc>
          <w:tcPr>
            <w:tcW w:w="812" w:type="pct"/>
            <w:tcBorders>
              <w:top w:val="single" w:sz="4" w:space="0" w:color="auto"/>
              <w:left w:val="single" w:sz="4" w:space="0" w:color="auto"/>
              <w:bottom w:val="single" w:sz="4" w:space="0" w:color="auto"/>
              <w:right w:val="single" w:sz="4" w:space="0" w:color="auto"/>
            </w:tcBorders>
          </w:tcPr>
          <w:p w14:paraId="691F7253" w14:textId="77777777" w:rsidR="008671BF" w:rsidRPr="00657861" w:rsidRDefault="008671BF" w:rsidP="008301DD">
            <w:pPr>
              <w:widowControl w:val="0"/>
              <w:suppressAutoHyphens/>
              <w:ind w:firstLine="7"/>
              <w:jc w:val="center"/>
              <w:rPr>
                <w:lang w:eastAsia="en-US"/>
              </w:rPr>
            </w:pPr>
          </w:p>
        </w:tc>
      </w:tr>
      <w:tr w:rsidR="008671BF" w:rsidRPr="00657861" w14:paraId="64CACB06" w14:textId="77777777" w:rsidTr="00947342">
        <w:trPr>
          <w:trHeight w:val="57"/>
        </w:trPr>
        <w:tc>
          <w:tcPr>
            <w:tcW w:w="267" w:type="pct"/>
            <w:tcBorders>
              <w:top w:val="single" w:sz="4" w:space="0" w:color="auto"/>
              <w:left w:val="single" w:sz="4" w:space="0" w:color="auto"/>
              <w:right w:val="single" w:sz="4" w:space="0" w:color="auto"/>
            </w:tcBorders>
          </w:tcPr>
          <w:p w14:paraId="041B5D0D" w14:textId="77777777" w:rsidR="008671BF" w:rsidRPr="00657861" w:rsidRDefault="008671BF" w:rsidP="008301DD">
            <w:pPr>
              <w:widowControl w:val="0"/>
              <w:suppressAutoHyphens/>
              <w:jc w:val="center"/>
              <w:rPr>
                <w:lang w:eastAsia="en-US"/>
              </w:rPr>
            </w:pPr>
            <w:r w:rsidRPr="00657861">
              <w:rPr>
                <w:lang w:val="en-US" w:eastAsia="en-US"/>
              </w:rPr>
              <w:t>2</w:t>
            </w:r>
          </w:p>
        </w:tc>
        <w:tc>
          <w:tcPr>
            <w:tcW w:w="2894" w:type="pct"/>
            <w:gridSpan w:val="2"/>
            <w:tcBorders>
              <w:top w:val="single" w:sz="4" w:space="0" w:color="000000"/>
              <w:left w:val="single" w:sz="4" w:space="0" w:color="auto"/>
              <w:bottom w:val="single" w:sz="4" w:space="0" w:color="000000"/>
              <w:right w:val="single" w:sz="4" w:space="0" w:color="000000"/>
            </w:tcBorders>
            <w:vAlign w:val="center"/>
          </w:tcPr>
          <w:p w14:paraId="28CD7365" w14:textId="77777777" w:rsidR="008671BF" w:rsidRPr="00657861" w:rsidRDefault="008671BF" w:rsidP="008301DD">
            <w:pPr>
              <w:widowControl w:val="0"/>
              <w:suppressAutoHyphens/>
              <w:jc w:val="both"/>
              <w:rPr>
                <w:b/>
                <w:lang w:eastAsia="en-US"/>
              </w:rPr>
            </w:pPr>
            <w:r w:rsidRPr="00657861">
              <w:rPr>
                <w:b/>
                <w:lang w:eastAsia="en-US"/>
              </w:rPr>
              <w:t>Минимальная площадь земельного участка:</w:t>
            </w:r>
          </w:p>
        </w:tc>
        <w:tc>
          <w:tcPr>
            <w:tcW w:w="1027" w:type="pct"/>
            <w:tcBorders>
              <w:top w:val="single" w:sz="4" w:space="0" w:color="auto"/>
              <w:left w:val="single" w:sz="4" w:space="0" w:color="000000"/>
              <w:bottom w:val="single" w:sz="4" w:space="0" w:color="auto"/>
              <w:right w:val="single" w:sz="4" w:space="0" w:color="000000"/>
            </w:tcBorders>
          </w:tcPr>
          <w:p w14:paraId="6CD0C1F4" w14:textId="77777777" w:rsidR="008671BF" w:rsidRPr="00657861" w:rsidRDefault="008671BF" w:rsidP="008301DD">
            <w:pPr>
              <w:widowControl w:val="0"/>
              <w:suppressAutoHyphens/>
              <w:ind w:firstLine="7"/>
              <w:jc w:val="center"/>
              <w:rPr>
                <w:lang w:val="en-US" w:eastAsia="en-US"/>
              </w:rPr>
            </w:pPr>
            <w:r w:rsidRPr="00657861">
              <w:rPr>
                <w:lang w:eastAsia="en-US"/>
              </w:rPr>
              <w:t>не подлежит установлению</w:t>
            </w:r>
          </w:p>
        </w:tc>
        <w:tc>
          <w:tcPr>
            <w:tcW w:w="812" w:type="pct"/>
            <w:tcBorders>
              <w:top w:val="single" w:sz="4" w:space="0" w:color="auto"/>
              <w:left w:val="single" w:sz="4" w:space="0" w:color="000000"/>
              <w:bottom w:val="single" w:sz="4" w:space="0" w:color="auto"/>
              <w:right w:val="single" w:sz="4" w:space="0" w:color="000000"/>
            </w:tcBorders>
            <w:vAlign w:val="center"/>
          </w:tcPr>
          <w:p w14:paraId="1FADACCC" w14:textId="77777777" w:rsidR="008671BF" w:rsidRPr="00657861" w:rsidRDefault="008671BF" w:rsidP="008301DD">
            <w:pPr>
              <w:widowControl w:val="0"/>
              <w:jc w:val="center"/>
              <w:rPr>
                <w:lang w:eastAsia="en-US"/>
              </w:rPr>
            </w:pPr>
            <w:proofErr w:type="spellStart"/>
            <w:r w:rsidRPr="00657861">
              <w:rPr>
                <w:lang w:eastAsia="en-US"/>
              </w:rPr>
              <w:t>кв.м</w:t>
            </w:r>
            <w:proofErr w:type="spellEnd"/>
          </w:p>
        </w:tc>
      </w:tr>
      <w:tr w:rsidR="008671BF" w:rsidRPr="00657861" w14:paraId="3B17A4BB" w14:textId="77777777" w:rsidTr="00947342">
        <w:trPr>
          <w:trHeight w:val="57"/>
        </w:trPr>
        <w:tc>
          <w:tcPr>
            <w:tcW w:w="267" w:type="pct"/>
            <w:tcBorders>
              <w:top w:val="single" w:sz="4" w:space="0" w:color="000000"/>
              <w:left w:val="single" w:sz="4" w:space="0" w:color="000000"/>
              <w:bottom w:val="single" w:sz="4" w:space="0" w:color="000000"/>
              <w:right w:val="single" w:sz="4" w:space="0" w:color="000000"/>
            </w:tcBorders>
          </w:tcPr>
          <w:p w14:paraId="52DB98DE" w14:textId="77777777" w:rsidR="008671BF" w:rsidRPr="00657861" w:rsidRDefault="008671BF" w:rsidP="008301DD">
            <w:pPr>
              <w:widowControl w:val="0"/>
              <w:suppressAutoHyphens/>
              <w:jc w:val="center"/>
              <w:rPr>
                <w:lang w:eastAsia="en-US"/>
              </w:rPr>
            </w:pPr>
            <w:r w:rsidRPr="00657861">
              <w:rPr>
                <w:lang w:eastAsia="en-US"/>
              </w:rPr>
              <w:t>3</w:t>
            </w:r>
          </w:p>
        </w:tc>
        <w:tc>
          <w:tcPr>
            <w:tcW w:w="2894" w:type="pct"/>
            <w:gridSpan w:val="2"/>
            <w:tcBorders>
              <w:top w:val="single" w:sz="4" w:space="0" w:color="000000"/>
              <w:left w:val="single" w:sz="4" w:space="0" w:color="000000"/>
              <w:bottom w:val="single" w:sz="4" w:space="0" w:color="000000"/>
              <w:right w:val="single" w:sz="4" w:space="0" w:color="000000"/>
            </w:tcBorders>
          </w:tcPr>
          <w:p w14:paraId="4D8467DF" w14:textId="77777777" w:rsidR="008671BF" w:rsidRPr="00657861" w:rsidRDefault="008671BF" w:rsidP="008301DD">
            <w:pPr>
              <w:widowControl w:val="0"/>
              <w:suppressAutoHyphens/>
              <w:rPr>
                <w:b/>
                <w:lang w:eastAsia="en-US"/>
              </w:rPr>
            </w:pPr>
            <w:r w:rsidRPr="00657861">
              <w:rPr>
                <w:b/>
                <w:lang w:eastAsia="en-US"/>
              </w:rPr>
              <w:t>Предельное количество этажей:</w:t>
            </w:r>
          </w:p>
          <w:p w14:paraId="6B91AD13" w14:textId="77777777" w:rsidR="008671BF" w:rsidRPr="00657861" w:rsidRDefault="008671BF" w:rsidP="008301DD">
            <w:pPr>
              <w:widowControl w:val="0"/>
              <w:suppressAutoHyphens/>
              <w:rPr>
                <w:b/>
                <w:lang w:eastAsia="en-US"/>
              </w:rPr>
            </w:pPr>
            <w:r w:rsidRPr="00657861">
              <w:rPr>
                <w:b/>
                <w:lang w:eastAsia="en-US"/>
              </w:rPr>
              <w:t>за исключением видов использования:</w:t>
            </w:r>
          </w:p>
          <w:p w14:paraId="4EA9B4A7" w14:textId="77777777" w:rsidR="008671BF" w:rsidRPr="00657861" w:rsidRDefault="008671BF" w:rsidP="008301DD">
            <w:pPr>
              <w:widowControl w:val="0"/>
              <w:suppressAutoHyphens/>
              <w:jc w:val="both"/>
              <w:rPr>
                <w:lang w:eastAsia="en-US"/>
              </w:rPr>
            </w:pPr>
            <w:r w:rsidRPr="00657861">
              <w:rPr>
                <w:lang w:eastAsia="en-US"/>
              </w:rPr>
              <w:t>3.9.1 Обеспечение деятельности в области гидрометеорологии и смежных с ней областях</w:t>
            </w:r>
          </w:p>
          <w:p w14:paraId="5F844328" w14:textId="77777777" w:rsidR="008671BF" w:rsidRPr="00657861" w:rsidRDefault="008671BF" w:rsidP="008301DD">
            <w:pPr>
              <w:widowControl w:val="0"/>
              <w:suppressAutoHyphens/>
              <w:jc w:val="both"/>
              <w:rPr>
                <w:lang w:eastAsia="en-US"/>
              </w:rPr>
            </w:pPr>
            <w:r w:rsidRPr="00657861">
              <w:rPr>
                <w:lang w:eastAsia="en-US"/>
              </w:rPr>
              <w:t>4.6    Общественное питание</w:t>
            </w:r>
          </w:p>
          <w:p w14:paraId="70114339" w14:textId="77777777" w:rsidR="008671BF" w:rsidRPr="00657861" w:rsidRDefault="008671BF" w:rsidP="008301DD">
            <w:pPr>
              <w:widowControl w:val="0"/>
              <w:suppressAutoHyphens/>
              <w:jc w:val="both"/>
              <w:rPr>
                <w:b/>
                <w:lang w:eastAsia="en-US"/>
              </w:rPr>
            </w:pPr>
            <w:r w:rsidRPr="00657861">
              <w:rPr>
                <w:lang w:eastAsia="en-US"/>
              </w:rPr>
              <w:t>4.4    Магазины</w:t>
            </w:r>
          </w:p>
        </w:tc>
        <w:tc>
          <w:tcPr>
            <w:tcW w:w="1027" w:type="pct"/>
            <w:tcBorders>
              <w:top w:val="single" w:sz="4" w:space="0" w:color="000000"/>
              <w:left w:val="single" w:sz="4" w:space="0" w:color="000000"/>
              <w:bottom w:val="single" w:sz="4" w:space="0" w:color="000000"/>
              <w:right w:val="single" w:sz="4" w:space="0" w:color="000000"/>
            </w:tcBorders>
          </w:tcPr>
          <w:p w14:paraId="614CDEE9" w14:textId="77777777" w:rsidR="008671BF" w:rsidRPr="00657861" w:rsidRDefault="008671BF" w:rsidP="008301DD">
            <w:pPr>
              <w:widowControl w:val="0"/>
              <w:suppressAutoHyphens/>
              <w:ind w:firstLine="7"/>
              <w:jc w:val="center"/>
              <w:rPr>
                <w:lang w:eastAsia="en-US"/>
              </w:rPr>
            </w:pPr>
            <w:r w:rsidRPr="00657861">
              <w:rPr>
                <w:lang w:eastAsia="en-US"/>
              </w:rPr>
              <w:t>не подлежит установлению</w:t>
            </w:r>
          </w:p>
          <w:p w14:paraId="5D107E90" w14:textId="77777777" w:rsidR="008671BF" w:rsidRPr="00657861" w:rsidRDefault="008671BF" w:rsidP="008301DD">
            <w:pPr>
              <w:widowControl w:val="0"/>
              <w:suppressAutoHyphens/>
              <w:ind w:firstLine="7"/>
              <w:jc w:val="center"/>
              <w:rPr>
                <w:lang w:eastAsia="en-US"/>
              </w:rPr>
            </w:pPr>
          </w:p>
          <w:p w14:paraId="5CD4460F" w14:textId="77777777" w:rsidR="008671BF" w:rsidRPr="00657861" w:rsidRDefault="008671BF" w:rsidP="008301DD">
            <w:pPr>
              <w:widowControl w:val="0"/>
              <w:suppressAutoHyphens/>
              <w:ind w:firstLine="7"/>
              <w:jc w:val="center"/>
              <w:rPr>
                <w:lang w:eastAsia="en-US"/>
              </w:rPr>
            </w:pPr>
            <w:r w:rsidRPr="00657861">
              <w:rPr>
                <w:lang w:eastAsia="en-US"/>
              </w:rPr>
              <w:t>3</w:t>
            </w:r>
          </w:p>
          <w:p w14:paraId="56908EEE" w14:textId="77777777" w:rsidR="008671BF" w:rsidRPr="00657861" w:rsidRDefault="008671BF" w:rsidP="008301DD">
            <w:pPr>
              <w:widowControl w:val="0"/>
              <w:suppressAutoHyphens/>
              <w:ind w:firstLine="7"/>
              <w:jc w:val="center"/>
              <w:rPr>
                <w:lang w:eastAsia="en-US"/>
              </w:rPr>
            </w:pPr>
            <w:r w:rsidRPr="00657861">
              <w:rPr>
                <w:lang w:eastAsia="en-US"/>
              </w:rPr>
              <w:t>3</w:t>
            </w:r>
          </w:p>
          <w:p w14:paraId="02C8265E" w14:textId="77777777" w:rsidR="008671BF" w:rsidRPr="00657861" w:rsidRDefault="008671BF" w:rsidP="008301DD">
            <w:pPr>
              <w:widowControl w:val="0"/>
              <w:suppressAutoHyphens/>
              <w:ind w:firstLine="7"/>
              <w:jc w:val="center"/>
              <w:rPr>
                <w:lang w:eastAsia="en-US"/>
              </w:rPr>
            </w:pPr>
            <w:r w:rsidRPr="00657861">
              <w:rPr>
                <w:lang w:eastAsia="en-US"/>
              </w:rPr>
              <w:t>3</w:t>
            </w:r>
          </w:p>
        </w:tc>
        <w:tc>
          <w:tcPr>
            <w:tcW w:w="812" w:type="pct"/>
            <w:tcBorders>
              <w:top w:val="single" w:sz="4" w:space="0" w:color="000000"/>
              <w:left w:val="single" w:sz="4" w:space="0" w:color="000000"/>
              <w:bottom w:val="single" w:sz="4" w:space="0" w:color="000000"/>
              <w:right w:val="single" w:sz="4" w:space="0" w:color="000000"/>
            </w:tcBorders>
            <w:vAlign w:val="center"/>
          </w:tcPr>
          <w:p w14:paraId="537498D2" w14:textId="77777777" w:rsidR="008671BF" w:rsidRPr="00657861" w:rsidRDefault="008671BF" w:rsidP="008301DD">
            <w:pPr>
              <w:widowControl w:val="0"/>
              <w:suppressAutoHyphens/>
              <w:ind w:firstLine="7"/>
              <w:jc w:val="center"/>
              <w:rPr>
                <w:lang w:eastAsia="en-US"/>
              </w:rPr>
            </w:pPr>
            <w:r w:rsidRPr="00657861">
              <w:rPr>
                <w:lang w:eastAsia="en-US"/>
              </w:rPr>
              <w:t>этаж</w:t>
            </w:r>
          </w:p>
        </w:tc>
      </w:tr>
      <w:tr w:rsidR="008671BF" w:rsidRPr="00657861" w14:paraId="5E7F469C" w14:textId="77777777" w:rsidTr="00947342">
        <w:trPr>
          <w:trHeight w:val="57"/>
        </w:trPr>
        <w:tc>
          <w:tcPr>
            <w:tcW w:w="267" w:type="pct"/>
            <w:tcBorders>
              <w:top w:val="single" w:sz="4" w:space="0" w:color="000000"/>
              <w:left w:val="single" w:sz="4" w:space="0" w:color="000000"/>
              <w:bottom w:val="single" w:sz="4" w:space="0" w:color="000000"/>
              <w:right w:val="single" w:sz="4" w:space="0" w:color="000000"/>
            </w:tcBorders>
          </w:tcPr>
          <w:p w14:paraId="15176EC1" w14:textId="77777777" w:rsidR="008671BF" w:rsidRPr="00657861" w:rsidRDefault="008671BF" w:rsidP="008301DD">
            <w:pPr>
              <w:widowControl w:val="0"/>
              <w:suppressAutoHyphens/>
              <w:jc w:val="center"/>
              <w:rPr>
                <w:lang w:eastAsia="en-US"/>
              </w:rPr>
            </w:pPr>
            <w:r w:rsidRPr="00657861">
              <w:rPr>
                <w:lang w:eastAsia="en-US"/>
              </w:rPr>
              <w:t>4</w:t>
            </w:r>
          </w:p>
        </w:tc>
        <w:tc>
          <w:tcPr>
            <w:tcW w:w="2894" w:type="pct"/>
            <w:gridSpan w:val="2"/>
            <w:tcBorders>
              <w:top w:val="single" w:sz="4" w:space="0" w:color="000000"/>
              <w:left w:val="single" w:sz="4" w:space="0" w:color="000000"/>
              <w:bottom w:val="single" w:sz="4" w:space="0" w:color="000000"/>
              <w:right w:val="single" w:sz="4" w:space="0" w:color="000000"/>
            </w:tcBorders>
          </w:tcPr>
          <w:p w14:paraId="3F00AD44" w14:textId="77777777" w:rsidR="008671BF" w:rsidRPr="00657861" w:rsidRDefault="008671BF" w:rsidP="008301DD">
            <w:pPr>
              <w:widowControl w:val="0"/>
              <w:suppressAutoHyphens/>
              <w:rPr>
                <w:b/>
                <w:lang w:eastAsia="en-US"/>
              </w:rPr>
            </w:pPr>
            <w:r w:rsidRPr="00657861">
              <w:rPr>
                <w:b/>
                <w:lang w:eastAsia="en-US"/>
              </w:rPr>
              <w:t>Предельная высота зданий, строений, сооружений:</w:t>
            </w:r>
          </w:p>
          <w:p w14:paraId="1803EAAA" w14:textId="77777777" w:rsidR="008671BF" w:rsidRPr="00657861" w:rsidRDefault="008671BF" w:rsidP="008301DD">
            <w:pPr>
              <w:widowControl w:val="0"/>
              <w:suppressAutoHyphens/>
              <w:rPr>
                <w:b/>
                <w:lang w:eastAsia="en-US"/>
              </w:rPr>
            </w:pPr>
            <w:r w:rsidRPr="00657861">
              <w:rPr>
                <w:b/>
                <w:lang w:eastAsia="en-US"/>
              </w:rPr>
              <w:t>за исключением видов использования:</w:t>
            </w:r>
          </w:p>
          <w:p w14:paraId="694E30E1" w14:textId="77777777" w:rsidR="008671BF" w:rsidRPr="00657861" w:rsidRDefault="008671BF" w:rsidP="008301DD">
            <w:pPr>
              <w:widowControl w:val="0"/>
              <w:suppressAutoHyphens/>
              <w:jc w:val="both"/>
              <w:rPr>
                <w:lang w:eastAsia="en-US"/>
              </w:rPr>
            </w:pPr>
            <w:r w:rsidRPr="00657861">
              <w:rPr>
                <w:lang w:eastAsia="en-US"/>
              </w:rPr>
              <w:t>3.9.1 Обеспечение деятельности в области гидрометеорологии и смежных с ней областях</w:t>
            </w:r>
          </w:p>
          <w:p w14:paraId="77B61F9F" w14:textId="77777777" w:rsidR="008671BF" w:rsidRPr="00657861" w:rsidRDefault="008671BF" w:rsidP="008301DD">
            <w:pPr>
              <w:widowControl w:val="0"/>
              <w:suppressAutoHyphens/>
              <w:jc w:val="both"/>
              <w:rPr>
                <w:lang w:eastAsia="en-US"/>
              </w:rPr>
            </w:pPr>
            <w:r w:rsidRPr="00657861">
              <w:rPr>
                <w:lang w:eastAsia="en-US"/>
              </w:rPr>
              <w:t>4.6    Общественное питание</w:t>
            </w:r>
          </w:p>
          <w:p w14:paraId="20E80894" w14:textId="77777777" w:rsidR="008671BF" w:rsidRPr="00657861" w:rsidRDefault="008671BF" w:rsidP="008301DD">
            <w:pPr>
              <w:widowControl w:val="0"/>
              <w:suppressAutoHyphens/>
              <w:rPr>
                <w:b/>
                <w:lang w:eastAsia="en-US"/>
              </w:rPr>
            </w:pPr>
            <w:r w:rsidRPr="00657861">
              <w:rPr>
                <w:lang w:eastAsia="en-US"/>
              </w:rPr>
              <w:t>4.4    Магазины</w:t>
            </w:r>
          </w:p>
        </w:tc>
        <w:tc>
          <w:tcPr>
            <w:tcW w:w="1027" w:type="pct"/>
            <w:tcBorders>
              <w:top w:val="single" w:sz="4" w:space="0" w:color="000000"/>
              <w:left w:val="single" w:sz="4" w:space="0" w:color="000000"/>
              <w:bottom w:val="single" w:sz="4" w:space="0" w:color="000000"/>
              <w:right w:val="single" w:sz="4" w:space="0" w:color="000000"/>
            </w:tcBorders>
          </w:tcPr>
          <w:p w14:paraId="009DEC50" w14:textId="77777777" w:rsidR="008671BF" w:rsidRPr="00657861" w:rsidRDefault="008671BF" w:rsidP="008301DD">
            <w:pPr>
              <w:widowControl w:val="0"/>
              <w:suppressAutoHyphens/>
              <w:ind w:firstLine="7"/>
              <w:jc w:val="center"/>
              <w:rPr>
                <w:lang w:eastAsia="en-US"/>
              </w:rPr>
            </w:pPr>
            <w:r w:rsidRPr="00657861">
              <w:rPr>
                <w:lang w:eastAsia="en-US"/>
              </w:rPr>
              <w:t>не подлежит установлению</w:t>
            </w:r>
          </w:p>
          <w:p w14:paraId="457F64AC" w14:textId="77777777" w:rsidR="008671BF" w:rsidRPr="00657861" w:rsidRDefault="008671BF" w:rsidP="008301DD">
            <w:pPr>
              <w:widowControl w:val="0"/>
              <w:suppressAutoHyphens/>
              <w:ind w:firstLine="7"/>
              <w:jc w:val="center"/>
              <w:rPr>
                <w:lang w:eastAsia="en-US"/>
              </w:rPr>
            </w:pPr>
          </w:p>
          <w:p w14:paraId="4345E963" w14:textId="77777777" w:rsidR="008671BF" w:rsidRPr="00657861" w:rsidRDefault="008671BF" w:rsidP="008301DD">
            <w:pPr>
              <w:widowControl w:val="0"/>
              <w:suppressAutoHyphens/>
              <w:ind w:firstLine="7"/>
              <w:jc w:val="center"/>
              <w:rPr>
                <w:lang w:eastAsia="en-US"/>
              </w:rPr>
            </w:pPr>
            <w:r w:rsidRPr="00657861">
              <w:rPr>
                <w:lang w:eastAsia="en-US"/>
              </w:rPr>
              <w:t>12</w:t>
            </w:r>
          </w:p>
          <w:p w14:paraId="6C17442B" w14:textId="77777777" w:rsidR="008671BF" w:rsidRPr="00657861" w:rsidRDefault="008671BF" w:rsidP="008301DD">
            <w:pPr>
              <w:widowControl w:val="0"/>
              <w:suppressAutoHyphens/>
              <w:ind w:firstLine="7"/>
              <w:jc w:val="center"/>
              <w:rPr>
                <w:lang w:eastAsia="en-US"/>
              </w:rPr>
            </w:pPr>
            <w:r w:rsidRPr="00657861">
              <w:rPr>
                <w:lang w:eastAsia="en-US"/>
              </w:rPr>
              <w:t>12</w:t>
            </w:r>
          </w:p>
          <w:p w14:paraId="539F1138" w14:textId="77777777" w:rsidR="008671BF" w:rsidRPr="00657861" w:rsidRDefault="008671BF" w:rsidP="008301DD">
            <w:pPr>
              <w:widowControl w:val="0"/>
              <w:suppressAutoHyphens/>
              <w:ind w:firstLine="7"/>
              <w:jc w:val="center"/>
              <w:rPr>
                <w:lang w:eastAsia="en-US"/>
              </w:rPr>
            </w:pPr>
            <w:r w:rsidRPr="00657861">
              <w:rPr>
                <w:lang w:eastAsia="en-US"/>
              </w:rPr>
              <w:t>12</w:t>
            </w:r>
          </w:p>
        </w:tc>
        <w:tc>
          <w:tcPr>
            <w:tcW w:w="812" w:type="pct"/>
            <w:tcBorders>
              <w:top w:val="single" w:sz="4" w:space="0" w:color="000000"/>
              <w:left w:val="single" w:sz="4" w:space="0" w:color="000000"/>
              <w:bottom w:val="single" w:sz="4" w:space="0" w:color="000000"/>
              <w:right w:val="single" w:sz="4" w:space="0" w:color="000000"/>
            </w:tcBorders>
            <w:vAlign w:val="center"/>
          </w:tcPr>
          <w:p w14:paraId="186464E4" w14:textId="77777777" w:rsidR="008671BF" w:rsidRPr="00657861" w:rsidRDefault="008671BF" w:rsidP="008301DD">
            <w:pPr>
              <w:widowControl w:val="0"/>
              <w:suppressAutoHyphens/>
              <w:ind w:firstLine="7"/>
              <w:jc w:val="center"/>
              <w:rPr>
                <w:lang w:eastAsia="en-US"/>
              </w:rPr>
            </w:pPr>
            <w:r w:rsidRPr="00657861">
              <w:rPr>
                <w:lang w:eastAsia="en-US"/>
              </w:rPr>
              <w:t>м</w:t>
            </w:r>
          </w:p>
        </w:tc>
      </w:tr>
      <w:tr w:rsidR="008671BF" w:rsidRPr="00657861" w14:paraId="757D6DF6" w14:textId="77777777" w:rsidTr="00947342">
        <w:trPr>
          <w:trHeight w:val="57"/>
        </w:trPr>
        <w:tc>
          <w:tcPr>
            <w:tcW w:w="267" w:type="pct"/>
            <w:tcBorders>
              <w:top w:val="single" w:sz="4" w:space="0" w:color="000000"/>
              <w:left w:val="single" w:sz="4" w:space="0" w:color="000000"/>
              <w:bottom w:val="single" w:sz="4" w:space="0" w:color="000000"/>
              <w:right w:val="single" w:sz="4" w:space="0" w:color="000000"/>
            </w:tcBorders>
          </w:tcPr>
          <w:p w14:paraId="53C4A8F6" w14:textId="77777777" w:rsidR="008671BF" w:rsidRPr="00657861" w:rsidRDefault="008671BF" w:rsidP="008301DD">
            <w:pPr>
              <w:widowControl w:val="0"/>
              <w:suppressAutoHyphens/>
              <w:jc w:val="center"/>
              <w:rPr>
                <w:lang w:eastAsia="en-US"/>
              </w:rPr>
            </w:pPr>
            <w:r w:rsidRPr="00657861">
              <w:rPr>
                <w:lang w:eastAsia="en-US"/>
              </w:rPr>
              <w:t>5</w:t>
            </w:r>
          </w:p>
        </w:tc>
        <w:tc>
          <w:tcPr>
            <w:tcW w:w="2894" w:type="pct"/>
            <w:gridSpan w:val="2"/>
            <w:tcBorders>
              <w:top w:val="single" w:sz="4" w:space="0" w:color="000000"/>
              <w:left w:val="single" w:sz="4" w:space="0" w:color="000000"/>
              <w:bottom w:val="single" w:sz="4" w:space="0" w:color="000000"/>
              <w:right w:val="single" w:sz="4" w:space="0" w:color="000000"/>
            </w:tcBorders>
            <w:vAlign w:val="center"/>
          </w:tcPr>
          <w:p w14:paraId="3A92BA7D" w14:textId="77777777" w:rsidR="008671BF" w:rsidRPr="00657861" w:rsidRDefault="008671BF" w:rsidP="008301DD">
            <w:pPr>
              <w:widowControl w:val="0"/>
              <w:suppressAutoHyphens/>
              <w:jc w:val="both"/>
              <w:rPr>
                <w:b/>
                <w:lang w:eastAsia="en-US"/>
              </w:rPr>
            </w:pPr>
            <w:r w:rsidRPr="00657861">
              <w:rPr>
                <w:b/>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видов использования:</w:t>
            </w:r>
          </w:p>
        </w:tc>
        <w:tc>
          <w:tcPr>
            <w:tcW w:w="1027" w:type="pct"/>
            <w:tcBorders>
              <w:top w:val="single" w:sz="4" w:space="0" w:color="000000"/>
              <w:left w:val="single" w:sz="4" w:space="0" w:color="000000"/>
              <w:bottom w:val="single" w:sz="4" w:space="0" w:color="000000"/>
              <w:right w:val="single" w:sz="4" w:space="0" w:color="000000"/>
            </w:tcBorders>
            <w:vAlign w:val="center"/>
          </w:tcPr>
          <w:p w14:paraId="2A090E13" w14:textId="77777777" w:rsidR="008671BF" w:rsidRPr="00657861" w:rsidRDefault="008671BF" w:rsidP="008301DD">
            <w:pPr>
              <w:widowControl w:val="0"/>
              <w:suppressAutoHyphens/>
              <w:ind w:firstLine="7"/>
              <w:jc w:val="center"/>
              <w:rPr>
                <w:lang w:eastAsia="en-US"/>
              </w:rPr>
            </w:pPr>
          </w:p>
          <w:p w14:paraId="386DBF60" w14:textId="77777777" w:rsidR="008671BF" w:rsidRPr="00657861" w:rsidRDefault="008671BF" w:rsidP="008301DD">
            <w:pPr>
              <w:widowControl w:val="0"/>
              <w:suppressAutoHyphens/>
              <w:ind w:firstLine="7"/>
              <w:jc w:val="center"/>
              <w:rPr>
                <w:lang w:eastAsia="en-US"/>
              </w:rPr>
            </w:pPr>
          </w:p>
          <w:p w14:paraId="6553A2DC" w14:textId="77777777" w:rsidR="008671BF" w:rsidRPr="00657861" w:rsidRDefault="008671BF" w:rsidP="008301DD">
            <w:pPr>
              <w:widowControl w:val="0"/>
              <w:suppressAutoHyphens/>
              <w:ind w:firstLine="7"/>
              <w:jc w:val="center"/>
              <w:rPr>
                <w:lang w:eastAsia="en-US"/>
              </w:rPr>
            </w:pPr>
            <w:r w:rsidRPr="00657861">
              <w:rPr>
                <w:lang w:eastAsia="en-US"/>
              </w:rPr>
              <w:t>не подлежит установлению</w:t>
            </w:r>
          </w:p>
        </w:tc>
        <w:tc>
          <w:tcPr>
            <w:tcW w:w="812" w:type="pct"/>
            <w:tcBorders>
              <w:top w:val="single" w:sz="4" w:space="0" w:color="000000"/>
              <w:left w:val="single" w:sz="4" w:space="0" w:color="000000"/>
              <w:bottom w:val="single" w:sz="4" w:space="0" w:color="000000"/>
              <w:right w:val="single" w:sz="4" w:space="0" w:color="000000"/>
            </w:tcBorders>
            <w:vAlign w:val="center"/>
          </w:tcPr>
          <w:p w14:paraId="549BBBB8" w14:textId="77777777" w:rsidR="008671BF" w:rsidRPr="00657861" w:rsidRDefault="008671BF" w:rsidP="008301DD">
            <w:pPr>
              <w:widowControl w:val="0"/>
              <w:suppressAutoHyphens/>
              <w:ind w:firstLine="7"/>
              <w:jc w:val="center"/>
              <w:rPr>
                <w:lang w:eastAsia="en-US"/>
              </w:rPr>
            </w:pPr>
            <w:r w:rsidRPr="00657861">
              <w:rPr>
                <w:lang w:eastAsia="en-US"/>
              </w:rPr>
              <w:t>м</w:t>
            </w:r>
          </w:p>
        </w:tc>
      </w:tr>
      <w:tr w:rsidR="008671BF" w:rsidRPr="00657861" w14:paraId="53EF9FBD" w14:textId="77777777" w:rsidTr="00947342">
        <w:trPr>
          <w:trHeight w:val="57"/>
        </w:trPr>
        <w:tc>
          <w:tcPr>
            <w:tcW w:w="267" w:type="pct"/>
            <w:tcBorders>
              <w:top w:val="single" w:sz="4" w:space="0" w:color="000000"/>
              <w:left w:val="single" w:sz="4" w:space="0" w:color="auto"/>
              <w:bottom w:val="single" w:sz="4" w:space="0" w:color="auto"/>
              <w:right w:val="single" w:sz="4" w:space="0" w:color="auto"/>
            </w:tcBorders>
          </w:tcPr>
          <w:p w14:paraId="67F07AB0" w14:textId="77777777" w:rsidR="008671BF" w:rsidRPr="00657861" w:rsidRDefault="008671BF" w:rsidP="008301DD">
            <w:pPr>
              <w:widowControl w:val="0"/>
              <w:suppressAutoHyphens/>
              <w:jc w:val="center"/>
              <w:rPr>
                <w:lang w:eastAsia="en-US"/>
              </w:rPr>
            </w:pPr>
            <w:r w:rsidRPr="00657861">
              <w:rPr>
                <w:lang w:eastAsia="en-US"/>
              </w:rPr>
              <w:t>6</w:t>
            </w:r>
          </w:p>
        </w:tc>
        <w:tc>
          <w:tcPr>
            <w:tcW w:w="2894" w:type="pct"/>
            <w:gridSpan w:val="2"/>
            <w:tcBorders>
              <w:top w:val="single" w:sz="4" w:space="0" w:color="000000"/>
              <w:left w:val="single" w:sz="4" w:space="0" w:color="auto"/>
              <w:bottom w:val="single" w:sz="4" w:space="0" w:color="auto"/>
              <w:right w:val="single" w:sz="4" w:space="0" w:color="000000"/>
            </w:tcBorders>
            <w:vAlign w:val="center"/>
          </w:tcPr>
          <w:p w14:paraId="0F9FA9C0" w14:textId="77777777" w:rsidR="008671BF" w:rsidRPr="00657861" w:rsidRDefault="008671BF" w:rsidP="008301DD">
            <w:pPr>
              <w:widowControl w:val="0"/>
              <w:suppressAutoHyphens/>
              <w:rPr>
                <w:b/>
                <w:lang w:eastAsia="en-US"/>
              </w:rPr>
            </w:pPr>
            <w:r w:rsidRPr="00657861">
              <w:rPr>
                <w:b/>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B3FEF3B" w14:textId="77777777" w:rsidR="008671BF" w:rsidRPr="00657861" w:rsidRDefault="008671BF" w:rsidP="008301DD">
            <w:pPr>
              <w:widowControl w:val="0"/>
              <w:suppressAutoHyphens/>
              <w:jc w:val="both"/>
              <w:rPr>
                <w:lang w:eastAsia="en-US"/>
              </w:rPr>
            </w:pPr>
            <w:r w:rsidRPr="00657861">
              <w:rPr>
                <w:lang w:eastAsia="en-US"/>
              </w:rPr>
              <w:t>3.9.1 Обеспечение деятельности в области гидрометеорологии и смежных с ней областях</w:t>
            </w:r>
          </w:p>
          <w:p w14:paraId="5EC9AB62" w14:textId="77777777" w:rsidR="008671BF" w:rsidRPr="00657861" w:rsidRDefault="008671BF" w:rsidP="008301DD">
            <w:pPr>
              <w:widowControl w:val="0"/>
              <w:suppressAutoHyphens/>
              <w:jc w:val="both"/>
              <w:rPr>
                <w:lang w:eastAsia="en-US"/>
              </w:rPr>
            </w:pPr>
            <w:r w:rsidRPr="00657861">
              <w:rPr>
                <w:lang w:eastAsia="en-US"/>
              </w:rPr>
              <w:t>4.6    Общественное питание</w:t>
            </w:r>
          </w:p>
          <w:p w14:paraId="79C0BFAA" w14:textId="77777777" w:rsidR="008671BF" w:rsidRPr="00657861" w:rsidRDefault="008671BF" w:rsidP="008301DD">
            <w:pPr>
              <w:widowControl w:val="0"/>
              <w:suppressAutoHyphens/>
              <w:rPr>
                <w:lang w:eastAsia="en-US"/>
              </w:rPr>
            </w:pPr>
            <w:r w:rsidRPr="00657861">
              <w:rPr>
                <w:lang w:eastAsia="en-US"/>
              </w:rPr>
              <w:t>4.4    Магазины</w:t>
            </w:r>
          </w:p>
        </w:tc>
        <w:tc>
          <w:tcPr>
            <w:tcW w:w="1027" w:type="pct"/>
            <w:tcBorders>
              <w:top w:val="single" w:sz="4" w:space="0" w:color="auto"/>
              <w:left w:val="single" w:sz="4" w:space="0" w:color="000000"/>
              <w:right w:val="single" w:sz="4" w:space="0" w:color="auto"/>
            </w:tcBorders>
          </w:tcPr>
          <w:p w14:paraId="7285E0A1" w14:textId="77777777" w:rsidR="008671BF" w:rsidRPr="00657861" w:rsidRDefault="008671BF" w:rsidP="008301DD">
            <w:pPr>
              <w:widowControl w:val="0"/>
              <w:suppressAutoHyphens/>
              <w:ind w:firstLine="7"/>
              <w:jc w:val="center"/>
              <w:rPr>
                <w:lang w:eastAsia="en-US"/>
              </w:rPr>
            </w:pPr>
          </w:p>
          <w:p w14:paraId="150774B4" w14:textId="77777777" w:rsidR="008671BF" w:rsidRPr="00657861" w:rsidRDefault="008671BF" w:rsidP="008301DD">
            <w:pPr>
              <w:widowControl w:val="0"/>
              <w:suppressAutoHyphens/>
              <w:ind w:firstLine="7"/>
              <w:jc w:val="center"/>
              <w:rPr>
                <w:lang w:eastAsia="en-US"/>
              </w:rPr>
            </w:pPr>
          </w:p>
          <w:p w14:paraId="5A14ECBD" w14:textId="77777777" w:rsidR="008671BF" w:rsidRPr="00657861" w:rsidRDefault="008671BF" w:rsidP="008301DD">
            <w:pPr>
              <w:widowControl w:val="0"/>
              <w:suppressAutoHyphens/>
              <w:ind w:firstLine="7"/>
              <w:jc w:val="center"/>
              <w:rPr>
                <w:lang w:eastAsia="en-US"/>
              </w:rPr>
            </w:pPr>
            <w:r w:rsidRPr="00657861">
              <w:rPr>
                <w:lang w:eastAsia="en-US"/>
              </w:rPr>
              <w:t>не подлежит установлению</w:t>
            </w:r>
          </w:p>
          <w:p w14:paraId="6FCAF635" w14:textId="77777777" w:rsidR="008671BF" w:rsidRPr="00657861" w:rsidRDefault="008671BF" w:rsidP="008301DD">
            <w:pPr>
              <w:widowControl w:val="0"/>
              <w:suppressAutoHyphens/>
              <w:ind w:firstLine="7"/>
              <w:jc w:val="center"/>
              <w:rPr>
                <w:lang w:eastAsia="en-US"/>
              </w:rPr>
            </w:pPr>
            <w:r w:rsidRPr="00657861">
              <w:rPr>
                <w:lang w:eastAsia="en-US"/>
              </w:rPr>
              <w:t>50</w:t>
            </w:r>
          </w:p>
          <w:p w14:paraId="58545081" w14:textId="77777777" w:rsidR="008671BF" w:rsidRPr="00657861" w:rsidRDefault="008671BF" w:rsidP="008301DD">
            <w:pPr>
              <w:widowControl w:val="0"/>
              <w:suppressAutoHyphens/>
              <w:ind w:firstLine="7"/>
              <w:jc w:val="center"/>
              <w:rPr>
                <w:lang w:eastAsia="en-US"/>
              </w:rPr>
            </w:pPr>
            <w:r w:rsidRPr="00657861">
              <w:rPr>
                <w:lang w:eastAsia="en-US"/>
              </w:rPr>
              <w:t>50</w:t>
            </w:r>
          </w:p>
          <w:p w14:paraId="35A14B71" w14:textId="77777777" w:rsidR="008671BF" w:rsidRPr="00657861" w:rsidRDefault="008671BF" w:rsidP="008301DD">
            <w:pPr>
              <w:widowControl w:val="0"/>
              <w:suppressAutoHyphens/>
              <w:ind w:firstLine="7"/>
              <w:jc w:val="center"/>
              <w:rPr>
                <w:lang w:eastAsia="en-US"/>
              </w:rPr>
            </w:pPr>
            <w:r w:rsidRPr="00657861">
              <w:rPr>
                <w:lang w:eastAsia="en-US"/>
              </w:rPr>
              <w:t>50</w:t>
            </w:r>
          </w:p>
        </w:tc>
        <w:tc>
          <w:tcPr>
            <w:tcW w:w="812" w:type="pct"/>
            <w:tcBorders>
              <w:top w:val="single" w:sz="4" w:space="0" w:color="auto"/>
              <w:left w:val="single" w:sz="4" w:space="0" w:color="auto"/>
              <w:right w:val="single" w:sz="4" w:space="0" w:color="000000"/>
            </w:tcBorders>
          </w:tcPr>
          <w:p w14:paraId="07D7FB15" w14:textId="77777777" w:rsidR="008671BF" w:rsidRPr="00657861" w:rsidRDefault="008671BF" w:rsidP="008301DD">
            <w:pPr>
              <w:widowControl w:val="0"/>
              <w:suppressAutoHyphens/>
              <w:ind w:firstLine="7"/>
              <w:jc w:val="center"/>
              <w:rPr>
                <w:lang w:eastAsia="en-US"/>
              </w:rPr>
            </w:pPr>
          </w:p>
          <w:p w14:paraId="03C7FD9E" w14:textId="77777777" w:rsidR="008671BF" w:rsidRPr="00657861" w:rsidRDefault="008671BF" w:rsidP="008301DD">
            <w:pPr>
              <w:widowControl w:val="0"/>
              <w:suppressAutoHyphens/>
              <w:ind w:firstLine="7"/>
              <w:jc w:val="center"/>
              <w:rPr>
                <w:lang w:eastAsia="en-US"/>
              </w:rPr>
            </w:pPr>
          </w:p>
          <w:p w14:paraId="2A595796" w14:textId="77777777" w:rsidR="008671BF" w:rsidRPr="00657861" w:rsidRDefault="008671BF" w:rsidP="008301DD">
            <w:pPr>
              <w:widowControl w:val="0"/>
              <w:suppressAutoHyphens/>
              <w:ind w:firstLine="7"/>
              <w:jc w:val="center"/>
              <w:rPr>
                <w:lang w:eastAsia="en-US"/>
              </w:rPr>
            </w:pPr>
          </w:p>
          <w:p w14:paraId="4081F061" w14:textId="77777777" w:rsidR="008671BF" w:rsidRPr="00657861" w:rsidRDefault="008671BF" w:rsidP="008301DD">
            <w:pPr>
              <w:widowControl w:val="0"/>
              <w:suppressAutoHyphens/>
              <w:ind w:firstLine="7"/>
              <w:jc w:val="center"/>
              <w:rPr>
                <w:lang w:eastAsia="en-US"/>
              </w:rPr>
            </w:pPr>
            <w:r w:rsidRPr="00657861">
              <w:rPr>
                <w:lang w:eastAsia="en-US"/>
              </w:rPr>
              <w:t>%</w:t>
            </w:r>
          </w:p>
        </w:tc>
      </w:tr>
    </w:tbl>
    <w:p w14:paraId="135F4BD9" w14:textId="77777777" w:rsidR="00871EA4" w:rsidRPr="00657861" w:rsidRDefault="00871EA4" w:rsidP="00871EA4">
      <w:pPr>
        <w:jc w:val="center"/>
        <w:rPr>
          <w:b/>
        </w:rPr>
      </w:pPr>
    </w:p>
    <w:p w14:paraId="009BA0F4" w14:textId="77777777" w:rsidR="008671BF" w:rsidRPr="00657861" w:rsidRDefault="008671BF" w:rsidP="008671BF">
      <w:pPr>
        <w:ind w:firstLine="709"/>
        <w:jc w:val="both"/>
        <w:rPr>
          <w:bCs/>
          <w:lang w:eastAsia="ar-SA"/>
        </w:rPr>
      </w:pPr>
      <w:r w:rsidRPr="00657861">
        <w:rPr>
          <w:bCs/>
          <w:lang w:eastAsia="ar-SA"/>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применяются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369629A9" w14:textId="77777777" w:rsidR="008671BF" w:rsidRPr="00657861" w:rsidRDefault="008671BF" w:rsidP="00871EA4">
      <w:pPr>
        <w:ind w:left="900"/>
        <w:jc w:val="center"/>
        <w:rPr>
          <w:b/>
        </w:rPr>
      </w:pPr>
    </w:p>
    <w:p w14:paraId="27C9F7FB" w14:textId="77777777" w:rsidR="00947342" w:rsidRPr="00657861" w:rsidRDefault="00947342" w:rsidP="00871EA4">
      <w:pPr>
        <w:ind w:left="900"/>
        <w:jc w:val="center"/>
        <w:rPr>
          <w:b/>
        </w:rPr>
      </w:pPr>
    </w:p>
    <w:p w14:paraId="49ED8EE9" w14:textId="0B64742F" w:rsidR="00871EA4" w:rsidRPr="00657861" w:rsidRDefault="00984B6E" w:rsidP="00871EA4">
      <w:pPr>
        <w:ind w:left="900"/>
        <w:jc w:val="center"/>
        <w:rPr>
          <w:b/>
        </w:rPr>
      </w:pPr>
      <w:r w:rsidRPr="00657861">
        <w:rPr>
          <w:b/>
        </w:rPr>
        <w:t>Производственная зона (П</w:t>
      </w:r>
      <w:r w:rsidR="00871EA4" w:rsidRPr="00657861">
        <w:rPr>
          <w:b/>
        </w:rPr>
        <w:t>)</w:t>
      </w:r>
    </w:p>
    <w:p w14:paraId="39905AA2" w14:textId="77777777" w:rsidR="00871EA4" w:rsidRPr="00657861" w:rsidRDefault="00871EA4" w:rsidP="00871EA4">
      <w:pPr>
        <w:ind w:firstLine="720"/>
      </w:pPr>
      <w:r w:rsidRPr="00657861">
        <w:t>1.</w:t>
      </w:r>
      <w:r w:rsidRPr="00657861">
        <w:rPr>
          <w:b/>
          <w:i/>
        </w:rPr>
        <w:t xml:space="preserve"> </w:t>
      </w:r>
      <w:r w:rsidRPr="00657861">
        <w:rPr>
          <w:iCs/>
        </w:rPr>
        <w:t>Виды разрешенного использования земельных участков и объектов капитального строительства</w:t>
      </w:r>
    </w:p>
    <w:tbl>
      <w:tblPr>
        <w:tblW w:w="1474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123"/>
        <w:gridCol w:w="2937"/>
        <w:gridCol w:w="123"/>
        <w:gridCol w:w="10119"/>
      </w:tblGrid>
      <w:tr w:rsidR="00871EA4" w:rsidRPr="00657861" w14:paraId="277C8081" w14:textId="77777777" w:rsidTr="00E260A1">
        <w:trPr>
          <w:cantSplit/>
          <w:trHeight w:val="600"/>
          <w:tblHeader/>
        </w:trPr>
        <w:tc>
          <w:tcPr>
            <w:tcW w:w="4623" w:type="dxa"/>
            <w:gridSpan w:val="4"/>
            <w:tcBorders>
              <w:top w:val="double" w:sz="4" w:space="0" w:color="auto"/>
              <w:left w:val="double" w:sz="4" w:space="0" w:color="auto"/>
              <w:bottom w:val="double" w:sz="4" w:space="0" w:color="auto"/>
              <w:right w:val="double" w:sz="4" w:space="0" w:color="auto"/>
            </w:tcBorders>
            <w:shd w:val="clear" w:color="auto" w:fill="FFFFFF"/>
          </w:tcPr>
          <w:p w14:paraId="71F1D875" w14:textId="77777777" w:rsidR="00871EA4" w:rsidRPr="00657861" w:rsidRDefault="00871EA4" w:rsidP="00871EA4">
            <w:pPr>
              <w:widowControl w:val="0"/>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119"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6609F803" w14:textId="77777777" w:rsidR="00871EA4" w:rsidRPr="00657861" w:rsidRDefault="00871EA4" w:rsidP="00871EA4">
            <w:pPr>
              <w:widowControl w:val="0"/>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5576EEAA" w14:textId="77777777" w:rsidTr="00E260A1">
        <w:trPr>
          <w:cantSplit/>
          <w:trHeight w:val="20"/>
          <w:tblHeader/>
        </w:trPr>
        <w:tc>
          <w:tcPr>
            <w:tcW w:w="1563" w:type="dxa"/>
            <w:gridSpan w:val="2"/>
            <w:tcBorders>
              <w:top w:val="double" w:sz="4" w:space="0" w:color="auto"/>
              <w:left w:val="double" w:sz="4" w:space="0" w:color="auto"/>
              <w:bottom w:val="double" w:sz="4" w:space="0" w:color="auto"/>
              <w:right w:val="double" w:sz="4" w:space="0" w:color="auto"/>
            </w:tcBorders>
            <w:shd w:val="clear" w:color="auto" w:fill="FFFFFF"/>
          </w:tcPr>
          <w:p w14:paraId="6E5AA08A" w14:textId="77777777" w:rsidR="00871EA4" w:rsidRPr="00657861" w:rsidRDefault="00871EA4" w:rsidP="00871EA4">
            <w:pPr>
              <w:widowControl w:val="0"/>
              <w:suppressAutoHyphens/>
              <w:autoSpaceDE w:val="0"/>
              <w:autoSpaceDN w:val="0"/>
              <w:adjustRightInd w:val="0"/>
              <w:jc w:val="center"/>
              <w:rPr>
                <w:iCs/>
              </w:rPr>
            </w:pPr>
            <w:r w:rsidRPr="00657861">
              <w:t>Кодовое              обозначение</w:t>
            </w:r>
          </w:p>
        </w:tc>
        <w:tc>
          <w:tcPr>
            <w:tcW w:w="3060" w:type="dxa"/>
            <w:gridSpan w:val="2"/>
            <w:tcBorders>
              <w:top w:val="double" w:sz="4" w:space="0" w:color="auto"/>
              <w:left w:val="double" w:sz="4" w:space="0" w:color="auto"/>
              <w:bottom w:val="double" w:sz="4" w:space="0" w:color="auto"/>
              <w:right w:val="double" w:sz="4" w:space="0" w:color="auto"/>
            </w:tcBorders>
            <w:shd w:val="clear" w:color="auto" w:fill="FFFFFF"/>
            <w:vAlign w:val="center"/>
          </w:tcPr>
          <w:p w14:paraId="25CDB982" w14:textId="77777777" w:rsidR="00871EA4" w:rsidRPr="00657861" w:rsidRDefault="00871EA4" w:rsidP="00871EA4">
            <w:pPr>
              <w:widowControl w:val="0"/>
              <w:suppressAutoHyphens/>
              <w:autoSpaceDE w:val="0"/>
              <w:autoSpaceDN w:val="0"/>
              <w:adjustRightInd w:val="0"/>
              <w:jc w:val="center"/>
            </w:pPr>
            <w:r w:rsidRPr="00657861">
              <w:t>Наименование</w:t>
            </w:r>
          </w:p>
        </w:tc>
        <w:tc>
          <w:tcPr>
            <w:tcW w:w="10119" w:type="dxa"/>
            <w:vMerge/>
            <w:tcBorders>
              <w:top w:val="double" w:sz="4" w:space="0" w:color="auto"/>
              <w:left w:val="double" w:sz="4" w:space="0" w:color="auto"/>
              <w:bottom w:val="double" w:sz="4" w:space="0" w:color="auto"/>
              <w:right w:val="double" w:sz="4" w:space="0" w:color="auto"/>
            </w:tcBorders>
            <w:shd w:val="clear" w:color="auto" w:fill="FFFFFF"/>
          </w:tcPr>
          <w:p w14:paraId="60526EF1" w14:textId="77777777" w:rsidR="00871EA4" w:rsidRPr="00657861" w:rsidRDefault="00871EA4" w:rsidP="00871EA4">
            <w:pPr>
              <w:widowControl w:val="0"/>
              <w:tabs>
                <w:tab w:val="left" w:pos="540"/>
                <w:tab w:val="num" w:pos="720"/>
                <w:tab w:val="left" w:pos="900"/>
                <w:tab w:val="left" w:pos="1080"/>
                <w:tab w:val="left" w:pos="1260"/>
              </w:tabs>
              <w:suppressAutoHyphens/>
              <w:ind w:firstLine="567"/>
              <w:jc w:val="both"/>
              <w:rPr>
                <w:iCs/>
              </w:rPr>
            </w:pPr>
          </w:p>
        </w:tc>
      </w:tr>
      <w:tr w:rsidR="00871EA4" w:rsidRPr="00657861" w14:paraId="21C0CC88" w14:textId="77777777" w:rsidTr="00E260A1">
        <w:trPr>
          <w:trHeight w:val="20"/>
        </w:trPr>
        <w:tc>
          <w:tcPr>
            <w:tcW w:w="14742" w:type="dxa"/>
            <w:gridSpan w:val="5"/>
            <w:shd w:val="clear" w:color="auto" w:fill="FFFFFF"/>
            <w:vAlign w:val="center"/>
          </w:tcPr>
          <w:p w14:paraId="4EAEC4CD" w14:textId="77777777" w:rsidR="00871EA4" w:rsidRPr="00657861" w:rsidRDefault="00871EA4" w:rsidP="00871EA4">
            <w:pPr>
              <w:widowControl w:val="0"/>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D824FA" w:rsidRPr="00657861" w14:paraId="51C8652F" w14:textId="77777777" w:rsidTr="00E260A1">
        <w:trPr>
          <w:trHeight w:val="20"/>
        </w:trPr>
        <w:tc>
          <w:tcPr>
            <w:tcW w:w="1563" w:type="dxa"/>
            <w:gridSpan w:val="2"/>
            <w:shd w:val="clear" w:color="auto" w:fill="FFFFFF"/>
          </w:tcPr>
          <w:p w14:paraId="45A9031A" w14:textId="632DC312" w:rsidR="00D824FA" w:rsidRPr="00657861" w:rsidRDefault="00D824FA" w:rsidP="00D824FA">
            <w:pPr>
              <w:suppressAutoHyphens/>
              <w:ind w:right="21"/>
              <w:jc w:val="center"/>
              <w:rPr>
                <w:b/>
              </w:rPr>
            </w:pPr>
            <w:r w:rsidRPr="00657861">
              <w:rPr>
                <w:b/>
              </w:rPr>
              <w:t>3.1</w:t>
            </w:r>
          </w:p>
        </w:tc>
        <w:tc>
          <w:tcPr>
            <w:tcW w:w="3060" w:type="dxa"/>
            <w:gridSpan w:val="2"/>
            <w:shd w:val="clear" w:color="auto" w:fill="FFFFFF"/>
          </w:tcPr>
          <w:p w14:paraId="6DA18624" w14:textId="77777777" w:rsidR="00D824FA" w:rsidRPr="00657861" w:rsidRDefault="00D824FA" w:rsidP="00D824FA">
            <w:pPr>
              <w:suppressAutoHyphens/>
              <w:ind w:right="21"/>
              <w:jc w:val="center"/>
              <w:rPr>
                <w:b/>
              </w:rPr>
            </w:pPr>
            <w:r w:rsidRPr="00657861">
              <w:rPr>
                <w:b/>
              </w:rPr>
              <w:t>Коммунальное</w:t>
            </w:r>
          </w:p>
          <w:p w14:paraId="7FE8DB0A" w14:textId="68A415E7" w:rsidR="00D824FA" w:rsidRPr="00657861" w:rsidRDefault="00D824FA" w:rsidP="00D824FA">
            <w:pPr>
              <w:suppressAutoHyphens/>
              <w:ind w:right="21"/>
              <w:jc w:val="center"/>
              <w:rPr>
                <w:b/>
              </w:rPr>
            </w:pPr>
            <w:r w:rsidRPr="00657861">
              <w:rPr>
                <w:b/>
              </w:rPr>
              <w:t>обслуживание</w:t>
            </w:r>
          </w:p>
        </w:tc>
        <w:tc>
          <w:tcPr>
            <w:tcW w:w="10119" w:type="dxa"/>
            <w:shd w:val="clear" w:color="auto" w:fill="FFFFFF"/>
          </w:tcPr>
          <w:p w14:paraId="23280805" w14:textId="79E91E73" w:rsidR="00D824FA" w:rsidRPr="00657861" w:rsidRDefault="00D824FA" w:rsidP="00D824FA">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D824FA" w:rsidRPr="00657861" w14:paraId="1918382E" w14:textId="77777777" w:rsidTr="00E260A1">
        <w:trPr>
          <w:trHeight w:val="20"/>
        </w:trPr>
        <w:tc>
          <w:tcPr>
            <w:tcW w:w="1563" w:type="dxa"/>
            <w:gridSpan w:val="2"/>
            <w:shd w:val="clear" w:color="auto" w:fill="FFFFFF"/>
          </w:tcPr>
          <w:p w14:paraId="36581CC5" w14:textId="77777777" w:rsidR="00D824FA" w:rsidRPr="00657861" w:rsidRDefault="00D824FA" w:rsidP="00D824FA">
            <w:pPr>
              <w:suppressAutoHyphens/>
              <w:ind w:right="21"/>
              <w:jc w:val="center"/>
              <w:rPr>
                <w:b/>
              </w:rPr>
            </w:pPr>
            <w:r w:rsidRPr="00657861">
              <w:rPr>
                <w:b/>
              </w:rPr>
              <w:t>3.1.1</w:t>
            </w:r>
          </w:p>
        </w:tc>
        <w:tc>
          <w:tcPr>
            <w:tcW w:w="3060" w:type="dxa"/>
            <w:gridSpan w:val="2"/>
            <w:shd w:val="clear" w:color="auto" w:fill="FFFFFF"/>
          </w:tcPr>
          <w:p w14:paraId="6D5482C9" w14:textId="77777777" w:rsidR="00D824FA" w:rsidRPr="00657861" w:rsidRDefault="00D824FA" w:rsidP="00D824FA">
            <w:pPr>
              <w:suppressAutoHyphens/>
              <w:ind w:right="21"/>
              <w:jc w:val="center"/>
              <w:rPr>
                <w:b/>
              </w:rPr>
            </w:pPr>
            <w:r w:rsidRPr="00657861">
              <w:rPr>
                <w:b/>
              </w:rPr>
              <w:t>Предоставление коммунальных услуг</w:t>
            </w:r>
          </w:p>
        </w:tc>
        <w:tc>
          <w:tcPr>
            <w:tcW w:w="10119" w:type="dxa"/>
            <w:shd w:val="clear" w:color="auto" w:fill="FFFFFF"/>
          </w:tcPr>
          <w:p w14:paraId="5E2A5553" w14:textId="77777777" w:rsidR="00D824FA" w:rsidRPr="00657861" w:rsidRDefault="00D824FA" w:rsidP="00D824FA">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D824FA" w:rsidRPr="00657861" w14:paraId="13AFAB03" w14:textId="77777777" w:rsidTr="00E260A1">
        <w:trPr>
          <w:trHeight w:val="20"/>
        </w:trPr>
        <w:tc>
          <w:tcPr>
            <w:tcW w:w="1563" w:type="dxa"/>
            <w:gridSpan w:val="2"/>
            <w:shd w:val="clear" w:color="auto" w:fill="FFFFFF"/>
          </w:tcPr>
          <w:p w14:paraId="51300D2F" w14:textId="77777777" w:rsidR="00D824FA" w:rsidRPr="00657861" w:rsidRDefault="00D824FA" w:rsidP="00D824FA">
            <w:pPr>
              <w:suppressAutoHyphens/>
              <w:ind w:right="21"/>
              <w:jc w:val="center"/>
              <w:rPr>
                <w:b/>
              </w:rPr>
            </w:pPr>
            <w:r w:rsidRPr="00657861">
              <w:rPr>
                <w:b/>
              </w:rPr>
              <w:t>3.1.2</w:t>
            </w:r>
          </w:p>
        </w:tc>
        <w:tc>
          <w:tcPr>
            <w:tcW w:w="3060" w:type="dxa"/>
            <w:gridSpan w:val="2"/>
            <w:shd w:val="clear" w:color="auto" w:fill="FFFFFF"/>
          </w:tcPr>
          <w:p w14:paraId="3B76A110" w14:textId="77777777" w:rsidR="00D824FA" w:rsidRPr="00657861" w:rsidRDefault="00D824FA" w:rsidP="00D824FA">
            <w:pPr>
              <w:suppressAutoHyphens/>
              <w:ind w:right="21"/>
              <w:jc w:val="center"/>
              <w:rPr>
                <w:b/>
              </w:rPr>
            </w:pPr>
            <w:r w:rsidRPr="00657861">
              <w:rPr>
                <w:b/>
              </w:rPr>
              <w:t>Административные здания организаций, обеспечивающих предоставление коммунальных услуг</w:t>
            </w:r>
          </w:p>
        </w:tc>
        <w:tc>
          <w:tcPr>
            <w:tcW w:w="10119" w:type="dxa"/>
            <w:shd w:val="clear" w:color="auto" w:fill="FFFFFF"/>
          </w:tcPr>
          <w:p w14:paraId="510DA63F" w14:textId="77777777" w:rsidR="00D824FA" w:rsidRPr="00657861" w:rsidRDefault="00D824FA" w:rsidP="00D824FA">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r>
      <w:tr w:rsidR="00E260A1" w:rsidRPr="00657861" w14:paraId="3F35CBB5" w14:textId="77777777" w:rsidTr="00E260A1">
        <w:trPr>
          <w:trHeight w:val="20"/>
        </w:trPr>
        <w:tc>
          <w:tcPr>
            <w:tcW w:w="1563" w:type="dxa"/>
            <w:gridSpan w:val="2"/>
            <w:shd w:val="clear" w:color="auto" w:fill="FFFFFF"/>
          </w:tcPr>
          <w:p w14:paraId="56A71139" w14:textId="1863CAE7" w:rsidR="00E260A1" w:rsidRPr="00657861" w:rsidRDefault="00E260A1" w:rsidP="00E260A1">
            <w:pPr>
              <w:suppressAutoHyphens/>
              <w:ind w:right="21"/>
              <w:jc w:val="center"/>
              <w:rPr>
                <w:b/>
              </w:rPr>
            </w:pPr>
            <w:r w:rsidRPr="00657861">
              <w:rPr>
                <w:b/>
                <w:lang w:val="en-US" w:eastAsia="en-US"/>
              </w:rPr>
              <w:t>4.9</w:t>
            </w:r>
          </w:p>
        </w:tc>
        <w:tc>
          <w:tcPr>
            <w:tcW w:w="3060" w:type="dxa"/>
            <w:gridSpan w:val="2"/>
            <w:shd w:val="clear" w:color="auto" w:fill="FFFFFF"/>
          </w:tcPr>
          <w:p w14:paraId="624C9717" w14:textId="476BC574" w:rsidR="00E260A1" w:rsidRPr="00657861" w:rsidRDefault="00E260A1" w:rsidP="00E260A1">
            <w:pPr>
              <w:suppressAutoHyphens/>
              <w:ind w:right="21"/>
              <w:jc w:val="center"/>
              <w:rPr>
                <w:b/>
              </w:rPr>
            </w:pPr>
            <w:proofErr w:type="spellStart"/>
            <w:r w:rsidRPr="00657861">
              <w:rPr>
                <w:b/>
                <w:lang w:val="en-US" w:eastAsia="en-US"/>
              </w:rPr>
              <w:t>Служебные</w:t>
            </w:r>
            <w:proofErr w:type="spellEnd"/>
            <w:r w:rsidRPr="00657861">
              <w:rPr>
                <w:b/>
                <w:lang w:val="en-US" w:eastAsia="en-US"/>
              </w:rPr>
              <w:t xml:space="preserve"> </w:t>
            </w:r>
            <w:proofErr w:type="spellStart"/>
            <w:r w:rsidRPr="00657861">
              <w:rPr>
                <w:b/>
                <w:lang w:val="en-US" w:eastAsia="en-US"/>
              </w:rPr>
              <w:t>гаражи</w:t>
            </w:r>
            <w:proofErr w:type="spellEnd"/>
          </w:p>
        </w:tc>
        <w:tc>
          <w:tcPr>
            <w:tcW w:w="10119" w:type="dxa"/>
            <w:shd w:val="clear" w:color="auto" w:fill="FFFFFF"/>
          </w:tcPr>
          <w:p w14:paraId="2F4D2FF6" w14:textId="0C82BC33" w:rsidR="00E260A1" w:rsidRPr="00657861" w:rsidRDefault="00E260A1" w:rsidP="00E260A1">
            <w:pPr>
              <w:widowControl w:val="0"/>
              <w:suppressAutoHyphens/>
              <w:autoSpaceDE w:val="0"/>
              <w:autoSpaceDN w:val="0"/>
              <w:adjustRightInd w:val="0"/>
              <w:jc w:val="both"/>
              <w:rPr>
                <w:bCs/>
                <w:shd w:val="clear" w:color="auto" w:fill="FFFFFF"/>
              </w:rPr>
            </w:pPr>
            <w:r w:rsidRPr="00657861">
              <w:rPr>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E260A1" w:rsidRPr="00657861" w14:paraId="4B1C25F1" w14:textId="77777777" w:rsidTr="00E260A1">
        <w:trPr>
          <w:trHeight w:val="20"/>
        </w:trPr>
        <w:tc>
          <w:tcPr>
            <w:tcW w:w="1563" w:type="dxa"/>
            <w:gridSpan w:val="2"/>
            <w:shd w:val="clear" w:color="auto" w:fill="FFFFFF"/>
          </w:tcPr>
          <w:p w14:paraId="1D704BF0" w14:textId="076D48D0" w:rsidR="00E260A1" w:rsidRPr="00657861" w:rsidRDefault="00E260A1" w:rsidP="00E260A1">
            <w:pPr>
              <w:suppressAutoHyphens/>
              <w:ind w:right="21"/>
              <w:jc w:val="center"/>
              <w:rPr>
                <w:b/>
                <w:lang w:val="en-US" w:eastAsia="en-US"/>
              </w:rPr>
            </w:pPr>
            <w:r w:rsidRPr="00657861">
              <w:rPr>
                <w:b/>
                <w:lang w:eastAsia="en-US"/>
              </w:rPr>
              <w:t>4.9.1.1</w:t>
            </w:r>
          </w:p>
        </w:tc>
        <w:tc>
          <w:tcPr>
            <w:tcW w:w="3060" w:type="dxa"/>
            <w:gridSpan w:val="2"/>
            <w:shd w:val="clear" w:color="auto" w:fill="FFFFFF"/>
          </w:tcPr>
          <w:p w14:paraId="781DE683" w14:textId="068F10A2" w:rsidR="00E260A1" w:rsidRPr="00657861" w:rsidRDefault="00E260A1" w:rsidP="00E260A1">
            <w:pPr>
              <w:suppressAutoHyphens/>
              <w:ind w:right="21"/>
              <w:jc w:val="center"/>
              <w:rPr>
                <w:b/>
                <w:lang w:val="en-US" w:eastAsia="en-US"/>
              </w:rPr>
            </w:pPr>
            <w:r w:rsidRPr="00657861">
              <w:rPr>
                <w:b/>
                <w:shd w:val="clear" w:color="auto" w:fill="FFFFFF"/>
                <w:lang w:eastAsia="en-US"/>
              </w:rPr>
              <w:t>Заправка транспортных средств</w:t>
            </w:r>
          </w:p>
        </w:tc>
        <w:tc>
          <w:tcPr>
            <w:tcW w:w="10119" w:type="dxa"/>
            <w:shd w:val="clear" w:color="auto" w:fill="FFFFFF"/>
          </w:tcPr>
          <w:p w14:paraId="2E2135DD" w14:textId="397DCBC0" w:rsidR="00E260A1" w:rsidRPr="00657861" w:rsidRDefault="00E260A1" w:rsidP="00E260A1">
            <w:pPr>
              <w:widowControl w:val="0"/>
              <w:suppressAutoHyphens/>
              <w:autoSpaceDE w:val="0"/>
              <w:autoSpaceDN w:val="0"/>
              <w:adjustRightInd w:val="0"/>
              <w:jc w:val="both"/>
              <w:rPr>
                <w:lang w:eastAsia="en-US"/>
              </w:rPr>
            </w:pPr>
            <w:r w:rsidRPr="00657861">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E260A1" w:rsidRPr="00657861" w14:paraId="50D3B761" w14:textId="77777777" w:rsidTr="00E260A1">
        <w:trPr>
          <w:trHeight w:val="20"/>
        </w:trPr>
        <w:tc>
          <w:tcPr>
            <w:tcW w:w="1563" w:type="dxa"/>
            <w:gridSpan w:val="2"/>
            <w:shd w:val="clear" w:color="auto" w:fill="FFFFFF"/>
          </w:tcPr>
          <w:p w14:paraId="1700F4BA" w14:textId="7EDE4549" w:rsidR="00E260A1" w:rsidRPr="00657861" w:rsidRDefault="00E260A1" w:rsidP="00E260A1">
            <w:pPr>
              <w:suppressAutoHyphens/>
              <w:ind w:right="21"/>
              <w:jc w:val="center"/>
              <w:rPr>
                <w:b/>
                <w:lang w:val="en-US" w:eastAsia="en-US"/>
              </w:rPr>
            </w:pPr>
            <w:r w:rsidRPr="00657861">
              <w:rPr>
                <w:b/>
                <w:lang w:eastAsia="en-US"/>
              </w:rPr>
              <w:t>4.9.1.3</w:t>
            </w:r>
          </w:p>
        </w:tc>
        <w:tc>
          <w:tcPr>
            <w:tcW w:w="3060" w:type="dxa"/>
            <w:gridSpan w:val="2"/>
            <w:shd w:val="clear" w:color="auto" w:fill="FFFFFF"/>
          </w:tcPr>
          <w:p w14:paraId="1AB93F37" w14:textId="3014EBFE" w:rsidR="00E260A1" w:rsidRPr="00657861" w:rsidRDefault="00E260A1" w:rsidP="00E260A1">
            <w:pPr>
              <w:suppressAutoHyphens/>
              <w:ind w:right="21"/>
              <w:jc w:val="center"/>
              <w:rPr>
                <w:b/>
                <w:lang w:val="en-US" w:eastAsia="en-US"/>
              </w:rPr>
            </w:pPr>
            <w:r w:rsidRPr="00657861">
              <w:rPr>
                <w:b/>
                <w:shd w:val="clear" w:color="auto" w:fill="FFFFFF"/>
                <w:lang w:eastAsia="en-US"/>
              </w:rPr>
              <w:t>Автомобильные мойки</w:t>
            </w:r>
          </w:p>
        </w:tc>
        <w:tc>
          <w:tcPr>
            <w:tcW w:w="10119" w:type="dxa"/>
            <w:shd w:val="clear" w:color="auto" w:fill="FFFFFF"/>
          </w:tcPr>
          <w:p w14:paraId="4FBAEAEF" w14:textId="2DAE4D76" w:rsidR="00E260A1" w:rsidRPr="00657861" w:rsidRDefault="00E260A1" w:rsidP="00E260A1">
            <w:pPr>
              <w:widowControl w:val="0"/>
              <w:suppressAutoHyphens/>
              <w:autoSpaceDE w:val="0"/>
              <w:autoSpaceDN w:val="0"/>
              <w:adjustRightInd w:val="0"/>
              <w:jc w:val="both"/>
              <w:rPr>
                <w:lang w:eastAsia="en-US"/>
              </w:rPr>
            </w:pPr>
            <w:r w:rsidRPr="00657861">
              <w:t>Размещение автомобильных моек, а также размещение магазинов сопутствующей торговли</w:t>
            </w:r>
          </w:p>
        </w:tc>
      </w:tr>
      <w:tr w:rsidR="00E260A1" w:rsidRPr="00657861" w14:paraId="66A92543" w14:textId="77777777" w:rsidTr="00E260A1">
        <w:trPr>
          <w:trHeight w:val="20"/>
        </w:trPr>
        <w:tc>
          <w:tcPr>
            <w:tcW w:w="1563" w:type="dxa"/>
            <w:gridSpan w:val="2"/>
            <w:shd w:val="clear" w:color="auto" w:fill="FFFFFF"/>
          </w:tcPr>
          <w:p w14:paraId="7506AD29" w14:textId="12DE67B6" w:rsidR="00E260A1" w:rsidRPr="00657861" w:rsidRDefault="00E260A1" w:rsidP="00E260A1">
            <w:pPr>
              <w:suppressAutoHyphens/>
              <w:ind w:right="21"/>
              <w:jc w:val="center"/>
              <w:rPr>
                <w:b/>
                <w:lang w:val="en-US" w:eastAsia="en-US"/>
              </w:rPr>
            </w:pPr>
            <w:r w:rsidRPr="00657861">
              <w:rPr>
                <w:b/>
                <w:lang w:eastAsia="en-US"/>
              </w:rPr>
              <w:t>4.9.1.4</w:t>
            </w:r>
          </w:p>
        </w:tc>
        <w:tc>
          <w:tcPr>
            <w:tcW w:w="3060" w:type="dxa"/>
            <w:gridSpan w:val="2"/>
            <w:shd w:val="clear" w:color="auto" w:fill="FFFFFF"/>
          </w:tcPr>
          <w:p w14:paraId="1C2DF8C8" w14:textId="793D5B4C" w:rsidR="00E260A1" w:rsidRPr="00657861" w:rsidRDefault="00E260A1" w:rsidP="00E260A1">
            <w:pPr>
              <w:suppressAutoHyphens/>
              <w:ind w:right="21"/>
              <w:jc w:val="center"/>
              <w:rPr>
                <w:b/>
                <w:lang w:val="en-US" w:eastAsia="en-US"/>
              </w:rPr>
            </w:pPr>
            <w:r w:rsidRPr="00657861">
              <w:rPr>
                <w:b/>
                <w:shd w:val="clear" w:color="auto" w:fill="FFFFFF"/>
                <w:lang w:eastAsia="en-US"/>
              </w:rPr>
              <w:t>Ремонт автомобилей</w:t>
            </w:r>
          </w:p>
        </w:tc>
        <w:tc>
          <w:tcPr>
            <w:tcW w:w="10119" w:type="dxa"/>
            <w:shd w:val="clear" w:color="auto" w:fill="FFFFFF"/>
          </w:tcPr>
          <w:p w14:paraId="2AADBFF0" w14:textId="41E47CED" w:rsidR="00E260A1" w:rsidRPr="00657861" w:rsidRDefault="00E260A1" w:rsidP="00E260A1">
            <w:pPr>
              <w:widowControl w:val="0"/>
              <w:suppressAutoHyphens/>
              <w:autoSpaceDE w:val="0"/>
              <w:autoSpaceDN w:val="0"/>
              <w:adjustRightInd w:val="0"/>
              <w:jc w:val="both"/>
              <w:rPr>
                <w:lang w:eastAsia="en-US"/>
              </w:rPr>
            </w:pPr>
            <w:r w:rsidRPr="00657861">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E260A1" w:rsidRPr="00657861" w14:paraId="69920452" w14:textId="77777777" w:rsidTr="00E260A1">
        <w:trPr>
          <w:trHeight w:val="20"/>
        </w:trPr>
        <w:tc>
          <w:tcPr>
            <w:tcW w:w="1563" w:type="dxa"/>
            <w:gridSpan w:val="2"/>
            <w:shd w:val="clear" w:color="auto" w:fill="FFFFFF"/>
          </w:tcPr>
          <w:p w14:paraId="1DD1B9A1" w14:textId="0EFEF225" w:rsidR="00E260A1" w:rsidRPr="00657861" w:rsidRDefault="00E260A1" w:rsidP="00E260A1">
            <w:pPr>
              <w:suppressAutoHyphens/>
              <w:ind w:right="21"/>
              <w:jc w:val="center"/>
              <w:rPr>
                <w:b/>
                <w:lang w:eastAsia="en-US"/>
              </w:rPr>
            </w:pPr>
            <w:r w:rsidRPr="00657861">
              <w:rPr>
                <w:b/>
                <w:lang w:val="en-US" w:eastAsia="en-US"/>
              </w:rPr>
              <w:t>6.1</w:t>
            </w:r>
          </w:p>
        </w:tc>
        <w:tc>
          <w:tcPr>
            <w:tcW w:w="3060" w:type="dxa"/>
            <w:gridSpan w:val="2"/>
            <w:shd w:val="clear" w:color="auto" w:fill="FFFFFF"/>
          </w:tcPr>
          <w:p w14:paraId="11CB2823" w14:textId="4454CF86" w:rsidR="00E260A1" w:rsidRPr="00657861" w:rsidRDefault="003C4758" w:rsidP="00E260A1">
            <w:pPr>
              <w:suppressAutoHyphens/>
              <w:ind w:right="21"/>
              <w:jc w:val="center"/>
              <w:rPr>
                <w:b/>
                <w:shd w:val="clear" w:color="auto" w:fill="FFFFFF"/>
                <w:lang w:eastAsia="en-US"/>
              </w:rPr>
            </w:pPr>
            <w:r w:rsidRPr="003C4758">
              <w:rPr>
                <w:b/>
                <w:shd w:val="clear" w:color="auto" w:fill="FFFFFF"/>
                <w:lang w:eastAsia="en-US"/>
              </w:rPr>
              <w:t>Разведка и добыча полезных ископаемых</w:t>
            </w:r>
          </w:p>
        </w:tc>
        <w:tc>
          <w:tcPr>
            <w:tcW w:w="10119" w:type="dxa"/>
            <w:shd w:val="clear" w:color="auto" w:fill="FFFFFF"/>
          </w:tcPr>
          <w:p w14:paraId="75F64262" w14:textId="77777777" w:rsidR="003C4758" w:rsidRDefault="003C4758" w:rsidP="00E260A1">
            <w:pPr>
              <w:widowControl w:val="0"/>
              <w:suppressAutoHyphens/>
              <w:autoSpaceDE w:val="0"/>
              <w:autoSpaceDN w:val="0"/>
              <w:adjustRightInd w:val="0"/>
              <w:jc w:val="both"/>
              <w:rPr>
                <w:lang w:eastAsia="en-US"/>
              </w:rPr>
            </w:pPr>
            <w:r w:rsidRPr="003C4758">
              <w:rPr>
                <w:lang w:eastAsia="en-US"/>
              </w:rPr>
              <w:t xml:space="preserve">Разведка и добыча полезных ископаемых; разработка технологий геологического изучения, разведки и добычи </w:t>
            </w:r>
            <w:proofErr w:type="spellStart"/>
            <w:r w:rsidRPr="003C4758">
              <w:rPr>
                <w:lang w:eastAsia="en-US"/>
              </w:rPr>
              <w:t>трудноизвлекаемых</w:t>
            </w:r>
            <w:proofErr w:type="spellEnd"/>
            <w:r w:rsidRPr="003C4758">
              <w:rPr>
                <w:lang w:eastAsia="en-US"/>
              </w:rPr>
              <w:t xml:space="preserve"> полезных ископаемых; размещение объектов капитального строительства, в том числе подземных, и некапитальных объектов в целях разведки и добычи полезных ископаемых; </w:t>
            </w:r>
          </w:p>
          <w:p w14:paraId="38AA53CB" w14:textId="77777777" w:rsidR="003C4758" w:rsidRDefault="003C4758" w:rsidP="00E260A1">
            <w:pPr>
              <w:widowControl w:val="0"/>
              <w:suppressAutoHyphens/>
              <w:autoSpaceDE w:val="0"/>
              <w:autoSpaceDN w:val="0"/>
              <w:adjustRightInd w:val="0"/>
              <w:jc w:val="both"/>
              <w:rPr>
                <w:lang w:eastAsia="en-US"/>
              </w:rPr>
            </w:pPr>
            <w:r w:rsidRPr="003C4758">
              <w:rPr>
                <w:lang w:eastAsia="en-US"/>
              </w:rPr>
              <w:t xml:space="preserve">размещение объектов капитального строительства и некапитальных объектов, необходимых для подготовки сырья к транспортировке и (или) промышленной переработке; </w:t>
            </w:r>
          </w:p>
          <w:p w14:paraId="39CF879A" w14:textId="035D985A" w:rsidR="00E260A1" w:rsidRPr="00657861" w:rsidRDefault="003C4758" w:rsidP="00E260A1">
            <w:pPr>
              <w:widowControl w:val="0"/>
              <w:suppressAutoHyphens/>
              <w:autoSpaceDE w:val="0"/>
              <w:autoSpaceDN w:val="0"/>
              <w:adjustRightInd w:val="0"/>
              <w:jc w:val="both"/>
            </w:pPr>
            <w:r w:rsidRPr="003C4758">
              <w:rPr>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E260A1" w:rsidRPr="00657861" w14:paraId="4B9DA320" w14:textId="77777777" w:rsidTr="00E260A1">
        <w:trPr>
          <w:trHeight w:val="20"/>
        </w:trPr>
        <w:tc>
          <w:tcPr>
            <w:tcW w:w="1563" w:type="dxa"/>
            <w:gridSpan w:val="2"/>
            <w:shd w:val="clear" w:color="auto" w:fill="FFFFFF"/>
          </w:tcPr>
          <w:p w14:paraId="5DFAD89F" w14:textId="6505645E" w:rsidR="00E260A1" w:rsidRPr="00657861" w:rsidRDefault="00E260A1" w:rsidP="00E260A1">
            <w:pPr>
              <w:suppressAutoHyphens/>
              <w:ind w:right="21"/>
              <w:jc w:val="center"/>
              <w:rPr>
                <w:b/>
                <w:lang w:eastAsia="en-US"/>
              </w:rPr>
            </w:pPr>
            <w:r w:rsidRPr="00657861">
              <w:rPr>
                <w:b/>
                <w:lang w:val="en-US" w:eastAsia="en-US"/>
              </w:rPr>
              <w:t>6.2</w:t>
            </w:r>
          </w:p>
        </w:tc>
        <w:tc>
          <w:tcPr>
            <w:tcW w:w="3060" w:type="dxa"/>
            <w:gridSpan w:val="2"/>
            <w:shd w:val="clear" w:color="auto" w:fill="FFFFFF"/>
          </w:tcPr>
          <w:p w14:paraId="7B5522AD" w14:textId="1AE867A8" w:rsidR="00E260A1" w:rsidRPr="00657861" w:rsidRDefault="00E260A1" w:rsidP="00E260A1">
            <w:pPr>
              <w:suppressAutoHyphens/>
              <w:ind w:right="21"/>
              <w:jc w:val="center"/>
              <w:rPr>
                <w:b/>
                <w:shd w:val="clear" w:color="auto" w:fill="FFFFFF"/>
                <w:lang w:eastAsia="en-US"/>
              </w:rPr>
            </w:pPr>
            <w:proofErr w:type="spellStart"/>
            <w:r w:rsidRPr="00657861">
              <w:rPr>
                <w:b/>
                <w:shd w:val="clear" w:color="auto" w:fill="FFFFFF"/>
                <w:lang w:val="en-US" w:eastAsia="en-US"/>
              </w:rPr>
              <w:t>Тяжелая</w:t>
            </w:r>
            <w:proofErr w:type="spellEnd"/>
            <w:r w:rsidRPr="00657861">
              <w:rPr>
                <w:b/>
                <w:shd w:val="clear" w:color="auto" w:fill="FFFFFF"/>
                <w:lang w:val="en-US" w:eastAsia="en-US"/>
              </w:rPr>
              <w:t xml:space="preserve"> </w:t>
            </w:r>
            <w:proofErr w:type="spellStart"/>
            <w:r w:rsidRPr="00657861">
              <w:rPr>
                <w:b/>
                <w:shd w:val="clear" w:color="auto" w:fill="FFFFFF"/>
                <w:lang w:val="en-US" w:eastAsia="en-US"/>
              </w:rPr>
              <w:t>промышленность</w:t>
            </w:r>
            <w:proofErr w:type="spellEnd"/>
          </w:p>
        </w:tc>
        <w:tc>
          <w:tcPr>
            <w:tcW w:w="10119" w:type="dxa"/>
            <w:shd w:val="clear" w:color="auto" w:fill="FFFFFF"/>
          </w:tcPr>
          <w:p w14:paraId="0C203BAA" w14:textId="60DD5505" w:rsidR="00E260A1" w:rsidRPr="00657861" w:rsidRDefault="00E260A1" w:rsidP="00E260A1">
            <w:pPr>
              <w:widowControl w:val="0"/>
              <w:suppressAutoHyphens/>
              <w:autoSpaceDE w:val="0"/>
              <w:autoSpaceDN w:val="0"/>
              <w:adjustRightInd w:val="0"/>
              <w:jc w:val="both"/>
            </w:pPr>
            <w:r w:rsidRPr="00657861">
              <w:rPr>
                <w:bCs/>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D824FA" w:rsidRPr="00657861" w14:paraId="7F1904F1" w14:textId="77777777" w:rsidTr="00E260A1">
        <w:trPr>
          <w:trHeight w:val="20"/>
        </w:trPr>
        <w:tc>
          <w:tcPr>
            <w:tcW w:w="1563" w:type="dxa"/>
            <w:gridSpan w:val="2"/>
            <w:shd w:val="clear" w:color="auto" w:fill="FFFFFF"/>
          </w:tcPr>
          <w:p w14:paraId="1F0252A0" w14:textId="77777777" w:rsidR="00D824FA" w:rsidRPr="00657861" w:rsidRDefault="00D824FA" w:rsidP="00D824FA">
            <w:pPr>
              <w:suppressAutoHyphens/>
              <w:ind w:right="21"/>
              <w:jc w:val="center"/>
              <w:rPr>
                <w:b/>
              </w:rPr>
            </w:pPr>
            <w:r w:rsidRPr="00657861">
              <w:rPr>
                <w:b/>
              </w:rPr>
              <w:t>6.2.1</w:t>
            </w:r>
          </w:p>
        </w:tc>
        <w:tc>
          <w:tcPr>
            <w:tcW w:w="3060" w:type="dxa"/>
            <w:gridSpan w:val="2"/>
            <w:shd w:val="clear" w:color="auto" w:fill="FFFFFF"/>
          </w:tcPr>
          <w:p w14:paraId="372895A6" w14:textId="77777777" w:rsidR="00D824FA" w:rsidRPr="00657861" w:rsidRDefault="00D824FA" w:rsidP="00D824FA">
            <w:pPr>
              <w:suppressAutoHyphens/>
              <w:ind w:right="21"/>
              <w:jc w:val="center"/>
              <w:rPr>
                <w:b/>
                <w:shd w:val="clear" w:color="auto" w:fill="FFFFFF"/>
              </w:rPr>
            </w:pPr>
            <w:r w:rsidRPr="00657861">
              <w:rPr>
                <w:b/>
                <w:shd w:val="clear" w:color="auto" w:fill="FFFFFF"/>
              </w:rPr>
              <w:t>Автомобилестроительная промышленность</w:t>
            </w:r>
          </w:p>
        </w:tc>
        <w:tc>
          <w:tcPr>
            <w:tcW w:w="10119" w:type="dxa"/>
            <w:shd w:val="clear" w:color="auto" w:fill="FFFFFF"/>
          </w:tcPr>
          <w:p w14:paraId="2B01CCC2" w14:textId="77777777" w:rsidR="00D824FA" w:rsidRPr="00657861" w:rsidRDefault="00D824FA" w:rsidP="00D824FA">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D824FA" w:rsidRPr="00657861" w14:paraId="04C01DFD" w14:textId="77777777" w:rsidTr="00E260A1">
        <w:trPr>
          <w:trHeight w:val="20"/>
        </w:trPr>
        <w:tc>
          <w:tcPr>
            <w:tcW w:w="1563" w:type="dxa"/>
            <w:gridSpan w:val="2"/>
            <w:shd w:val="clear" w:color="auto" w:fill="FFFFFF"/>
          </w:tcPr>
          <w:p w14:paraId="7DDF82EA" w14:textId="77777777" w:rsidR="00D824FA" w:rsidRPr="00657861" w:rsidRDefault="00D824FA" w:rsidP="00D824FA">
            <w:pPr>
              <w:suppressAutoHyphens/>
              <w:ind w:right="21"/>
              <w:jc w:val="center"/>
              <w:rPr>
                <w:b/>
              </w:rPr>
            </w:pPr>
            <w:r w:rsidRPr="00657861">
              <w:rPr>
                <w:b/>
              </w:rPr>
              <w:t>6.3</w:t>
            </w:r>
          </w:p>
        </w:tc>
        <w:tc>
          <w:tcPr>
            <w:tcW w:w="3060" w:type="dxa"/>
            <w:gridSpan w:val="2"/>
            <w:shd w:val="clear" w:color="auto" w:fill="FFFFFF"/>
          </w:tcPr>
          <w:p w14:paraId="02AE4478" w14:textId="77777777" w:rsidR="00D824FA" w:rsidRPr="00657861" w:rsidRDefault="00D824FA" w:rsidP="00D824FA">
            <w:pPr>
              <w:suppressAutoHyphens/>
              <w:ind w:right="21"/>
              <w:jc w:val="center"/>
              <w:rPr>
                <w:b/>
                <w:shd w:val="clear" w:color="auto" w:fill="FFFFFF"/>
              </w:rPr>
            </w:pPr>
            <w:r w:rsidRPr="00657861">
              <w:rPr>
                <w:b/>
                <w:shd w:val="clear" w:color="auto" w:fill="FFFFFF"/>
              </w:rPr>
              <w:t>Легкая промышленность</w:t>
            </w:r>
          </w:p>
        </w:tc>
        <w:tc>
          <w:tcPr>
            <w:tcW w:w="10119" w:type="dxa"/>
            <w:shd w:val="clear" w:color="auto" w:fill="FFFFFF"/>
          </w:tcPr>
          <w:p w14:paraId="72857400" w14:textId="73847019" w:rsidR="00D824FA" w:rsidRPr="00657861" w:rsidRDefault="003C4758" w:rsidP="00D824FA">
            <w:pPr>
              <w:widowControl w:val="0"/>
              <w:suppressAutoHyphens/>
              <w:autoSpaceDE w:val="0"/>
              <w:autoSpaceDN w:val="0"/>
              <w:adjustRightInd w:val="0"/>
              <w:jc w:val="both"/>
              <w:rPr>
                <w:bCs/>
                <w:shd w:val="clear" w:color="auto" w:fill="FFFFFF"/>
              </w:rPr>
            </w:pPr>
            <w:r w:rsidRPr="003C4758">
              <w:rPr>
                <w:bCs/>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E260A1" w:rsidRPr="00657861" w14:paraId="662B464D" w14:textId="77777777" w:rsidTr="00E260A1">
        <w:trPr>
          <w:trHeight w:val="20"/>
        </w:trPr>
        <w:tc>
          <w:tcPr>
            <w:tcW w:w="1563" w:type="dxa"/>
            <w:gridSpan w:val="2"/>
            <w:shd w:val="clear" w:color="auto" w:fill="FFFFFF"/>
          </w:tcPr>
          <w:p w14:paraId="696B19B1" w14:textId="32DCD313" w:rsidR="00E260A1" w:rsidRPr="00657861" w:rsidRDefault="00E260A1" w:rsidP="00E260A1">
            <w:pPr>
              <w:suppressAutoHyphens/>
              <w:ind w:right="21"/>
              <w:jc w:val="center"/>
              <w:rPr>
                <w:b/>
              </w:rPr>
            </w:pPr>
            <w:r w:rsidRPr="00657861">
              <w:rPr>
                <w:b/>
                <w:lang w:val="en-US" w:eastAsia="en-US"/>
              </w:rPr>
              <w:t>6.5</w:t>
            </w:r>
          </w:p>
        </w:tc>
        <w:tc>
          <w:tcPr>
            <w:tcW w:w="3060" w:type="dxa"/>
            <w:gridSpan w:val="2"/>
            <w:shd w:val="clear" w:color="auto" w:fill="FFFFFF"/>
          </w:tcPr>
          <w:p w14:paraId="4CC58579" w14:textId="5C9A608F" w:rsidR="00E260A1" w:rsidRPr="00657861" w:rsidRDefault="00E260A1" w:rsidP="00E260A1">
            <w:pPr>
              <w:suppressAutoHyphens/>
              <w:ind w:right="21"/>
              <w:jc w:val="center"/>
              <w:rPr>
                <w:b/>
                <w:shd w:val="clear" w:color="auto" w:fill="FFFFFF"/>
              </w:rPr>
            </w:pPr>
            <w:proofErr w:type="spellStart"/>
            <w:r w:rsidRPr="00657861">
              <w:rPr>
                <w:b/>
                <w:shd w:val="clear" w:color="auto" w:fill="FFFFFF"/>
                <w:lang w:val="en-US" w:eastAsia="en-US"/>
              </w:rPr>
              <w:t>Нефтехимическая</w:t>
            </w:r>
            <w:proofErr w:type="spellEnd"/>
            <w:r w:rsidRPr="00657861">
              <w:rPr>
                <w:b/>
                <w:shd w:val="clear" w:color="auto" w:fill="FFFFFF"/>
                <w:lang w:val="en-US" w:eastAsia="en-US"/>
              </w:rPr>
              <w:t xml:space="preserve"> </w:t>
            </w:r>
            <w:proofErr w:type="spellStart"/>
            <w:r w:rsidRPr="00657861">
              <w:rPr>
                <w:b/>
                <w:shd w:val="clear" w:color="auto" w:fill="FFFFFF"/>
                <w:lang w:val="en-US" w:eastAsia="en-US"/>
              </w:rPr>
              <w:t>промышленность</w:t>
            </w:r>
            <w:proofErr w:type="spellEnd"/>
          </w:p>
        </w:tc>
        <w:tc>
          <w:tcPr>
            <w:tcW w:w="10119" w:type="dxa"/>
            <w:shd w:val="clear" w:color="auto" w:fill="FFFFFF"/>
          </w:tcPr>
          <w:p w14:paraId="509E5B8E" w14:textId="297733EE" w:rsidR="00E260A1" w:rsidRPr="00657861" w:rsidRDefault="00E260A1" w:rsidP="00E260A1">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D824FA" w:rsidRPr="00657861" w14:paraId="21ED73FB" w14:textId="77777777" w:rsidTr="00E260A1">
        <w:trPr>
          <w:trHeight w:val="20"/>
        </w:trPr>
        <w:tc>
          <w:tcPr>
            <w:tcW w:w="1563" w:type="dxa"/>
            <w:gridSpan w:val="2"/>
            <w:shd w:val="clear" w:color="auto" w:fill="FFFFFF"/>
          </w:tcPr>
          <w:p w14:paraId="594B3260" w14:textId="77777777" w:rsidR="00D824FA" w:rsidRPr="00657861" w:rsidRDefault="00D824FA" w:rsidP="00D824FA">
            <w:pPr>
              <w:suppressAutoHyphens/>
              <w:ind w:right="21"/>
              <w:jc w:val="center"/>
              <w:rPr>
                <w:b/>
              </w:rPr>
            </w:pPr>
            <w:r w:rsidRPr="00657861">
              <w:rPr>
                <w:b/>
              </w:rPr>
              <w:t>6.6</w:t>
            </w:r>
          </w:p>
        </w:tc>
        <w:tc>
          <w:tcPr>
            <w:tcW w:w="3060" w:type="dxa"/>
            <w:gridSpan w:val="2"/>
            <w:shd w:val="clear" w:color="auto" w:fill="FFFFFF"/>
          </w:tcPr>
          <w:p w14:paraId="34D860F2" w14:textId="77777777" w:rsidR="00D824FA" w:rsidRPr="00657861" w:rsidRDefault="00D824FA" w:rsidP="00D824FA">
            <w:pPr>
              <w:suppressAutoHyphens/>
              <w:ind w:right="21"/>
              <w:jc w:val="center"/>
              <w:rPr>
                <w:b/>
                <w:shd w:val="clear" w:color="auto" w:fill="FFFFFF"/>
              </w:rPr>
            </w:pPr>
            <w:r w:rsidRPr="00657861">
              <w:rPr>
                <w:b/>
                <w:shd w:val="clear" w:color="auto" w:fill="FFFFFF"/>
              </w:rPr>
              <w:t>Строительная промышленность</w:t>
            </w:r>
          </w:p>
        </w:tc>
        <w:tc>
          <w:tcPr>
            <w:tcW w:w="10119" w:type="dxa"/>
            <w:shd w:val="clear" w:color="auto" w:fill="FFFFFF"/>
          </w:tcPr>
          <w:p w14:paraId="6C0BF61C" w14:textId="77777777" w:rsidR="00D824FA" w:rsidRPr="00657861" w:rsidRDefault="00D824FA" w:rsidP="00D824FA">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D824FA" w:rsidRPr="00657861" w14:paraId="0E2C1058" w14:textId="77777777" w:rsidTr="00E260A1">
        <w:trPr>
          <w:trHeight w:val="20"/>
        </w:trPr>
        <w:tc>
          <w:tcPr>
            <w:tcW w:w="1563" w:type="dxa"/>
            <w:gridSpan w:val="2"/>
            <w:shd w:val="clear" w:color="auto" w:fill="auto"/>
          </w:tcPr>
          <w:p w14:paraId="2D871590" w14:textId="77777777" w:rsidR="00D824FA" w:rsidRPr="00657861" w:rsidRDefault="00D824FA" w:rsidP="00D824FA">
            <w:pPr>
              <w:suppressAutoHyphens/>
              <w:ind w:right="21"/>
              <w:jc w:val="center"/>
              <w:rPr>
                <w:b/>
              </w:rPr>
            </w:pPr>
            <w:r w:rsidRPr="00657861">
              <w:rPr>
                <w:b/>
              </w:rPr>
              <w:t>6.7</w:t>
            </w:r>
          </w:p>
        </w:tc>
        <w:tc>
          <w:tcPr>
            <w:tcW w:w="3060" w:type="dxa"/>
            <w:gridSpan w:val="2"/>
            <w:shd w:val="clear" w:color="auto" w:fill="FFFFFF"/>
          </w:tcPr>
          <w:p w14:paraId="325303B0" w14:textId="77777777" w:rsidR="00D824FA" w:rsidRPr="00657861" w:rsidRDefault="00D824FA" w:rsidP="00D824FA">
            <w:pPr>
              <w:suppressAutoHyphens/>
              <w:ind w:right="21"/>
              <w:jc w:val="center"/>
              <w:rPr>
                <w:b/>
                <w:shd w:val="clear" w:color="auto" w:fill="FFFFFF"/>
              </w:rPr>
            </w:pPr>
            <w:r w:rsidRPr="00657861">
              <w:rPr>
                <w:b/>
                <w:shd w:val="clear" w:color="auto" w:fill="FFFFFF"/>
              </w:rPr>
              <w:t>Энергетика</w:t>
            </w:r>
          </w:p>
        </w:tc>
        <w:tc>
          <w:tcPr>
            <w:tcW w:w="10119" w:type="dxa"/>
            <w:shd w:val="clear" w:color="auto" w:fill="FFFFFF"/>
          </w:tcPr>
          <w:p w14:paraId="35C150A1" w14:textId="77777777" w:rsidR="00D824FA" w:rsidRPr="00657861" w:rsidRDefault="00D824FA" w:rsidP="00D824FA">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57861">
              <w:rPr>
                <w:bCs/>
                <w:shd w:val="clear" w:color="auto" w:fill="FFFFFF"/>
              </w:rPr>
              <w:t>золоотвалов</w:t>
            </w:r>
            <w:proofErr w:type="spellEnd"/>
            <w:r w:rsidRPr="00657861">
              <w:rPr>
                <w:bCs/>
                <w:shd w:val="clear" w:color="auto" w:fill="FFFFFF"/>
              </w:rPr>
              <w:t>, гидротехнических сооружений);</w:t>
            </w:r>
          </w:p>
          <w:p w14:paraId="543EF439" w14:textId="77777777" w:rsidR="00D824FA" w:rsidRPr="00657861" w:rsidRDefault="00D824FA" w:rsidP="00D824FA">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D824FA" w:rsidRPr="00657861" w14:paraId="128F1B60" w14:textId="77777777" w:rsidTr="00E260A1">
        <w:trPr>
          <w:trHeight w:val="20"/>
        </w:trPr>
        <w:tc>
          <w:tcPr>
            <w:tcW w:w="1563" w:type="dxa"/>
            <w:gridSpan w:val="2"/>
            <w:shd w:val="clear" w:color="auto" w:fill="FFFFFF"/>
          </w:tcPr>
          <w:p w14:paraId="4B7BA715" w14:textId="77777777" w:rsidR="00D824FA" w:rsidRPr="00657861" w:rsidRDefault="00D824FA" w:rsidP="00D824FA">
            <w:pPr>
              <w:suppressAutoHyphens/>
              <w:ind w:right="21"/>
              <w:jc w:val="center"/>
              <w:rPr>
                <w:b/>
              </w:rPr>
            </w:pPr>
            <w:r w:rsidRPr="00657861">
              <w:rPr>
                <w:b/>
              </w:rPr>
              <w:t>6.8</w:t>
            </w:r>
          </w:p>
        </w:tc>
        <w:tc>
          <w:tcPr>
            <w:tcW w:w="3060" w:type="dxa"/>
            <w:gridSpan w:val="2"/>
            <w:shd w:val="clear" w:color="auto" w:fill="FFFFFF"/>
          </w:tcPr>
          <w:p w14:paraId="61C5A36C" w14:textId="77777777" w:rsidR="00D824FA" w:rsidRPr="00657861" w:rsidRDefault="00D824FA" w:rsidP="00D824FA">
            <w:pPr>
              <w:suppressAutoHyphens/>
              <w:ind w:right="21"/>
              <w:jc w:val="center"/>
              <w:rPr>
                <w:b/>
                <w:shd w:val="clear" w:color="auto" w:fill="FFFFFF"/>
              </w:rPr>
            </w:pPr>
            <w:r w:rsidRPr="00657861">
              <w:rPr>
                <w:b/>
                <w:shd w:val="clear" w:color="auto" w:fill="FFFFFF"/>
              </w:rPr>
              <w:t>Связь</w:t>
            </w:r>
          </w:p>
        </w:tc>
        <w:tc>
          <w:tcPr>
            <w:tcW w:w="10119" w:type="dxa"/>
            <w:shd w:val="clear" w:color="auto" w:fill="FFFFFF"/>
          </w:tcPr>
          <w:p w14:paraId="761B5B6B" w14:textId="77777777" w:rsidR="00D824FA" w:rsidRPr="00657861" w:rsidRDefault="00D824FA" w:rsidP="00D824FA">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D824FA" w:rsidRPr="00657861" w14:paraId="54A7EFA6" w14:textId="77777777" w:rsidTr="00E260A1">
        <w:trPr>
          <w:trHeight w:val="20"/>
        </w:trPr>
        <w:tc>
          <w:tcPr>
            <w:tcW w:w="1563" w:type="dxa"/>
            <w:gridSpan w:val="2"/>
            <w:shd w:val="clear" w:color="auto" w:fill="FFFFFF"/>
          </w:tcPr>
          <w:p w14:paraId="1719DCF6" w14:textId="77777777" w:rsidR="00D824FA" w:rsidRPr="00657861" w:rsidRDefault="00D824FA" w:rsidP="00D824FA">
            <w:pPr>
              <w:widowControl w:val="0"/>
              <w:suppressAutoHyphens/>
              <w:ind w:right="21"/>
              <w:jc w:val="center"/>
              <w:rPr>
                <w:b/>
              </w:rPr>
            </w:pPr>
            <w:r w:rsidRPr="00657861">
              <w:rPr>
                <w:b/>
              </w:rPr>
              <w:t>6.9</w:t>
            </w:r>
          </w:p>
        </w:tc>
        <w:tc>
          <w:tcPr>
            <w:tcW w:w="3060" w:type="dxa"/>
            <w:gridSpan w:val="2"/>
            <w:shd w:val="clear" w:color="auto" w:fill="FFFFFF"/>
          </w:tcPr>
          <w:p w14:paraId="563E8DDA" w14:textId="5D0FED1A" w:rsidR="00D824FA" w:rsidRPr="00657861" w:rsidRDefault="00D824FA" w:rsidP="00D824FA">
            <w:pPr>
              <w:widowControl w:val="0"/>
              <w:suppressAutoHyphens/>
              <w:ind w:right="21"/>
              <w:jc w:val="center"/>
              <w:rPr>
                <w:b/>
                <w:shd w:val="clear" w:color="auto" w:fill="FFFFFF"/>
              </w:rPr>
            </w:pPr>
            <w:r w:rsidRPr="00657861">
              <w:rPr>
                <w:b/>
                <w:shd w:val="clear" w:color="auto" w:fill="FFFFFF"/>
              </w:rPr>
              <w:t>Склад</w:t>
            </w:r>
            <w:r w:rsidR="00E260A1" w:rsidRPr="00657861">
              <w:rPr>
                <w:b/>
                <w:shd w:val="clear" w:color="auto" w:fill="FFFFFF"/>
              </w:rPr>
              <w:t>ы</w:t>
            </w:r>
          </w:p>
        </w:tc>
        <w:tc>
          <w:tcPr>
            <w:tcW w:w="10119" w:type="dxa"/>
            <w:shd w:val="clear" w:color="auto" w:fill="FFFFFF"/>
          </w:tcPr>
          <w:p w14:paraId="38D4BEC9" w14:textId="77777777" w:rsidR="00D824FA" w:rsidRPr="00657861" w:rsidRDefault="00D824FA" w:rsidP="00D824FA">
            <w:pPr>
              <w:widowControl w:val="0"/>
              <w:suppressAutoHyphens/>
              <w:autoSpaceDE w:val="0"/>
              <w:autoSpaceDN w:val="0"/>
              <w:adjustRightInd w:val="0"/>
              <w:jc w:val="both"/>
              <w:rPr>
                <w:bCs/>
                <w:shd w:val="clear" w:color="auto" w:fill="FFFFFF"/>
              </w:rPr>
            </w:pPr>
            <w:r w:rsidRPr="00657861">
              <w:rPr>
                <w:bCs/>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260A1" w:rsidRPr="00657861" w14:paraId="4190A5B6" w14:textId="77777777" w:rsidTr="00E260A1">
        <w:trPr>
          <w:trHeight w:val="20"/>
        </w:trPr>
        <w:tc>
          <w:tcPr>
            <w:tcW w:w="1563" w:type="dxa"/>
            <w:gridSpan w:val="2"/>
            <w:shd w:val="clear" w:color="auto" w:fill="FFFFFF"/>
          </w:tcPr>
          <w:p w14:paraId="67E679DB" w14:textId="6D177406" w:rsidR="00E260A1" w:rsidRPr="00657861" w:rsidRDefault="00E260A1" w:rsidP="00E260A1">
            <w:pPr>
              <w:widowControl w:val="0"/>
              <w:suppressAutoHyphens/>
              <w:ind w:right="21"/>
              <w:jc w:val="center"/>
              <w:rPr>
                <w:b/>
              </w:rPr>
            </w:pPr>
            <w:r w:rsidRPr="00657861">
              <w:rPr>
                <w:b/>
                <w:lang w:eastAsia="en-US"/>
              </w:rPr>
              <w:t>7.1</w:t>
            </w:r>
          </w:p>
        </w:tc>
        <w:tc>
          <w:tcPr>
            <w:tcW w:w="3060" w:type="dxa"/>
            <w:gridSpan w:val="2"/>
            <w:shd w:val="clear" w:color="auto" w:fill="FFFFFF"/>
          </w:tcPr>
          <w:p w14:paraId="0FDDA3FF" w14:textId="37CB0E34" w:rsidR="00E260A1" w:rsidRPr="00657861" w:rsidRDefault="00E260A1" w:rsidP="00E260A1">
            <w:pPr>
              <w:widowControl w:val="0"/>
              <w:suppressAutoHyphens/>
              <w:ind w:right="21"/>
              <w:jc w:val="center"/>
              <w:rPr>
                <w:b/>
                <w:shd w:val="clear" w:color="auto" w:fill="FFFFFF"/>
              </w:rPr>
            </w:pPr>
            <w:proofErr w:type="spellStart"/>
            <w:r w:rsidRPr="00657861">
              <w:rPr>
                <w:b/>
                <w:bCs/>
                <w:lang w:val="en-US" w:eastAsia="en-US"/>
              </w:rPr>
              <w:t>Железнодорожный</w:t>
            </w:r>
            <w:proofErr w:type="spellEnd"/>
            <w:r w:rsidRPr="00657861">
              <w:rPr>
                <w:b/>
                <w:bCs/>
                <w:lang w:val="en-US" w:eastAsia="en-US"/>
              </w:rPr>
              <w:t xml:space="preserve"> </w:t>
            </w:r>
            <w:proofErr w:type="spellStart"/>
            <w:r w:rsidRPr="00657861">
              <w:rPr>
                <w:b/>
                <w:bCs/>
                <w:lang w:val="en-US" w:eastAsia="en-US"/>
              </w:rPr>
              <w:t>транспорт</w:t>
            </w:r>
            <w:proofErr w:type="spellEnd"/>
          </w:p>
        </w:tc>
        <w:tc>
          <w:tcPr>
            <w:tcW w:w="10119" w:type="dxa"/>
            <w:shd w:val="clear" w:color="auto" w:fill="FFFFFF"/>
          </w:tcPr>
          <w:p w14:paraId="44E93485" w14:textId="03ECBCD5" w:rsidR="00E260A1" w:rsidRPr="00657861" w:rsidRDefault="00E260A1" w:rsidP="00E260A1">
            <w:pPr>
              <w:widowControl w:val="0"/>
              <w:suppressAutoHyphens/>
              <w:autoSpaceDE w:val="0"/>
              <w:autoSpaceDN w:val="0"/>
              <w:adjustRightInd w:val="0"/>
              <w:jc w:val="both"/>
              <w:rPr>
                <w:bCs/>
                <w:shd w:val="clear" w:color="auto" w:fill="FFFFFF"/>
              </w:rPr>
            </w:pPr>
            <w:r w:rsidRPr="00657861">
              <w:rPr>
                <w:bCs/>
                <w:lang w:eastAsia="en-US"/>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r>
      <w:tr w:rsidR="008301DD" w:rsidRPr="00657861" w14:paraId="0C732452" w14:textId="77777777" w:rsidTr="00E260A1">
        <w:trPr>
          <w:trHeight w:val="20"/>
        </w:trPr>
        <w:tc>
          <w:tcPr>
            <w:tcW w:w="1563" w:type="dxa"/>
            <w:gridSpan w:val="2"/>
            <w:shd w:val="clear" w:color="auto" w:fill="FFFFFF"/>
          </w:tcPr>
          <w:p w14:paraId="22214EA9" w14:textId="4168AD2E" w:rsidR="008301DD" w:rsidRPr="00657861" w:rsidRDefault="008301DD" w:rsidP="008301DD">
            <w:pPr>
              <w:widowControl w:val="0"/>
              <w:suppressAutoHyphens/>
              <w:ind w:right="21"/>
              <w:jc w:val="center"/>
              <w:rPr>
                <w:b/>
                <w:lang w:eastAsia="en-US"/>
              </w:rPr>
            </w:pPr>
            <w:r w:rsidRPr="00657861">
              <w:rPr>
                <w:b/>
                <w:lang w:eastAsia="en-US"/>
              </w:rPr>
              <w:t>7.1.1</w:t>
            </w:r>
          </w:p>
        </w:tc>
        <w:tc>
          <w:tcPr>
            <w:tcW w:w="3060" w:type="dxa"/>
            <w:gridSpan w:val="2"/>
            <w:shd w:val="clear" w:color="auto" w:fill="FFFFFF"/>
          </w:tcPr>
          <w:p w14:paraId="72D37CF0" w14:textId="67C8A2F0" w:rsidR="008301DD" w:rsidRPr="00657861" w:rsidRDefault="008301DD" w:rsidP="008301DD">
            <w:pPr>
              <w:widowControl w:val="0"/>
              <w:suppressAutoHyphens/>
              <w:ind w:right="21"/>
              <w:jc w:val="center"/>
              <w:rPr>
                <w:b/>
                <w:bCs/>
                <w:lang w:val="en-US" w:eastAsia="en-US"/>
              </w:rPr>
            </w:pPr>
            <w:r w:rsidRPr="00657861">
              <w:rPr>
                <w:b/>
              </w:rPr>
              <w:t>Железнодорожные пути</w:t>
            </w:r>
          </w:p>
        </w:tc>
        <w:tc>
          <w:tcPr>
            <w:tcW w:w="10119" w:type="dxa"/>
            <w:shd w:val="clear" w:color="auto" w:fill="FFFFFF"/>
          </w:tcPr>
          <w:p w14:paraId="366CF155" w14:textId="171FBA3D" w:rsidR="008301DD" w:rsidRPr="00657861" w:rsidRDefault="008301DD" w:rsidP="008301DD">
            <w:pPr>
              <w:widowControl w:val="0"/>
              <w:suppressAutoHyphens/>
              <w:autoSpaceDE w:val="0"/>
              <w:autoSpaceDN w:val="0"/>
              <w:adjustRightInd w:val="0"/>
              <w:jc w:val="both"/>
              <w:rPr>
                <w:bCs/>
                <w:lang w:eastAsia="en-US"/>
              </w:rPr>
            </w:pPr>
            <w:r w:rsidRPr="00657861">
              <w:t>Размещение железнодорожных путей</w:t>
            </w:r>
          </w:p>
        </w:tc>
      </w:tr>
      <w:tr w:rsidR="008301DD" w:rsidRPr="00657861" w14:paraId="0D4E79F2" w14:textId="77777777" w:rsidTr="00E260A1">
        <w:trPr>
          <w:trHeight w:val="20"/>
        </w:trPr>
        <w:tc>
          <w:tcPr>
            <w:tcW w:w="1563" w:type="dxa"/>
            <w:gridSpan w:val="2"/>
            <w:shd w:val="clear" w:color="auto" w:fill="FFFFFF"/>
          </w:tcPr>
          <w:p w14:paraId="1926A250" w14:textId="373882F6" w:rsidR="008301DD" w:rsidRPr="00657861" w:rsidRDefault="008301DD" w:rsidP="008301DD">
            <w:pPr>
              <w:widowControl w:val="0"/>
              <w:suppressAutoHyphens/>
              <w:ind w:right="21"/>
              <w:jc w:val="center"/>
              <w:rPr>
                <w:b/>
                <w:lang w:eastAsia="en-US"/>
              </w:rPr>
            </w:pPr>
            <w:r w:rsidRPr="00657861">
              <w:rPr>
                <w:b/>
                <w:lang w:eastAsia="en-US"/>
              </w:rPr>
              <w:t>7.1.2</w:t>
            </w:r>
          </w:p>
        </w:tc>
        <w:tc>
          <w:tcPr>
            <w:tcW w:w="3060" w:type="dxa"/>
            <w:gridSpan w:val="2"/>
            <w:shd w:val="clear" w:color="auto" w:fill="FFFFFF"/>
          </w:tcPr>
          <w:p w14:paraId="7A2D8E35" w14:textId="0E04F82E" w:rsidR="008301DD" w:rsidRPr="00657861" w:rsidRDefault="008301DD" w:rsidP="008301DD">
            <w:pPr>
              <w:widowControl w:val="0"/>
              <w:suppressAutoHyphens/>
              <w:ind w:right="21"/>
              <w:jc w:val="center"/>
              <w:rPr>
                <w:b/>
                <w:bCs/>
                <w:lang w:val="en-US" w:eastAsia="en-US"/>
              </w:rPr>
            </w:pPr>
            <w:r w:rsidRPr="00657861">
              <w:rPr>
                <w:b/>
              </w:rPr>
              <w:t>Обслуживание железнодорожных перевозок</w:t>
            </w:r>
          </w:p>
        </w:tc>
        <w:tc>
          <w:tcPr>
            <w:tcW w:w="10119" w:type="dxa"/>
            <w:shd w:val="clear" w:color="auto" w:fill="FFFFFF"/>
          </w:tcPr>
          <w:p w14:paraId="40B57B78" w14:textId="6FB1A3E5" w:rsidR="008301DD" w:rsidRPr="00657861" w:rsidRDefault="008301DD" w:rsidP="008301DD">
            <w:pPr>
              <w:widowControl w:val="0"/>
              <w:suppressAutoHyphens/>
              <w:autoSpaceDE w:val="0"/>
              <w:autoSpaceDN w:val="0"/>
              <w:adjustRightInd w:val="0"/>
              <w:jc w:val="both"/>
              <w:rPr>
                <w:bCs/>
                <w:lang w:eastAsia="en-US"/>
              </w:rPr>
            </w:pPr>
            <w:r w:rsidRPr="00657861">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E260A1" w:rsidRPr="00657861" w14:paraId="18817CCB" w14:textId="77777777" w:rsidTr="00E260A1">
        <w:trPr>
          <w:trHeight w:val="20"/>
        </w:trPr>
        <w:tc>
          <w:tcPr>
            <w:tcW w:w="1563" w:type="dxa"/>
            <w:gridSpan w:val="2"/>
            <w:shd w:val="clear" w:color="auto" w:fill="FFFFFF"/>
          </w:tcPr>
          <w:p w14:paraId="1B9D94DD" w14:textId="2C14E5FC" w:rsidR="00E260A1" w:rsidRPr="00657861" w:rsidRDefault="00E260A1" w:rsidP="00E260A1">
            <w:pPr>
              <w:widowControl w:val="0"/>
              <w:suppressAutoHyphens/>
              <w:ind w:right="21"/>
              <w:jc w:val="center"/>
              <w:rPr>
                <w:b/>
              </w:rPr>
            </w:pPr>
            <w:r w:rsidRPr="00657861">
              <w:rPr>
                <w:b/>
                <w:lang w:eastAsia="en-US"/>
              </w:rPr>
              <w:t>7.2</w:t>
            </w:r>
          </w:p>
        </w:tc>
        <w:tc>
          <w:tcPr>
            <w:tcW w:w="3060" w:type="dxa"/>
            <w:gridSpan w:val="2"/>
            <w:shd w:val="clear" w:color="auto" w:fill="FFFFFF"/>
          </w:tcPr>
          <w:p w14:paraId="0764B35D" w14:textId="38C7CDA3" w:rsidR="00E260A1" w:rsidRPr="00657861" w:rsidRDefault="00E260A1" w:rsidP="00E260A1">
            <w:pPr>
              <w:widowControl w:val="0"/>
              <w:suppressAutoHyphens/>
              <w:ind w:right="21"/>
              <w:jc w:val="center"/>
              <w:rPr>
                <w:b/>
                <w:shd w:val="clear" w:color="auto" w:fill="FFFFFF"/>
              </w:rPr>
            </w:pPr>
            <w:proofErr w:type="spellStart"/>
            <w:r w:rsidRPr="00657861">
              <w:rPr>
                <w:b/>
                <w:bCs/>
                <w:lang w:val="en-US" w:eastAsia="en-US"/>
              </w:rPr>
              <w:t>Автомобильный</w:t>
            </w:r>
            <w:proofErr w:type="spellEnd"/>
            <w:r w:rsidRPr="00657861">
              <w:rPr>
                <w:b/>
                <w:bCs/>
                <w:lang w:val="en-US" w:eastAsia="en-US"/>
              </w:rPr>
              <w:t xml:space="preserve"> </w:t>
            </w:r>
            <w:proofErr w:type="spellStart"/>
            <w:r w:rsidRPr="00657861">
              <w:rPr>
                <w:b/>
                <w:bCs/>
                <w:lang w:val="en-US" w:eastAsia="en-US"/>
              </w:rPr>
              <w:t>транспорт</w:t>
            </w:r>
            <w:proofErr w:type="spellEnd"/>
          </w:p>
        </w:tc>
        <w:tc>
          <w:tcPr>
            <w:tcW w:w="10119" w:type="dxa"/>
            <w:shd w:val="clear" w:color="auto" w:fill="FFFFFF"/>
          </w:tcPr>
          <w:p w14:paraId="3D41986E" w14:textId="6428BEEE" w:rsidR="00E260A1" w:rsidRPr="00657861" w:rsidRDefault="00E260A1" w:rsidP="00E260A1">
            <w:pPr>
              <w:widowControl w:val="0"/>
              <w:suppressAutoHyphens/>
              <w:autoSpaceDE w:val="0"/>
              <w:autoSpaceDN w:val="0"/>
              <w:adjustRightInd w:val="0"/>
              <w:jc w:val="both"/>
              <w:rPr>
                <w:bCs/>
                <w:shd w:val="clear" w:color="auto" w:fill="FFFFFF"/>
              </w:rPr>
            </w:pPr>
            <w:r w:rsidRPr="00657861">
              <w:rPr>
                <w:bCs/>
                <w:lang w:eastAsia="en-U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E260A1" w:rsidRPr="00657861" w14:paraId="73B037E3" w14:textId="77777777" w:rsidTr="00E260A1">
        <w:trPr>
          <w:trHeight w:val="20"/>
        </w:trPr>
        <w:tc>
          <w:tcPr>
            <w:tcW w:w="1563" w:type="dxa"/>
            <w:gridSpan w:val="2"/>
            <w:shd w:val="clear" w:color="auto" w:fill="FFFFFF"/>
          </w:tcPr>
          <w:p w14:paraId="6125DFFC" w14:textId="0A318CB4" w:rsidR="00E260A1" w:rsidRPr="00657861" w:rsidRDefault="00E260A1" w:rsidP="00E260A1">
            <w:pPr>
              <w:widowControl w:val="0"/>
              <w:suppressAutoHyphens/>
              <w:ind w:right="21"/>
              <w:jc w:val="center"/>
              <w:rPr>
                <w:b/>
              </w:rPr>
            </w:pPr>
            <w:r w:rsidRPr="00657861">
              <w:rPr>
                <w:b/>
                <w:lang w:eastAsia="en-US"/>
              </w:rPr>
              <w:t>7.2.1</w:t>
            </w:r>
          </w:p>
        </w:tc>
        <w:tc>
          <w:tcPr>
            <w:tcW w:w="3060" w:type="dxa"/>
            <w:gridSpan w:val="2"/>
            <w:shd w:val="clear" w:color="auto" w:fill="FFFFFF"/>
          </w:tcPr>
          <w:p w14:paraId="050EC3D5" w14:textId="29EF7982" w:rsidR="00E260A1" w:rsidRPr="00657861" w:rsidRDefault="00E260A1" w:rsidP="00E260A1">
            <w:pPr>
              <w:widowControl w:val="0"/>
              <w:suppressAutoHyphens/>
              <w:ind w:right="21"/>
              <w:jc w:val="center"/>
              <w:rPr>
                <w:b/>
                <w:shd w:val="clear" w:color="auto" w:fill="FFFFFF"/>
              </w:rPr>
            </w:pPr>
            <w:r w:rsidRPr="00657861">
              <w:rPr>
                <w:b/>
                <w:bCs/>
                <w:lang w:eastAsia="en-US"/>
              </w:rPr>
              <w:t>Размещение автомобильных дорог</w:t>
            </w:r>
          </w:p>
        </w:tc>
        <w:tc>
          <w:tcPr>
            <w:tcW w:w="10119" w:type="dxa"/>
            <w:shd w:val="clear" w:color="auto" w:fill="FFFFFF"/>
          </w:tcPr>
          <w:p w14:paraId="227B6A78" w14:textId="631538D5" w:rsidR="00E260A1" w:rsidRPr="00657861" w:rsidRDefault="00E260A1" w:rsidP="00E260A1">
            <w:pPr>
              <w:widowControl w:val="0"/>
              <w:suppressAutoHyphens/>
              <w:autoSpaceDE w:val="0"/>
              <w:autoSpaceDN w:val="0"/>
              <w:adjustRightInd w:val="0"/>
              <w:jc w:val="both"/>
              <w:rPr>
                <w:bCs/>
                <w:shd w:val="clear" w:color="auto" w:fill="FFFFFF"/>
              </w:rPr>
            </w:pPr>
            <w:r w:rsidRPr="00657861">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9" w:history="1">
              <w:r w:rsidRPr="00657861">
                <w:t>кодами 2.7.1</w:t>
              </w:r>
            </w:hyperlink>
            <w:r w:rsidRPr="00657861">
              <w:t xml:space="preserve">, </w:t>
            </w:r>
            <w:hyperlink r:id="rId50" w:history="1">
              <w:r w:rsidRPr="00657861">
                <w:t>4.9</w:t>
              </w:r>
            </w:hyperlink>
            <w:r w:rsidRPr="00657861">
              <w:t xml:space="preserve">, </w:t>
            </w:r>
            <w:hyperlink r:id="rId51" w:history="1">
              <w:r w:rsidRPr="00657861">
                <w:t>7.2.3</w:t>
              </w:r>
            </w:hyperlink>
            <w:r w:rsidRPr="00657861">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E260A1" w:rsidRPr="00657861" w14:paraId="73133A61" w14:textId="77777777" w:rsidTr="00E260A1">
        <w:trPr>
          <w:trHeight w:val="20"/>
        </w:trPr>
        <w:tc>
          <w:tcPr>
            <w:tcW w:w="1563" w:type="dxa"/>
            <w:gridSpan w:val="2"/>
            <w:shd w:val="clear" w:color="auto" w:fill="FFFFFF"/>
          </w:tcPr>
          <w:p w14:paraId="32DBA79A" w14:textId="40321D98" w:rsidR="00E260A1" w:rsidRPr="00657861" w:rsidRDefault="00E260A1" w:rsidP="00E260A1">
            <w:pPr>
              <w:widowControl w:val="0"/>
              <w:suppressAutoHyphens/>
              <w:ind w:right="21"/>
              <w:jc w:val="center"/>
              <w:rPr>
                <w:b/>
              </w:rPr>
            </w:pPr>
            <w:r w:rsidRPr="00657861">
              <w:rPr>
                <w:b/>
                <w:lang w:eastAsia="en-US"/>
              </w:rPr>
              <w:t>7.2.2</w:t>
            </w:r>
          </w:p>
        </w:tc>
        <w:tc>
          <w:tcPr>
            <w:tcW w:w="3060" w:type="dxa"/>
            <w:gridSpan w:val="2"/>
            <w:shd w:val="clear" w:color="auto" w:fill="FFFFFF"/>
          </w:tcPr>
          <w:p w14:paraId="2FB98262" w14:textId="5DA61E5E" w:rsidR="00E260A1" w:rsidRPr="00657861" w:rsidRDefault="00E260A1" w:rsidP="00E260A1">
            <w:pPr>
              <w:widowControl w:val="0"/>
              <w:suppressAutoHyphens/>
              <w:ind w:right="21"/>
              <w:jc w:val="center"/>
              <w:rPr>
                <w:b/>
                <w:shd w:val="clear" w:color="auto" w:fill="FFFFFF"/>
              </w:rPr>
            </w:pPr>
            <w:r w:rsidRPr="00657861">
              <w:rPr>
                <w:b/>
                <w:bCs/>
                <w:lang w:eastAsia="en-US"/>
              </w:rPr>
              <w:t>Обслуживание перевозок пассажиров</w:t>
            </w:r>
          </w:p>
        </w:tc>
        <w:tc>
          <w:tcPr>
            <w:tcW w:w="10119" w:type="dxa"/>
            <w:shd w:val="clear" w:color="auto" w:fill="FFFFFF"/>
          </w:tcPr>
          <w:p w14:paraId="7ACBAF5B" w14:textId="48E7E74C" w:rsidR="00E260A1" w:rsidRPr="00657861" w:rsidRDefault="00E260A1" w:rsidP="00E260A1">
            <w:pPr>
              <w:widowControl w:val="0"/>
              <w:suppressAutoHyphens/>
              <w:autoSpaceDE w:val="0"/>
              <w:autoSpaceDN w:val="0"/>
              <w:adjustRightInd w:val="0"/>
              <w:jc w:val="both"/>
              <w:rPr>
                <w:bCs/>
                <w:shd w:val="clear" w:color="auto" w:fill="FFFFFF"/>
              </w:rPr>
            </w:pPr>
            <w:r w:rsidRPr="00657861">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52" w:history="1">
              <w:r w:rsidRPr="00657861">
                <w:t xml:space="preserve">кодом 7.6 </w:t>
              </w:r>
            </w:hyperlink>
          </w:p>
        </w:tc>
      </w:tr>
      <w:tr w:rsidR="00E260A1" w:rsidRPr="00657861" w14:paraId="7F845E22" w14:textId="77777777" w:rsidTr="00E260A1">
        <w:trPr>
          <w:trHeight w:val="20"/>
        </w:trPr>
        <w:tc>
          <w:tcPr>
            <w:tcW w:w="1563" w:type="dxa"/>
            <w:gridSpan w:val="2"/>
            <w:shd w:val="clear" w:color="auto" w:fill="FFFFFF"/>
          </w:tcPr>
          <w:p w14:paraId="4F469A41" w14:textId="03A11EB6" w:rsidR="00E260A1" w:rsidRPr="00657861" w:rsidRDefault="00E260A1" w:rsidP="00E260A1">
            <w:pPr>
              <w:widowControl w:val="0"/>
              <w:suppressAutoHyphens/>
              <w:ind w:right="21"/>
              <w:jc w:val="center"/>
              <w:rPr>
                <w:b/>
              </w:rPr>
            </w:pPr>
            <w:r w:rsidRPr="00657861">
              <w:rPr>
                <w:b/>
                <w:lang w:eastAsia="en-US"/>
              </w:rPr>
              <w:t>7.2.3</w:t>
            </w:r>
          </w:p>
        </w:tc>
        <w:tc>
          <w:tcPr>
            <w:tcW w:w="3060" w:type="dxa"/>
            <w:gridSpan w:val="2"/>
            <w:shd w:val="clear" w:color="auto" w:fill="FFFFFF"/>
          </w:tcPr>
          <w:p w14:paraId="62988328" w14:textId="5723E643" w:rsidR="00E260A1" w:rsidRPr="00657861" w:rsidRDefault="00E260A1" w:rsidP="00E260A1">
            <w:pPr>
              <w:widowControl w:val="0"/>
              <w:suppressAutoHyphens/>
              <w:ind w:right="21"/>
              <w:jc w:val="center"/>
              <w:rPr>
                <w:b/>
                <w:shd w:val="clear" w:color="auto" w:fill="FFFFFF"/>
              </w:rPr>
            </w:pPr>
            <w:r w:rsidRPr="00657861">
              <w:rPr>
                <w:b/>
                <w:bCs/>
                <w:lang w:eastAsia="en-US"/>
              </w:rPr>
              <w:t>Стоянки транспорта общего пользования</w:t>
            </w:r>
          </w:p>
        </w:tc>
        <w:tc>
          <w:tcPr>
            <w:tcW w:w="10119" w:type="dxa"/>
            <w:shd w:val="clear" w:color="auto" w:fill="FFFFFF"/>
          </w:tcPr>
          <w:p w14:paraId="0FEC83AE" w14:textId="17457062" w:rsidR="00E260A1" w:rsidRPr="00657861" w:rsidRDefault="00E260A1" w:rsidP="00E260A1">
            <w:pPr>
              <w:widowControl w:val="0"/>
              <w:suppressAutoHyphens/>
              <w:autoSpaceDE w:val="0"/>
              <w:autoSpaceDN w:val="0"/>
              <w:adjustRightInd w:val="0"/>
              <w:jc w:val="both"/>
              <w:rPr>
                <w:bCs/>
                <w:shd w:val="clear" w:color="auto" w:fill="FFFFFF"/>
              </w:rPr>
            </w:pPr>
            <w:r w:rsidRPr="00657861">
              <w:t>Размещение стоянок транспортных средств, осуществляющих перевозки людей по установленному маршруту</w:t>
            </w:r>
          </w:p>
        </w:tc>
      </w:tr>
      <w:tr w:rsidR="00A07D0F" w:rsidRPr="00657861" w14:paraId="4F80FA91" w14:textId="77777777" w:rsidTr="00E260A1">
        <w:trPr>
          <w:trHeight w:val="20"/>
        </w:trPr>
        <w:tc>
          <w:tcPr>
            <w:tcW w:w="1563" w:type="dxa"/>
            <w:gridSpan w:val="2"/>
            <w:shd w:val="clear" w:color="auto" w:fill="FFFFFF"/>
          </w:tcPr>
          <w:p w14:paraId="591ED214" w14:textId="70789E16" w:rsidR="00A07D0F" w:rsidRPr="00657861" w:rsidRDefault="00A07D0F" w:rsidP="00A07D0F">
            <w:pPr>
              <w:widowControl w:val="0"/>
              <w:suppressAutoHyphens/>
              <w:ind w:right="21"/>
              <w:jc w:val="center"/>
              <w:rPr>
                <w:b/>
              </w:rPr>
            </w:pPr>
            <w:r w:rsidRPr="00657861">
              <w:rPr>
                <w:b/>
              </w:rPr>
              <w:t>7.5</w:t>
            </w:r>
          </w:p>
        </w:tc>
        <w:tc>
          <w:tcPr>
            <w:tcW w:w="3060" w:type="dxa"/>
            <w:gridSpan w:val="2"/>
            <w:shd w:val="clear" w:color="auto" w:fill="FFFFFF"/>
          </w:tcPr>
          <w:p w14:paraId="5E559EF0" w14:textId="77777777" w:rsidR="00A07D0F" w:rsidRPr="00657861" w:rsidRDefault="00A07D0F" w:rsidP="00A07D0F">
            <w:pPr>
              <w:widowControl w:val="0"/>
              <w:suppressAutoHyphens/>
              <w:ind w:right="21"/>
              <w:jc w:val="center"/>
              <w:rPr>
                <w:b/>
                <w:shd w:val="clear" w:color="auto" w:fill="FFFFFF"/>
              </w:rPr>
            </w:pPr>
            <w:r w:rsidRPr="00657861">
              <w:rPr>
                <w:b/>
                <w:shd w:val="clear" w:color="auto" w:fill="FFFFFF"/>
              </w:rPr>
              <w:t>Трубопроводный</w:t>
            </w:r>
          </w:p>
          <w:p w14:paraId="0E6E3338" w14:textId="15BF3B3A" w:rsidR="00A07D0F" w:rsidRPr="00657861" w:rsidRDefault="00A07D0F" w:rsidP="00A07D0F">
            <w:pPr>
              <w:widowControl w:val="0"/>
              <w:suppressAutoHyphens/>
              <w:ind w:right="21"/>
              <w:jc w:val="center"/>
              <w:rPr>
                <w:b/>
                <w:shd w:val="clear" w:color="auto" w:fill="FFFFFF"/>
              </w:rPr>
            </w:pPr>
            <w:r w:rsidRPr="00657861">
              <w:rPr>
                <w:b/>
                <w:shd w:val="clear" w:color="auto" w:fill="FFFFFF"/>
              </w:rPr>
              <w:t xml:space="preserve"> транспорт</w:t>
            </w:r>
          </w:p>
        </w:tc>
        <w:tc>
          <w:tcPr>
            <w:tcW w:w="10119" w:type="dxa"/>
            <w:shd w:val="clear" w:color="auto" w:fill="FFFFFF"/>
          </w:tcPr>
          <w:p w14:paraId="34AF98AD" w14:textId="644FD1F8" w:rsidR="00A07D0F" w:rsidRPr="00657861" w:rsidRDefault="00A07D0F" w:rsidP="00A07D0F">
            <w:pPr>
              <w:widowControl w:val="0"/>
              <w:suppressAutoHyphens/>
              <w:autoSpaceDE w:val="0"/>
              <w:autoSpaceDN w:val="0"/>
              <w:adjustRightInd w:val="0"/>
              <w:jc w:val="both"/>
              <w:rPr>
                <w:bCs/>
                <w:shd w:val="clear" w:color="auto" w:fill="FFFFFF"/>
              </w:rPr>
            </w:pPr>
            <w:r w:rsidRPr="00657861">
              <w:rPr>
                <w:bCs/>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E260A1" w:rsidRPr="00657861" w14:paraId="5A444F02" w14:textId="77777777" w:rsidTr="00E260A1">
        <w:trPr>
          <w:trHeight w:val="20"/>
        </w:trPr>
        <w:tc>
          <w:tcPr>
            <w:tcW w:w="1563" w:type="dxa"/>
            <w:gridSpan w:val="2"/>
            <w:shd w:val="clear" w:color="auto" w:fill="FFFFFF"/>
          </w:tcPr>
          <w:p w14:paraId="2505417E" w14:textId="7DD6CCA9" w:rsidR="00E260A1" w:rsidRPr="00657861" w:rsidRDefault="00E260A1" w:rsidP="00E260A1">
            <w:pPr>
              <w:widowControl w:val="0"/>
              <w:suppressAutoHyphens/>
              <w:ind w:right="21"/>
              <w:jc w:val="center"/>
              <w:rPr>
                <w:b/>
              </w:rPr>
            </w:pPr>
            <w:r w:rsidRPr="00657861">
              <w:rPr>
                <w:b/>
                <w:lang w:eastAsia="en-US"/>
              </w:rPr>
              <w:t>12.0</w:t>
            </w:r>
          </w:p>
        </w:tc>
        <w:tc>
          <w:tcPr>
            <w:tcW w:w="3060" w:type="dxa"/>
            <w:gridSpan w:val="2"/>
            <w:shd w:val="clear" w:color="auto" w:fill="FFFFFF"/>
          </w:tcPr>
          <w:p w14:paraId="55AE49A0" w14:textId="34766F99" w:rsidR="00E260A1" w:rsidRPr="00657861" w:rsidRDefault="00E260A1" w:rsidP="00E260A1">
            <w:pPr>
              <w:widowControl w:val="0"/>
              <w:suppressAutoHyphens/>
              <w:ind w:right="21"/>
              <w:jc w:val="center"/>
              <w:rPr>
                <w:b/>
                <w:shd w:val="clear" w:color="auto" w:fill="FFFFFF"/>
              </w:rPr>
            </w:pPr>
            <w:r w:rsidRPr="00657861">
              <w:rPr>
                <w:b/>
                <w:bCs/>
              </w:rPr>
              <w:t>Земельные участки (территории) общего пользования</w:t>
            </w:r>
          </w:p>
        </w:tc>
        <w:tc>
          <w:tcPr>
            <w:tcW w:w="10119" w:type="dxa"/>
            <w:shd w:val="clear" w:color="auto" w:fill="FFFFFF"/>
          </w:tcPr>
          <w:p w14:paraId="1A4B6A93" w14:textId="3EA41254" w:rsidR="00E260A1" w:rsidRPr="00657861" w:rsidRDefault="00E260A1" w:rsidP="00E260A1">
            <w:pPr>
              <w:widowControl w:val="0"/>
              <w:suppressAutoHyphens/>
              <w:autoSpaceDE w:val="0"/>
              <w:autoSpaceDN w:val="0"/>
              <w:adjustRightInd w:val="0"/>
              <w:jc w:val="both"/>
              <w:rPr>
                <w:bCs/>
                <w:shd w:val="clear" w:color="auto" w:fill="FFFFFF"/>
              </w:rPr>
            </w:pPr>
            <w:r w:rsidRPr="00657861">
              <w:rPr>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53" w:history="1">
              <w:r w:rsidRPr="00657861">
                <w:rPr>
                  <w:bCs/>
                </w:rPr>
                <w:t>кодами 12.0.1</w:t>
              </w:r>
            </w:hyperlink>
            <w:r w:rsidRPr="00657861">
              <w:rPr>
                <w:bCs/>
              </w:rPr>
              <w:t xml:space="preserve"> - </w:t>
            </w:r>
            <w:hyperlink r:id="rId54" w:history="1">
              <w:r w:rsidRPr="00657861">
                <w:rPr>
                  <w:bCs/>
                </w:rPr>
                <w:t>12.0.2</w:t>
              </w:r>
            </w:hyperlink>
          </w:p>
        </w:tc>
      </w:tr>
      <w:tr w:rsidR="00E260A1" w:rsidRPr="00657861" w14:paraId="53800B9F" w14:textId="77777777" w:rsidTr="00E260A1">
        <w:trPr>
          <w:trHeight w:val="20"/>
        </w:trPr>
        <w:tc>
          <w:tcPr>
            <w:tcW w:w="1563" w:type="dxa"/>
            <w:gridSpan w:val="2"/>
            <w:shd w:val="clear" w:color="auto" w:fill="FFFFFF"/>
          </w:tcPr>
          <w:p w14:paraId="78809302" w14:textId="1E56E8A0" w:rsidR="00A07D0F" w:rsidRPr="00657861" w:rsidRDefault="00A07D0F" w:rsidP="00A07D0F">
            <w:pPr>
              <w:widowControl w:val="0"/>
              <w:suppressAutoHyphens/>
              <w:ind w:right="21"/>
              <w:jc w:val="center"/>
              <w:rPr>
                <w:b/>
              </w:rPr>
            </w:pPr>
            <w:r w:rsidRPr="00657861">
              <w:rPr>
                <w:b/>
              </w:rPr>
              <w:t>12.0.1</w:t>
            </w:r>
          </w:p>
        </w:tc>
        <w:tc>
          <w:tcPr>
            <w:tcW w:w="3060" w:type="dxa"/>
            <w:gridSpan w:val="2"/>
            <w:shd w:val="clear" w:color="auto" w:fill="FFFFFF"/>
          </w:tcPr>
          <w:p w14:paraId="7794AC6F" w14:textId="0727069D" w:rsidR="00A07D0F" w:rsidRPr="00657861" w:rsidRDefault="00A07D0F" w:rsidP="00A07D0F">
            <w:pPr>
              <w:widowControl w:val="0"/>
              <w:suppressAutoHyphens/>
              <w:ind w:right="21"/>
              <w:jc w:val="center"/>
              <w:rPr>
                <w:b/>
                <w:shd w:val="clear" w:color="auto" w:fill="FFFFFF"/>
              </w:rPr>
            </w:pPr>
            <w:r w:rsidRPr="00657861">
              <w:rPr>
                <w:b/>
              </w:rPr>
              <w:t>Улично-дорожная сеть</w:t>
            </w:r>
          </w:p>
        </w:tc>
        <w:tc>
          <w:tcPr>
            <w:tcW w:w="10119" w:type="dxa"/>
            <w:shd w:val="clear" w:color="auto" w:fill="FFFFFF"/>
          </w:tcPr>
          <w:p w14:paraId="7F356942" w14:textId="77777777" w:rsidR="00A07D0F" w:rsidRPr="00657861" w:rsidRDefault="00A07D0F" w:rsidP="00A07D0F">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rPr>
                <w:bCs/>
                <w:shd w:val="clear" w:color="auto" w:fill="FFFFFF"/>
              </w:rPr>
              <w:t>велотранспортной</w:t>
            </w:r>
            <w:proofErr w:type="spellEnd"/>
            <w:r w:rsidRPr="00657861">
              <w:rPr>
                <w:bCs/>
                <w:shd w:val="clear" w:color="auto" w:fill="FFFFFF"/>
              </w:rPr>
              <w:t xml:space="preserve"> и инженерной инфраструктуры;</w:t>
            </w:r>
          </w:p>
          <w:p w14:paraId="1DA81025" w14:textId="3F13F9F8" w:rsidR="00A07D0F" w:rsidRPr="00657861" w:rsidRDefault="00A07D0F" w:rsidP="00A07D0F">
            <w:pPr>
              <w:widowControl w:val="0"/>
              <w:suppressAutoHyphens/>
              <w:autoSpaceDE w:val="0"/>
              <w:autoSpaceDN w:val="0"/>
              <w:adjustRightInd w:val="0"/>
              <w:jc w:val="both"/>
              <w:rPr>
                <w:bCs/>
                <w:shd w:val="clear" w:color="auto" w:fill="FFFFFF"/>
              </w:rPr>
            </w:pPr>
            <w:r w:rsidRPr="00657861">
              <w:rPr>
                <w:bCs/>
                <w:shd w:val="clear" w:color="auto" w:fill="FFFFFF"/>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E260A1" w:rsidRPr="00657861" w14:paraId="777CC25D" w14:textId="77777777" w:rsidTr="00E260A1">
        <w:trPr>
          <w:trHeight w:val="20"/>
        </w:trPr>
        <w:tc>
          <w:tcPr>
            <w:tcW w:w="1563" w:type="dxa"/>
            <w:gridSpan w:val="2"/>
            <w:shd w:val="clear" w:color="auto" w:fill="FFFFFF"/>
          </w:tcPr>
          <w:p w14:paraId="53F31C3C" w14:textId="7C6975A2" w:rsidR="00A07D0F" w:rsidRPr="00657861" w:rsidRDefault="00A07D0F" w:rsidP="00A07D0F">
            <w:pPr>
              <w:widowControl w:val="0"/>
              <w:suppressAutoHyphens/>
              <w:ind w:right="21"/>
              <w:jc w:val="center"/>
              <w:rPr>
                <w:b/>
              </w:rPr>
            </w:pPr>
            <w:r w:rsidRPr="00657861">
              <w:rPr>
                <w:b/>
              </w:rPr>
              <w:t>12.0.2</w:t>
            </w:r>
          </w:p>
        </w:tc>
        <w:tc>
          <w:tcPr>
            <w:tcW w:w="3060" w:type="dxa"/>
            <w:gridSpan w:val="2"/>
            <w:shd w:val="clear" w:color="auto" w:fill="FFFFFF"/>
          </w:tcPr>
          <w:p w14:paraId="308EFD1E" w14:textId="74D2C02F" w:rsidR="00A07D0F" w:rsidRPr="00657861" w:rsidRDefault="00A07D0F" w:rsidP="00A07D0F">
            <w:pPr>
              <w:widowControl w:val="0"/>
              <w:suppressAutoHyphens/>
              <w:ind w:right="21"/>
              <w:jc w:val="center"/>
              <w:rPr>
                <w:b/>
                <w:shd w:val="clear" w:color="auto" w:fill="FFFFFF"/>
              </w:rPr>
            </w:pPr>
            <w:r w:rsidRPr="00657861">
              <w:rPr>
                <w:b/>
              </w:rPr>
              <w:t>Благоустройство территории</w:t>
            </w:r>
          </w:p>
        </w:tc>
        <w:tc>
          <w:tcPr>
            <w:tcW w:w="10119" w:type="dxa"/>
            <w:shd w:val="clear" w:color="auto" w:fill="FFFFFF"/>
          </w:tcPr>
          <w:p w14:paraId="78914123" w14:textId="5423C07C" w:rsidR="00A07D0F" w:rsidRPr="00657861" w:rsidRDefault="00A07D0F" w:rsidP="00A07D0F">
            <w:pPr>
              <w:widowControl w:val="0"/>
              <w:suppressAutoHyphens/>
              <w:autoSpaceDE w:val="0"/>
              <w:autoSpaceDN w:val="0"/>
              <w:adjustRightInd w:val="0"/>
              <w:jc w:val="both"/>
              <w:rPr>
                <w:bCs/>
                <w:shd w:val="clear" w:color="auto" w:fill="FFFFFF"/>
              </w:rPr>
            </w:pPr>
            <w:r w:rsidRPr="00657861">
              <w:rPr>
                <w:bCs/>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07D0F" w:rsidRPr="00657861" w14:paraId="1E9FED33" w14:textId="77777777" w:rsidTr="00E260A1">
        <w:trPr>
          <w:trHeight w:val="20"/>
        </w:trPr>
        <w:tc>
          <w:tcPr>
            <w:tcW w:w="14742" w:type="dxa"/>
            <w:gridSpan w:val="5"/>
            <w:shd w:val="clear" w:color="auto" w:fill="FFFFFF"/>
          </w:tcPr>
          <w:p w14:paraId="3BB15F40" w14:textId="396420E7" w:rsidR="00A07D0F" w:rsidRPr="00657861" w:rsidRDefault="00A07D0F" w:rsidP="00A07D0F">
            <w:pPr>
              <w:widowControl w:val="0"/>
              <w:suppressAutoHyphens/>
              <w:autoSpaceDE w:val="0"/>
              <w:autoSpaceDN w:val="0"/>
              <w:adjustRightInd w:val="0"/>
              <w:jc w:val="center"/>
              <w:rPr>
                <w:bCs/>
                <w:shd w:val="clear" w:color="auto" w:fill="FFFFFF"/>
              </w:rPr>
            </w:pPr>
            <w:r w:rsidRPr="00657861">
              <w:rPr>
                <w:b/>
                <w:iCs/>
              </w:rPr>
              <w:t>Условно разрешенные виды использования</w:t>
            </w:r>
          </w:p>
        </w:tc>
      </w:tr>
      <w:tr w:rsidR="00E260A1" w:rsidRPr="00657861" w14:paraId="05DFD037" w14:textId="77777777" w:rsidTr="00E260A1">
        <w:trPr>
          <w:trHeight w:val="20"/>
        </w:trPr>
        <w:tc>
          <w:tcPr>
            <w:tcW w:w="1440" w:type="dxa"/>
            <w:shd w:val="clear" w:color="auto" w:fill="FFFFFF"/>
          </w:tcPr>
          <w:p w14:paraId="61DFA2D7" w14:textId="77777777" w:rsidR="00E260A1" w:rsidRPr="00657861" w:rsidRDefault="00E260A1" w:rsidP="008301DD">
            <w:pPr>
              <w:widowControl w:val="0"/>
              <w:suppressAutoHyphens/>
              <w:jc w:val="center"/>
              <w:rPr>
                <w:b/>
                <w:lang w:eastAsia="en-US"/>
              </w:rPr>
            </w:pPr>
            <w:r w:rsidRPr="00657861">
              <w:rPr>
                <w:b/>
                <w:lang w:eastAsia="en-US"/>
              </w:rPr>
              <w:t>3.7</w:t>
            </w:r>
          </w:p>
        </w:tc>
        <w:tc>
          <w:tcPr>
            <w:tcW w:w="3060" w:type="dxa"/>
            <w:gridSpan w:val="2"/>
            <w:shd w:val="clear" w:color="auto" w:fill="FFFFFF"/>
          </w:tcPr>
          <w:p w14:paraId="5B770C9D" w14:textId="77777777" w:rsidR="00E260A1" w:rsidRPr="00657861" w:rsidRDefault="00E260A1" w:rsidP="008301DD">
            <w:pPr>
              <w:widowControl w:val="0"/>
              <w:suppressAutoHyphens/>
              <w:jc w:val="center"/>
              <w:rPr>
                <w:b/>
                <w:shd w:val="clear" w:color="auto" w:fill="FFFFFF"/>
                <w:lang w:eastAsia="en-US"/>
              </w:rPr>
            </w:pPr>
            <w:proofErr w:type="spellStart"/>
            <w:r w:rsidRPr="00657861">
              <w:rPr>
                <w:b/>
                <w:bCs/>
                <w:lang w:val="en-US" w:eastAsia="en-US"/>
              </w:rPr>
              <w:t>Религиозное</w:t>
            </w:r>
            <w:proofErr w:type="spellEnd"/>
            <w:r w:rsidRPr="00657861">
              <w:rPr>
                <w:b/>
                <w:bCs/>
                <w:lang w:val="en-US" w:eastAsia="en-US"/>
              </w:rPr>
              <w:t xml:space="preserve"> </w:t>
            </w:r>
            <w:proofErr w:type="spellStart"/>
            <w:r w:rsidRPr="00657861">
              <w:rPr>
                <w:b/>
                <w:bCs/>
                <w:lang w:val="en-US" w:eastAsia="en-US"/>
              </w:rPr>
              <w:t>использование</w:t>
            </w:r>
            <w:proofErr w:type="spellEnd"/>
          </w:p>
        </w:tc>
        <w:tc>
          <w:tcPr>
            <w:tcW w:w="10242" w:type="dxa"/>
            <w:gridSpan w:val="2"/>
            <w:shd w:val="clear" w:color="auto" w:fill="FFFFFF"/>
          </w:tcPr>
          <w:p w14:paraId="012BBC34" w14:textId="77777777" w:rsidR="00E260A1" w:rsidRPr="00657861" w:rsidRDefault="00E260A1" w:rsidP="008301DD">
            <w:pPr>
              <w:suppressAutoHyphens/>
              <w:jc w:val="both"/>
              <w:rPr>
                <w:bCs/>
                <w:shd w:val="clear" w:color="auto" w:fill="FFFFFF"/>
              </w:rPr>
            </w:pPr>
            <w:r w:rsidRPr="00657861">
              <w:rPr>
                <w:bCs/>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E260A1" w:rsidRPr="00657861" w14:paraId="5E8DD3A6" w14:textId="77777777" w:rsidTr="00E260A1">
        <w:trPr>
          <w:trHeight w:val="20"/>
        </w:trPr>
        <w:tc>
          <w:tcPr>
            <w:tcW w:w="1440" w:type="dxa"/>
            <w:shd w:val="clear" w:color="auto" w:fill="FFFFFF"/>
          </w:tcPr>
          <w:p w14:paraId="76437FBB" w14:textId="77777777" w:rsidR="00E260A1" w:rsidRPr="00657861" w:rsidRDefault="00E260A1" w:rsidP="008301DD">
            <w:pPr>
              <w:widowControl w:val="0"/>
              <w:suppressAutoHyphens/>
              <w:jc w:val="center"/>
              <w:rPr>
                <w:b/>
                <w:lang w:eastAsia="en-US"/>
              </w:rPr>
            </w:pPr>
            <w:r w:rsidRPr="00657861">
              <w:rPr>
                <w:b/>
                <w:lang w:eastAsia="en-US"/>
              </w:rPr>
              <w:t>3.7.1</w:t>
            </w:r>
          </w:p>
        </w:tc>
        <w:tc>
          <w:tcPr>
            <w:tcW w:w="3060" w:type="dxa"/>
            <w:gridSpan w:val="2"/>
            <w:shd w:val="clear" w:color="auto" w:fill="FFFFFF"/>
          </w:tcPr>
          <w:p w14:paraId="168825A6" w14:textId="77777777" w:rsidR="00E260A1" w:rsidRPr="00657861" w:rsidRDefault="00E260A1" w:rsidP="008301DD">
            <w:pPr>
              <w:widowControl w:val="0"/>
              <w:suppressAutoHyphens/>
              <w:jc w:val="center"/>
              <w:rPr>
                <w:b/>
                <w:bCs/>
                <w:lang w:eastAsia="en-US"/>
              </w:rPr>
            </w:pPr>
            <w:r w:rsidRPr="00657861">
              <w:rPr>
                <w:b/>
                <w:bCs/>
                <w:lang w:eastAsia="en-US"/>
              </w:rPr>
              <w:t>Осуществление религиозных обрядов</w:t>
            </w:r>
          </w:p>
        </w:tc>
        <w:tc>
          <w:tcPr>
            <w:tcW w:w="10242" w:type="dxa"/>
            <w:gridSpan w:val="2"/>
            <w:shd w:val="clear" w:color="auto" w:fill="FFFFFF"/>
          </w:tcPr>
          <w:p w14:paraId="00191D83" w14:textId="77777777" w:rsidR="00E260A1" w:rsidRPr="00657861" w:rsidRDefault="00E260A1" w:rsidP="008301DD">
            <w:pPr>
              <w:suppressAutoHyphens/>
              <w:jc w:val="both"/>
              <w:rPr>
                <w:bCs/>
                <w:lang w:eastAsia="en-US"/>
              </w:rPr>
            </w:pPr>
            <w:r w:rsidRPr="00657861">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E260A1" w:rsidRPr="00657861" w14:paraId="15D9E065" w14:textId="77777777" w:rsidTr="00E260A1">
        <w:trPr>
          <w:trHeight w:val="20"/>
        </w:trPr>
        <w:tc>
          <w:tcPr>
            <w:tcW w:w="1440" w:type="dxa"/>
            <w:shd w:val="clear" w:color="auto" w:fill="FFFFFF"/>
          </w:tcPr>
          <w:p w14:paraId="01FD75D4" w14:textId="77777777" w:rsidR="00E260A1" w:rsidRPr="00657861" w:rsidRDefault="00E260A1" w:rsidP="008301DD">
            <w:pPr>
              <w:widowControl w:val="0"/>
              <w:suppressAutoHyphens/>
              <w:jc w:val="center"/>
              <w:rPr>
                <w:b/>
                <w:lang w:eastAsia="en-US"/>
              </w:rPr>
            </w:pPr>
            <w:r w:rsidRPr="00657861">
              <w:rPr>
                <w:b/>
                <w:lang w:eastAsia="en-US"/>
              </w:rPr>
              <w:t>3.7.2</w:t>
            </w:r>
          </w:p>
        </w:tc>
        <w:tc>
          <w:tcPr>
            <w:tcW w:w="3060" w:type="dxa"/>
            <w:gridSpan w:val="2"/>
            <w:shd w:val="clear" w:color="auto" w:fill="FFFFFF"/>
          </w:tcPr>
          <w:p w14:paraId="739E040E" w14:textId="77777777" w:rsidR="00E260A1" w:rsidRPr="00657861" w:rsidRDefault="00E260A1" w:rsidP="008301DD">
            <w:pPr>
              <w:widowControl w:val="0"/>
              <w:suppressAutoHyphens/>
              <w:jc w:val="center"/>
              <w:rPr>
                <w:b/>
                <w:bCs/>
                <w:lang w:eastAsia="en-US"/>
              </w:rPr>
            </w:pPr>
            <w:r w:rsidRPr="00657861">
              <w:rPr>
                <w:b/>
                <w:bCs/>
                <w:lang w:eastAsia="en-US"/>
              </w:rPr>
              <w:t>Религиозное управление и образование</w:t>
            </w:r>
          </w:p>
        </w:tc>
        <w:tc>
          <w:tcPr>
            <w:tcW w:w="10242" w:type="dxa"/>
            <w:gridSpan w:val="2"/>
            <w:shd w:val="clear" w:color="auto" w:fill="FFFFFF"/>
          </w:tcPr>
          <w:p w14:paraId="100E7637" w14:textId="77777777" w:rsidR="00E260A1" w:rsidRPr="00657861" w:rsidRDefault="00E260A1" w:rsidP="008301DD">
            <w:pPr>
              <w:suppressAutoHyphens/>
              <w:jc w:val="both"/>
              <w:rPr>
                <w:bCs/>
                <w:lang w:eastAsia="en-US"/>
              </w:rPr>
            </w:pPr>
            <w:r w:rsidRPr="00657861">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E260A1" w:rsidRPr="00657861" w14:paraId="14BCE19D" w14:textId="77777777" w:rsidTr="00E260A1">
        <w:trPr>
          <w:trHeight w:val="20"/>
        </w:trPr>
        <w:tc>
          <w:tcPr>
            <w:tcW w:w="1440" w:type="dxa"/>
            <w:shd w:val="clear" w:color="auto" w:fill="FFFFFF"/>
          </w:tcPr>
          <w:p w14:paraId="62822FF2" w14:textId="77777777" w:rsidR="00E260A1" w:rsidRPr="00657861" w:rsidRDefault="00E260A1" w:rsidP="008301DD">
            <w:pPr>
              <w:widowControl w:val="0"/>
              <w:jc w:val="center"/>
              <w:rPr>
                <w:b/>
                <w:lang w:val="en-US" w:eastAsia="en-US"/>
              </w:rPr>
            </w:pPr>
            <w:r w:rsidRPr="00657861">
              <w:rPr>
                <w:b/>
                <w:lang w:val="en-US" w:eastAsia="en-US"/>
              </w:rPr>
              <w:t>6.3.1</w:t>
            </w:r>
          </w:p>
        </w:tc>
        <w:tc>
          <w:tcPr>
            <w:tcW w:w="3060" w:type="dxa"/>
            <w:gridSpan w:val="2"/>
            <w:shd w:val="clear" w:color="auto" w:fill="FFFFFF"/>
          </w:tcPr>
          <w:p w14:paraId="37764C07" w14:textId="77777777" w:rsidR="00E260A1" w:rsidRPr="00657861" w:rsidRDefault="00E260A1" w:rsidP="008301DD">
            <w:pPr>
              <w:widowControl w:val="0"/>
              <w:jc w:val="center"/>
              <w:rPr>
                <w:b/>
                <w:lang w:val="en-US" w:eastAsia="en-US"/>
              </w:rPr>
            </w:pPr>
            <w:proofErr w:type="spellStart"/>
            <w:r w:rsidRPr="00657861">
              <w:rPr>
                <w:b/>
                <w:lang w:val="en-US" w:eastAsia="en-US"/>
              </w:rPr>
              <w:t>Фармацевтическая</w:t>
            </w:r>
            <w:proofErr w:type="spellEnd"/>
            <w:r w:rsidRPr="00657861">
              <w:rPr>
                <w:b/>
                <w:lang w:val="en-US" w:eastAsia="en-US"/>
              </w:rPr>
              <w:t xml:space="preserve"> </w:t>
            </w:r>
            <w:proofErr w:type="spellStart"/>
            <w:r w:rsidRPr="00657861">
              <w:rPr>
                <w:b/>
                <w:lang w:val="en-US" w:eastAsia="en-US"/>
              </w:rPr>
              <w:t>промышленность</w:t>
            </w:r>
            <w:proofErr w:type="spellEnd"/>
          </w:p>
        </w:tc>
        <w:tc>
          <w:tcPr>
            <w:tcW w:w="10242" w:type="dxa"/>
            <w:gridSpan w:val="2"/>
            <w:shd w:val="clear" w:color="auto" w:fill="FFFFFF"/>
          </w:tcPr>
          <w:p w14:paraId="504F7EB6" w14:textId="77777777" w:rsidR="00E260A1" w:rsidRPr="00657861" w:rsidRDefault="00E260A1" w:rsidP="008301DD">
            <w:pPr>
              <w:widowControl w:val="0"/>
              <w:rPr>
                <w:lang w:eastAsia="en-US"/>
              </w:rPr>
            </w:pPr>
            <w:r w:rsidRPr="00657861">
              <w:rPr>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E260A1" w:rsidRPr="00657861" w14:paraId="3FC0D377" w14:textId="77777777" w:rsidTr="00E260A1">
        <w:trPr>
          <w:trHeight w:val="20"/>
        </w:trPr>
        <w:tc>
          <w:tcPr>
            <w:tcW w:w="1440" w:type="dxa"/>
            <w:shd w:val="clear" w:color="auto" w:fill="FFFFFF"/>
          </w:tcPr>
          <w:p w14:paraId="2D28012E" w14:textId="77777777" w:rsidR="00E260A1" w:rsidRPr="00657861" w:rsidRDefault="00E260A1" w:rsidP="008301DD">
            <w:pPr>
              <w:widowControl w:val="0"/>
              <w:jc w:val="center"/>
              <w:rPr>
                <w:b/>
                <w:lang w:val="en-US" w:eastAsia="en-US"/>
              </w:rPr>
            </w:pPr>
            <w:r w:rsidRPr="00657861">
              <w:rPr>
                <w:b/>
                <w:lang w:val="en-US" w:eastAsia="en-US"/>
              </w:rPr>
              <w:t>6.4</w:t>
            </w:r>
          </w:p>
        </w:tc>
        <w:tc>
          <w:tcPr>
            <w:tcW w:w="3060" w:type="dxa"/>
            <w:gridSpan w:val="2"/>
            <w:shd w:val="clear" w:color="auto" w:fill="FFFFFF"/>
          </w:tcPr>
          <w:p w14:paraId="72C1FD93" w14:textId="77777777" w:rsidR="00E260A1" w:rsidRPr="00657861" w:rsidRDefault="00E260A1" w:rsidP="008301DD">
            <w:pPr>
              <w:widowControl w:val="0"/>
              <w:jc w:val="center"/>
              <w:rPr>
                <w:b/>
                <w:lang w:val="en-US" w:eastAsia="en-US"/>
              </w:rPr>
            </w:pPr>
            <w:proofErr w:type="spellStart"/>
            <w:r w:rsidRPr="00657861">
              <w:rPr>
                <w:b/>
                <w:lang w:val="en-US" w:eastAsia="en-US"/>
              </w:rPr>
              <w:t>Пищевая</w:t>
            </w:r>
            <w:proofErr w:type="spellEnd"/>
            <w:r w:rsidRPr="00657861">
              <w:rPr>
                <w:b/>
                <w:lang w:val="en-US" w:eastAsia="en-US"/>
              </w:rPr>
              <w:t xml:space="preserve"> </w:t>
            </w:r>
            <w:proofErr w:type="spellStart"/>
            <w:r w:rsidRPr="00657861">
              <w:rPr>
                <w:b/>
                <w:lang w:val="en-US" w:eastAsia="en-US"/>
              </w:rPr>
              <w:t>промышленность</w:t>
            </w:r>
            <w:proofErr w:type="spellEnd"/>
          </w:p>
        </w:tc>
        <w:tc>
          <w:tcPr>
            <w:tcW w:w="10242" w:type="dxa"/>
            <w:gridSpan w:val="2"/>
            <w:shd w:val="clear" w:color="auto" w:fill="FFFFFF"/>
          </w:tcPr>
          <w:p w14:paraId="1729F5A1" w14:textId="77777777" w:rsidR="00E260A1" w:rsidRPr="00657861" w:rsidRDefault="00E260A1" w:rsidP="008301DD">
            <w:pPr>
              <w:widowControl w:val="0"/>
              <w:rPr>
                <w:lang w:eastAsia="en-US"/>
              </w:rPr>
            </w:pPr>
            <w:r w:rsidRPr="00657861">
              <w:rPr>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8301DD" w:rsidRPr="00657861" w14:paraId="5051A53D" w14:textId="77777777" w:rsidTr="00E260A1">
        <w:trPr>
          <w:trHeight w:val="20"/>
        </w:trPr>
        <w:tc>
          <w:tcPr>
            <w:tcW w:w="1440" w:type="dxa"/>
            <w:shd w:val="clear" w:color="auto" w:fill="FFFFFF"/>
          </w:tcPr>
          <w:p w14:paraId="4CAABDCE" w14:textId="42EC59C1" w:rsidR="008301DD" w:rsidRPr="00657861" w:rsidRDefault="008301DD" w:rsidP="008301DD">
            <w:pPr>
              <w:widowControl w:val="0"/>
              <w:jc w:val="center"/>
              <w:rPr>
                <w:b/>
                <w:lang w:val="en-US" w:eastAsia="en-US"/>
              </w:rPr>
            </w:pPr>
            <w:r w:rsidRPr="00657861">
              <w:rPr>
                <w:b/>
                <w:bCs/>
              </w:rPr>
              <w:t>6.12</w:t>
            </w:r>
          </w:p>
        </w:tc>
        <w:tc>
          <w:tcPr>
            <w:tcW w:w="3060" w:type="dxa"/>
            <w:gridSpan w:val="2"/>
            <w:shd w:val="clear" w:color="auto" w:fill="FFFFFF"/>
          </w:tcPr>
          <w:p w14:paraId="4D40656C" w14:textId="003C0C1F" w:rsidR="008301DD" w:rsidRPr="00657861" w:rsidRDefault="008301DD" w:rsidP="008301DD">
            <w:pPr>
              <w:widowControl w:val="0"/>
              <w:jc w:val="center"/>
              <w:rPr>
                <w:b/>
                <w:lang w:val="en-US" w:eastAsia="en-US"/>
              </w:rPr>
            </w:pPr>
            <w:r w:rsidRPr="00657861">
              <w:rPr>
                <w:b/>
                <w:bCs/>
              </w:rPr>
              <w:t>Научно-производственная деятельность</w:t>
            </w:r>
          </w:p>
        </w:tc>
        <w:tc>
          <w:tcPr>
            <w:tcW w:w="10242" w:type="dxa"/>
            <w:gridSpan w:val="2"/>
            <w:shd w:val="clear" w:color="auto" w:fill="FFFFFF"/>
          </w:tcPr>
          <w:p w14:paraId="3A7FB50E" w14:textId="1AA9ADEC" w:rsidR="008301DD" w:rsidRPr="00657861" w:rsidRDefault="008301DD" w:rsidP="008301DD">
            <w:pPr>
              <w:widowControl w:val="0"/>
              <w:rPr>
                <w:lang w:eastAsia="en-US"/>
              </w:rPr>
            </w:pPr>
            <w:r w:rsidRPr="00657861">
              <w:t>Размещение технологических, промышленных, агропромышленных парков, бизнес-инкубаторов</w:t>
            </w:r>
          </w:p>
        </w:tc>
      </w:tr>
    </w:tbl>
    <w:p w14:paraId="304162DD" w14:textId="77777777" w:rsidR="00E260A1" w:rsidRPr="00657861" w:rsidRDefault="00E260A1" w:rsidP="00E260A1">
      <w:pPr>
        <w:suppressAutoHyphens/>
        <w:jc w:val="center"/>
        <w:rPr>
          <w:lang w:eastAsia="en-US"/>
        </w:rPr>
      </w:pPr>
      <w:r w:rsidRPr="00657861">
        <w:rPr>
          <w:sz w:val="22"/>
          <w:szCs w:val="22"/>
          <w:lang w:eastAsia="en-US"/>
        </w:rPr>
        <w:t>2</w:t>
      </w:r>
      <w:r w:rsidRPr="00657861">
        <w:rPr>
          <w:lang w:eastAsia="en-US"/>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1662"/>
        <w:gridCol w:w="6822"/>
        <w:gridCol w:w="3087"/>
        <w:gridCol w:w="2562"/>
      </w:tblGrid>
      <w:tr w:rsidR="00E260A1" w:rsidRPr="00657861" w14:paraId="20AFB1F0" w14:textId="77777777" w:rsidTr="008301DD">
        <w:trPr>
          <w:trHeight w:val="552"/>
          <w:tblHeader/>
        </w:trPr>
        <w:tc>
          <w:tcPr>
            <w:tcW w:w="262" w:type="pct"/>
            <w:tcBorders>
              <w:top w:val="double" w:sz="4" w:space="0" w:color="333333"/>
              <w:left w:val="double" w:sz="4" w:space="0" w:color="333333"/>
              <w:bottom w:val="double" w:sz="4" w:space="0" w:color="333333"/>
              <w:right w:val="double" w:sz="4" w:space="0" w:color="333333"/>
            </w:tcBorders>
            <w:vAlign w:val="center"/>
          </w:tcPr>
          <w:p w14:paraId="577A7773" w14:textId="77777777" w:rsidR="00E260A1" w:rsidRPr="00657861" w:rsidRDefault="00E260A1" w:rsidP="008301DD">
            <w:pPr>
              <w:widowControl w:val="0"/>
              <w:suppressAutoHyphens/>
              <w:ind w:right="21"/>
              <w:jc w:val="center"/>
              <w:rPr>
                <w:lang w:val="en-US" w:eastAsia="en-US"/>
              </w:rPr>
            </w:pPr>
            <w:r w:rsidRPr="00657861">
              <w:rPr>
                <w:lang w:val="en-US" w:eastAsia="en-US"/>
              </w:rPr>
              <w:t>№ п/п</w:t>
            </w:r>
          </w:p>
        </w:tc>
        <w:tc>
          <w:tcPr>
            <w:tcW w:w="557" w:type="pct"/>
            <w:tcBorders>
              <w:top w:val="double" w:sz="4" w:space="0" w:color="333333"/>
              <w:left w:val="double" w:sz="4" w:space="0" w:color="333333"/>
              <w:bottom w:val="double" w:sz="4" w:space="0" w:color="333333"/>
              <w:right w:val="double" w:sz="4" w:space="0" w:color="333333"/>
            </w:tcBorders>
            <w:vAlign w:val="center"/>
          </w:tcPr>
          <w:p w14:paraId="10455557" w14:textId="77777777" w:rsidR="00E260A1" w:rsidRPr="00657861" w:rsidRDefault="00E260A1" w:rsidP="008301DD">
            <w:pPr>
              <w:widowControl w:val="0"/>
              <w:suppressAutoHyphens/>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287" w:type="pct"/>
            <w:tcBorders>
              <w:top w:val="double" w:sz="4" w:space="0" w:color="333333"/>
              <w:left w:val="double" w:sz="4" w:space="0" w:color="333333"/>
              <w:bottom w:val="double" w:sz="4" w:space="0" w:color="333333"/>
              <w:right w:val="double" w:sz="4" w:space="0" w:color="333333"/>
            </w:tcBorders>
            <w:vAlign w:val="center"/>
          </w:tcPr>
          <w:p w14:paraId="4EE7A6EC" w14:textId="77777777" w:rsidR="00E260A1" w:rsidRPr="00657861" w:rsidRDefault="00E260A1" w:rsidP="008301DD">
            <w:pPr>
              <w:widowControl w:val="0"/>
              <w:suppressAutoHyphens/>
              <w:ind w:right="21"/>
              <w:jc w:val="center"/>
              <w:rPr>
                <w:lang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1035" w:type="pct"/>
            <w:tcBorders>
              <w:top w:val="double" w:sz="4" w:space="0" w:color="333333"/>
              <w:left w:val="double" w:sz="4" w:space="0" w:color="333333"/>
              <w:bottom w:val="double" w:sz="4" w:space="0" w:color="333333"/>
              <w:right w:val="double" w:sz="4" w:space="0" w:color="333333"/>
            </w:tcBorders>
            <w:vAlign w:val="center"/>
          </w:tcPr>
          <w:p w14:paraId="27FB8E0B" w14:textId="77777777" w:rsidR="00E260A1" w:rsidRPr="00657861" w:rsidRDefault="00E260A1" w:rsidP="008301DD">
            <w:pPr>
              <w:widowControl w:val="0"/>
              <w:suppressAutoHyphens/>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859" w:type="pct"/>
            <w:tcBorders>
              <w:top w:val="double" w:sz="4" w:space="0" w:color="333333"/>
              <w:left w:val="double" w:sz="4" w:space="0" w:color="333333"/>
              <w:bottom w:val="double" w:sz="4" w:space="0" w:color="333333"/>
              <w:right w:val="double" w:sz="4" w:space="0" w:color="333333"/>
            </w:tcBorders>
            <w:vAlign w:val="center"/>
          </w:tcPr>
          <w:p w14:paraId="7884FB75" w14:textId="77777777" w:rsidR="00E260A1" w:rsidRPr="00657861" w:rsidRDefault="00E260A1" w:rsidP="008301DD">
            <w:pPr>
              <w:widowControl w:val="0"/>
              <w:suppressAutoHyphens/>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E260A1" w:rsidRPr="00657861" w14:paraId="284F5126" w14:textId="77777777" w:rsidTr="008301D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0F4A1689" w14:textId="77777777" w:rsidR="00E260A1" w:rsidRPr="00657861" w:rsidRDefault="00E260A1" w:rsidP="008301DD">
            <w:pPr>
              <w:widowControl w:val="0"/>
              <w:suppressAutoHyphens/>
              <w:ind w:firstLine="7"/>
              <w:jc w:val="center"/>
              <w:rPr>
                <w:lang w:eastAsia="en-US"/>
              </w:rPr>
            </w:pPr>
            <w:r w:rsidRPr="00657861">
              <w:rPr>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E260A1" w:rsidRPr="00657861" w14:paraId="7BFD977B" w14:textId="77777777" w:rsidTr="008301DD">
        <w:trPr>
          <w:trHeight w:val="57"/>
        </w:trPr>
        <w:tc>
          <w:tcPr>
            <w:tcW w:w="262" w:type="pct"/>
            <w:tcBorders>
              <w:top w:val="single" w:sz="4" w:space="0" w:color="auto"/>
              <w:left w:val="single" w:sz="4" w:space="0" w:color="auto"/>
              <w:right w:val="single" w:sz="4" w:space="0" w:color="auto"/>
            </w:tcBorders>
          </w:tcPr>
          <w:p w14:paraId="05E8EE4F" w14:textId="77777777" w:rsidR="00E260A1" w:rsidRPr="00657861" w:rsidRDefault="00E260A1" w:rsidP="008301DD">
            <w:pPr>
              <w:widowControl w:val="0"/>
              <w:suppressAutoHyphens/>
              <w:ind w:right="21"/>
              <w:jc w:val="center"/>
              <w:rPr>
                <w:lang w:val="en-US" w:eastAsia="en-US"/>
              </w:rPr>
            </w:pPr>
            <w:r w:rsidRPr="00657861">
              <w:rPr>
                <w:lang w:val="en-US" w:eastAsia="en-US"/>
              </w:rPr>
              <w:t>1</w:t>
            </w:r>
          </w:p>
        </w:tc>
        <w:tc>
          <w:tcPr>
            <w:tcW w:w="2844" w:type="pct"/>
            <w:gridSpan w:val="2"/>
            <w:tcBorders>
              <w:top w:val="single" w:sz="4" w:space="0" w:color="000000"/>
              <w:left w:val="single" w:sz="4" w:space="0" w:color="auto"/>
              <w:bottom w:val="single" w:sz="4" w:space="0" w:color="000000"/>
              <w:right w:val="single" w:sz="4" w:space="0" w:color="auto"/>
            </w:tcBorders>
            <w:vAlign w:val="center"/>
          </w:tcPr>
          <w:p w14:paraId="540AF576" w14:textId="77777777" w:rsidR="00E260A1" w:rsidRPr="00657861" w:rsidRDefault="00E260A1" w:rsidP="008301DD">
            <w:pPr>
              <w:widowControl w:val="0"/>
              <w:suppressAutoHyphens/>
              <w:jc w:val="both"/>
              <w:rPr>
                <w:b/>
                <w:lang w:eastAsia="en-US"/>
              </w:rPr>
            </w:pPr>
            <w:r w:rsidRPr="00657861">
              <w:rPr>
                <w:b/>
                <w:lang w:eastAsia="en-US"/>
              </w:rPr>
              <w:t>Максимальная площадь земельного участка:</w:t>
            </w:r>
          </w:p>
        </w:tc>
        <w:tc>
          <w:tcPr>
            <w:tcW w:w="1035" w:type="pct"/>
            <w:tcBorders>
              <w:top w:val="single" w:sz="4" w:space="0" w:color="auto"/>
              <w:left w:val="single" w:sz="4" w:space="0" w:color="auto"/>
              <w:bottom w:val="single" w:sz="4" w:space="0" w:color="auto"/>
              <w:right w:val="single" w:sz="4" w:space="0" w:color="auto"/>
            </w:tcBorders>
          </w:tcPr>
          <w:p w14:paraId="43778283" w14:textId="77777777" w:rsidR="00E260A1" w:rsidRPr="00657861" w:rsidRDefault="00E260A1" w:rsidP="008301DD">
            <w:pPr>
              <w:widowControl w:val="0"/>
              <w:suppressAutoHyphens/>
              <w:ind w:firstLine="7"/>
              <w:rPr>
                <w:lang w:eastAsia="en-US"/>
              </w:rPr>
            </w:pPr>
            <w:r w:rsidRPr="00657861">
              <w:rPr>
                <w:lang w:eastAsia="en-US"/>
              </w:rPr>
              <w:t>не подлежит установлению</w:t>
            </w:r>
          </w:p>
        </w:tc>
        <w:tc>
          <w:tcPr>
            <w:tcW w:w="859" w:type="pct"/>
            <w:tcBorders>
              <w:top w:val="single" w:sz="4" w:space="0" w:color="auto"/>
              <w:left w:val="single" w:sz="4" w:space="0" w:color="auto"/>
              <w:right w:val="single" w:sz="4" w:space="0" w:color="auto"/>
            </w:tcBorders>
            <w:vAlign w:val="center"/>
          </w:tcPr>
          <w:p w14:paraId="5AD6C2D7" w14:textId="77777777" w:rsidR="00E260A1" w:rsidRPr="00657861" w:rsidRDefault="00E260A1" w:rsidP="008301DD">
            <w:pPr>
              <w:widowControl w:val="0"/>
              <w:jc w:val="center"/>
              <w:rPr>
                <w:lang w:eastAsia="en-US"/>
              </w:rPr>
            </w:pPr>
            <w:r w:rsidRPr="00657861">
              <w:rPr>
                <w:lang w:eastAsia="en-US"/>
              </w:rPr>
              <w:t>-</w:t>
            </w:r>
          </w:p>
        </w:tc>
      </w:tr>
      <w:tr w:rsidR="00E260A1" w:rsidRPr="00657861" w14:paraId="7EB69453" w14:textId="77777777" w:rsidTr="008301DD">
        <w:trPr>
          <w:trHeight w:val="57"/>
        </w:trPr>
        <w:tc>
          <w:tcPr>
            <w:tcW w:w="262" w:type="pct"/>
            <w:tcBorders>
              <w:top w:val="single" w:sz="4" w:space="0" w:color="auto"/>
              <w:left w:val="single" w:sz="4" w:space="0" w:color="auto"/>
              <w:right w:val="single" w:sz="4" w:space="0" w:color="auto"/>
            </w:tcBorders>
          </w:tcPr>
          <w:p w14:paraId="4AA940AB" w14:textId="77777777" w:rsidR="00E260A1" w:rsidRPr="00657861" w:rsidRDefault="00E260A1" w:rsidP="008301DD">
            <w:pPr>
              <w:widowControl w:val="0"/>
              <w:suppressAutoHyphens/>
              <w:jc w:val="center"/>
              <w:rPr>
                <w:lang w:val="en-US" w:eastAsia="en-US"/>
              </w:rPr>
            </w:pPr>
            <w:r w:rsidRPr="00657861">
              <w:rPr>
                <w:lang w:val="en-US" w:eastAsia="en-US"/>
              </w:rPr>
              <w:t>2</w:t>
            </w:r>
          </w:p>
        </w:tc>
        <w:tc>
          <w:tcPr>
            <w:tcW w:w="2844" w:type="pct"/>
            <w:gridSpan w:val="2"/>
            <w:tcBorders>
              <w:top w:val="single" w:sz="4" w:space="0" w:color="000000"/>
              <w:left w:val="single" w:sz="4" w:space="0" w:color="auto"/>
              <w:bottom w:val="single" w:sz="4" w:space="0" w:color="000000"/>
              <w:right w:val="single" w:sz="4" w:space="0" w:color="000000"/>
            </w:tcBorders>
            <w:vAlign w:val="center"/>
          </w:tcPr>
          <w:p w14:paraId="5A22CB0B" w14:textId="77777777" w:rsidR="00E260A1" w:rsidRPr="00657861" w:rsidRDefault="00E260A1" w:rsidP="008301DD">
            <w:pPr>
              <w:widowControl w:val="0"/>
              <w:suppressAutoHyphens/>
              <w:jc w:val="both"/>
              <w:rPr>
                <w:b/>
                <w:lang w:eastAsia="en-US"/>
              </w:rPr>
            </w:pPr>
            <w:r w:rsidRPr="00657861">
              <w:rPr>
                <w:b/>
                <w:lang w:eastAsia="en-US"/>
              </w:rPr>
              <w:t>Минимальная площадь земельного участка:</w:t>
            </w:r>
          </w:p>
          <w:p w14:paraId="01A37C19" w14:textId="1C2DE7B0" w:rsidR="00E260A1" w:rsidRPr="00657861" w:rsidRDefault="00E260A1" w:rsidP="008301DD">
            <w:pPr>
              <w:widowControl w:val="0"/>
              <w:suppressAutoHyphens/>
              <w:jc w:val="both"/>
              <w:rPr>
                <w:lang w:eastAsia="en-US"/>
              </w:rPr>
            </w:pPr>
            <w:r w:rsidRPr="00657861">
              <w:rPr>
                <w:b/>
                <w:lang w:eastAsia="en-US"/>
              </w:rPr>
              <w:t>за исключением видов использования:</w:t>
            </w:r>
          </w:p>
        </w:tc>
        <w:tc>
          <w:tcPr>
            <w:tcW w:w="1035" w:type="pct"/>
            <w:tcBorders>
              <w:top w:val="single" w:sz="4" w:space="0" w:color="auto"/>
              <w:left w:val="single" w:sz="4" w:space="0" w:color="000000"/>
              <w:bottom w:val="single" w:sz="4" w:space="0" w:color="auto"/>
              <w:right w:val="single" w:sz="4" w:space="0" w:color="000000"/>
            </w:tcBorders>
          </w:tcPr>
          <w:p w14:paraId="265A6808" w14:textId="2071866E" w:rsidR="00E260A1" w:rsidRPr="00657861" w:rsidRDefault="00E260A1" w:rsidP="008301DD">
            <w:pPr>
              <w:widowControl w:val="0"/>
              <w:suppressAutoHyphens/>
              <w:jc w:val="center"/>
              <w:rPr>
                <w:lang w:eastAsia="en-US"/>
              </w:rPr>
            </w:pPr>
            <w:r w:rsidRPr="00657861">
              <w:rPr>
                <w:lang w:eastAsia="en-US"/>
              </w:rPr>
              <w:t>не подлежит установлению</w:t>
            </w:r>
          </w:p>
        </w:tc>
        <w:tc>
          <w:tcPr>
            <w:tcW w:w="859" w:type="pct"/>
            <w:tcBorders>
              <w:top w:val="single" w:sz="4" w:space="0" w:color="auto"/>
              <w:left w:val="single" w:sz="4" w:space="0" w:color="000000"/>
              <w:right w:val="single" w:sz="4" w:space="0" w:color="000000"/>
            </w:tcBorders>
            <w:vAlign w:val="center"/>
          </w:tcPr>
          <w:p w14:paraId="0D40818C" w14:textId="77C0E962" w:rsidR="00E260A1" w:rsidRPr="00657861" w:rsidRDefault="00E260A1" w:rsidP="008301DD">
            <w:pPr>
              <w:widowControl w:val="0"/>
              <w:rPr>
                <w:lang w:eastAsia="en-US"/>
              </w:rPr>
            </w:pPr>
          </w:p>
        </w:tc>
      </w:tr>
      <w:tr w:rsidR="00E260A1" w:rsidRPr="00657861" w14:paraId="7F03C963" w14:textId="77777777" w:rsidTr="008301DD">
        <w:trPr>
          <w:trHeight w:val="57"/>
        </w:trPr>
        <w:tc>
          <w:tcPr>
            <w:tcW w:w="262" w:type="pct"/>
            <w:tcBorders>
              <w:top w:val="single" w:sz="4" w:space="0" w:color="000000"/>
              <w:left w:val="single" w:sz="4" w:space="0" w:color="000000"/>
              <w:bottom w:val="single" w:sz="4" w:space="0" w:color="000000"/>
              <w:right w:val="single" w:sz="4" w:space="0" w:color="000000"/>
            </w:tcBorders>
          </w:tcPr>
          <w:p w14:paraId="3D652465" w14:textId="77777777" w:rsidR="00E260A1" w:rsidRPr="00657861" w:rsidRDefault="00E260A1" w:rsidP="008301DD">
            <w:pPr>
              <w:widowControl w:val="0"/>
              <w:suppressAutoHyphens/>
              <w:jc w:val="center"/>
              <w:rPr>
                <w:lang w:eastAsia="en-US"/>
              </w:rPr>
            </w:pPr>
            <w:r w:rsidRPr="00657861">
              <w:rPr>
                <w:lang w:eastAsia="en-US"/>
              </w:rPr>
              <w:t>3</w:t>
            </w:r>
          </w:p>
        </w:tc>
        <w:tc>
          <w:tcPr>
            <w:tcW w:w="2844" w:type="pct"/>
            <w:gridSpan w:val="2"/>
            <w:tcBorders>
              <w:top w:val="single" w:sz="4" w:space="0" w:color="000000"/>
              <w:left w:val="single" w:sz="4" w:space="0" w:color="000000"/>
              <w:bottom w:val="single" w:sz="4" w:space="0" w:color="000000"/>
              <w:right w:val="single" w:sz="4" w:space="0" w:color="000000"/>
            </w:tcBorders>
          </w:tcPr>
          <w:p w14:paraId="6C32146D" w14:textId="77777777" w:rsidR="00E260A1" w:rsidRPr="00657861" w:rsidRDefault="00E260A1" w:rsidP="008301DD">
            <w:pPr>
              <w:widowControl w:val="0"/>
              <w:suppressAutoHyphens/>
              <w:rPr>
                <w:b/>
                <w:lang w:eastAsia="en-US"/>
              </w:rPr>
            </w:pPr>
            <w:r w:rsidRPr="00657861">
              <w:rPr>
                <w:b/>
                <w:lang w:eastAsia="en-US"/>
              </w:rPr>
              <w:t>Предельное количество этажей:</w:t>
            </w:r>
          </w:p>
          <w:p w14:paraId="3BAFD88B" w14:textId="64E7205B" w:rsidR="00E260A1" w:rsidRPr="00657861" w:rsidRDefault="00E260A1" w:rsidP="008301DD">
            <w:pPr>
              <w:widowControl w:val="0"/>
              <w:suppressAutoHyphens/>
              <w:jc w:val="both"/>
              <w:rPr>
                <w:b/>
                <w:lang w:eastAsia="en-US"/>
              </w:rPr>
            </w:pPr>
            <w:r w:rsidRPr="00657861">
              <w:rPr>
                <w:b/>
                <w:lang w:eastAsia="en-US"/>
              </w:rPr>
              <w:t>за и</w:t>
            </w:r>
            <w:r w:rsidR="008301DD" w:rsidRPr="00657861">
              <w:rPr>
                <w:b/>
                <w:lang w:eastAsia="en-US"/>
              </w:rPr>
              <w:t>сключением видов использования:</w:t>
            </w:r>
          </w:p>
        </w:tc>
        <w:tc>
          <w:tcPr>
            <w:tcW w:w="1035" w:type="pct"/>
            <w:tcBorders>
              <w:top w:val="single" w:sz="4" w:space="0" w:color="000000"/>
              <w:left w:val="single" w:sz="4" w:space="0" w:color="000000"/>
              <w:bottom w:val="single" w:sz="4" w:space="0" w:color="000000"/>
              <w:right w:val="single" w:sz="4" w:space="0" w:color="000000"/>
            </w:tcBorders>
          </w:tcPr>
          <w:p w14:paraId="09212661" w14:textId="6D534193" w:rsidR="00E260A1" w:rsidRPr="00657861" w:rsidRDefault="008301DD" w:rsidP="008301DD">
            <w:pPr>
              <w:jc w:val="center"/>
            </w:pPr>
            <w:r w:rsidRPr="00657861">
              <w:rPr>
                <w:lang w:eastAsia="en-US"/>
              </w:rPr>
              <w:t>не подлежит установлению</w:t>
            </w:r>
          </w:p>
        </w:tc>
        <w:tc>
          <w:tcPr>
            <w:tcW w:w="859" w:type="pct"/>
            <w:tcBorders>
              <w:top w:val="single" w:sz="4" w:space="0" w:color="000000"/>
              <w:left w:val="single" w:sz="4" w:space="0" w:color="000000"/>
              <w:bottom w:val="single" w:sz="4" w:space="0" w:color="000000"/>
              <w:right w:val="single" w:sz="4" w:space="0" w:color="000000"/>
            </w:tcBorders>
            <w:vAlign w:val="center"/>
          </w:tcPr>
          <w:p w14:paraId="57CA17E6" w14:textId="718E362A" w:rsidR="00E260A1" w:rsidRPr="00657861" w:rsidRDefault="00E260A1" w:rsidP="008301DD">
            <w:pPr>
              <w:widowControl w:val="0"/>
              <w:suppressAutoHyphens/>
              <w:ind w:firstLine="7"/>
              <w:rPr>
                <w:lang w:eastAsia="en-US"/>
              </w:rPr>
            </w:pPr>
          </w:p>
        </w:tc>
      </w:tr>
      <w:tr w:rsidR="00E260A1" w:rsidRPr="00657861" w14:paraId="2FB9156B" w14:textId="77777777" w:rsidTr="008301DD">
        <w:trPr>
          <w:trHeight w:val="57"/>
        </w:trPr>
        <w:tc>
          <w:tcPr>
            <w:tcW w:w="262" w:type="pct"/>
            <w:tcBorders>
              <w:top w:val="single" w:sz="4" w:space="0" w:color="000000"/>
              <w:left w:val="single" w:sz="4" w:space="0" w:color="000000"/>
              <w:bottom w:val="single" w:sz="4" w:space="0" w:color="000000"/>
              <w:right w:val="single" w:sz="4" w:space="0" w:color="000000"/>
            </w:tcBorders>
          </w:tcPr>
          <w:p w14:paraId="4F51DE50" w14:textId="77777777" w:rsidR="00E260A1" w:rsidRPr="00657861" w:rsidRDefault="00E260A1" w:rsidP="008301DD">
            <w:pPr>
              <w:widowControl w:val="0"/>
              <w:suppressAutoHyphens/>
              <w:jc w:val="center"/>
              <w:rPr>
                <w:lang w:eastAsia="en-US"/>
              </w:rPr>
            </w:pPr>
          </w:p>
        </w:tc>
        <w:tc>
          <w:tcPr>
            <w:tcW w:w="2844" w:type="pct"/>
            <w:gridSpan w:val="2"/>
            <w:tcBorders>
              <w:top w:val="single" w:sz="4" w:space="0" w:color="000000"/>
              <w:left w:val="single" w:sz="4" w:space="0" w:color="000000"/>
              <w:bottom w:val="single" w:sz="4" w:space="0" w:color="000000"/>
              <w:right w:val="single" w:sz="4" w:space="0" w:color="000000"/>
            </w:tcBorders>
          </w:tcPr>
          <w:p w14:paraId="12CA8CF0" w14:textId="77777777" w:rsidR="00E260A1" w:rsidRPr="00657861" w:rsidRDefault="00E260A1" w:rsidP="008301DD">
            <w:pPr>
              <w:widowControl w:val="0"/>
              <w:suppressAutoHyphens/>
              <w:rPr>
                <w:b/>
                <w:lang w:eastAsia="en-US"/>
              </w:rPr>
            </w:pPr>
            <w:r w:rsidRPr="00657861">
              <w:rPr>
                <w:b/>
                <w:lang w:eastAsia="en-US"/>
              </w:rPr>
              <w:t>Предельная высота зданий, строений, сооружений</w:t>
            </w:r>
          </w:p>
          <w:p w14:paraId="6DE62F94" w14:textId="73D229F5" w:rsidR="00E260A1" w:rsidRPr="00657861" w:rsidRDefault="00E260A1" w:rsidP="008301DD">
            <w:pPr>
              <w:widowControl w:val="0"/>
              <w:suppressAutoHyphens/>
              <w:rPr>
                <w:b/>
                <w:lang w:eastAsia="en-US"/>
              </w:rPr>
            </w:pPr>
            <w:r w:rsidRPr="00657861">
              <w:rPr>
                <w:b/>
                <w:lang w:eastAsia="en-US"/>
              </w:rPr>
              <w:t>за исключением видов использования:</w:t>
            </w:r>
          </w:p>
        </w:tc>
        <w:tc>
          <w:tcPr>
            <w:tcW w:w="1035" w:type="pct"/>
            <w:tcBorders>
              <w:top w:val="single" w:sz="4" w:space="0" w:color="000000"/>
              <w:left w:val="single" w:sz="4" w:space="0" w:color="000000"/>
              <w:bottom w:val="single" w:sz="4" w:space="0" w:color="000000"/>
              <w:right w:val="single" w:sz="4" w:space="0" w:color="000000"/>
            </w:tcBorders>
          </w:tcPr>
          <w:p w14:paraId="32BC2133" w14:textId="77777777" w:rsidR="00E260A1" w:rsidRPr="00657861" w:rsidRDefault="00E260A1" w:rsidP="008301DD">
            <w:pPr>
              <w:jc w:val="center"/>
              <w:rPr>
                <w:lang w:eastAsia="en-US"/>
              </w:rPr>
            </w:pPr>
            <w:r w:rsidRPr="00657861">
              <w:rPr>
                <w:lang w:eastAsia="en-US"/>
              </w:rPr>
              <w:t>не подлежит установлению</w:t>
            </w:r>
          </w:p>
          <w:p w14:paraId="0AE5D484" w14:textId="60A084E7" w:rsidR="00E260A1" w:rsidRPr="00657861" w:rsidRDefault="00E260A1" w:rsidP="008301DD">
            <w:pPr>
              <w:jc w:val="center"/>
              <w:rPr>
                <w:lang w:eastAsia="en-US"/>
              </w:rPr>
            </w:pPr>
          </w:p>
        </w:tc>
        <w:tc>
          <w:tcPr>
            <w:tcW w:w="859" w:type="pct"/>
            <w:tcBorders>
              <w:top w:val="single" w:sz="4" w:space="0" w:color="000000"/>
              <w:left w:val="single" w:sz="4" w:space="0" w:color="000000"/>
              <w:bottom w:val="single" w:sz="4" w:space="0" w:color="000000"/>
              <w:right w:val="single" w:sz="4" w:space="0" w:color="000000"/>
            </w:tcBorders>
            <w:vAlign w:val="center"/>
          </w:tcPr>
          <w:p w14:paraId="2E167CA8" w14:textId="2E078536" w:rsidR="00E260A1" w:rsidRPr="00657861" w:rsidRDefault="00E260A1" w:rsidP="008301DD">
            <w:pPr>
              <w:widowControl w:val="0"/>
              <w:suppressAutoHyphens/>
              <w:ind w:firstLine="7"/>
              <w:jc w:val="center"/>
              <w:rPr>
                <w:lang w:eastAsia="en-US"/>
              </w:rPr>
            </w:pPr>
          </w:p>
        </w:tc>
      </w:tr>
      <w:tr w:rsidR="00E260A1" w:rsidRPr="00657861" w14:paraId="5BC7E275" w14:textId="77777777" w:rsidTr="008301DD">
        <w:trPr>
          <w:trHeight w:val="57"/>
        </w:trPr>
        <w:tc>
          <w:tcPr>
            <w:tcW w:w="262" w:type="pct"/>
            <w:tcBorders>
              <w:top w:val="single" w:sz="4" w:space="0" w:color="000000"/>
              <w:left w:val="single" w:sz="4" w:space="0" w:color="000000"/>
              <w:bottom w:val="single" w:sz="4" w:space="0" w:color="000000"/>
              <w:right w:val="single" w:sz="4" w:space="0" w:color="000000"/>
            </w:tcBorders>
          </w:tcPr>
          <w:p w14:paraId="6A778249" w14:textId="77777777" w:rsidR="00E260A1" w:rsidRPr="00657861" w:rsidRDefault="00E260A1" w:rsidP="008301DD">
            <w:pPr>
              <w:widowControl w:val="0"/>
              <w:suppressAutoHyphens/>
              <w:jc w:val="center"/>
              <w:rPr>
                <w:lang w:eastAsia="en-US"/>
              </w:rPr>
            </w:pPr>
            <w:r w:rsidRPr="00657861">
              <w:rPr>
                <w:lang w:eastAsia="en-US"/>
              </w:rPr>
              <w:t>4</w:t>
            </w:r>
          </w:p>
        </w:tc>
        <w:tc>
          <w:tcPr>
            <w:tcW w:w="2844" w:type="pct"/>
            <w:gridSpan w:val="2"/>
            <w:tcBorders>
              <w:top w:val="single" w:sz="4" w:space="0" w:color="000000"/>
              <w:left w:val="single" w:sz="4" w:space="0" w:color="000000"/>
              <w:bottom w:val="single" w:sz="4" w:space="0" w:color="000000"/>
              <w:right w:val="single" w:sz="4" w:space="0" w:color="000000"/>
            </w:tcBorders>
            <w:vAlign w:val="center"/>
          </w:tcPr>
          <w:p w14:paraId="05CE1140" w14:textId="77777777" w:rsidR="00E260A1" w:rsidRPr="00657861" w:rsidRDefault="00E260A1" w:rsidP="008301DD">
            <w:pPr>
              <w:widowControl w:val="0"/>
              <w:suppressAutoHyphens/>
              <w:ind w:right="21"/>
              <w:contextualSpacing/>
              <w:rPr>
                <w:b/>
                <w:lang w:eastAsia="en-US"/>
              </w:rPr>
            </w:pPr>
            <w:r w:rsidRPr="00657861">
              <w:rPr>
                <w:b/>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5B51447" w14:textId="30DB5E5B" w:rsidR="00E260A1" w:rsidRPr="00657861" w:rsidRDefault="00E260A1" w:rsidP="008301DD">
            <w:pPr>
              <w:widowControl w:val="0"/>
              <w:suppressAutoHyphens/>
              <w:jc w:val="both"/>
              <w:rPr>
                <w:b/>
                <w:lang w:eastAsia="en-US"/>
              </w:rPr>
            </w:pPr>
            <w:r w:rsidRPr="00657861">
              <w:rPr>
                <w:b/>
                <w:lang w:eastAsia="en-US"/>
              </w:rPr>
              <w:t>за исключением видов использования:</w:t>
            </w:r>
          </w:p>
        </w:tc>
        <w:tc>
          <w:tcPr>
            <w:tcW w:w="1035" w:type="pct"/>
            <w:tcBorders>
              <w:top w:val="single" w:sz="4" w:space="0" w:color="000000"/>
              <w:left w:val="single" w:sz="4" w:space="0" w:color="000000"/>
              <w:bottom w:val="single" w:sz="4" w:space="0" w:color="000000"/>
              <w:right w:val="single" w:sz="4" w:space="0" w:color="000000"/>
            </w:tcBorders>
          </w:tcPr>
          <w:p w14:paraId="0ED79547" w14:textId="77777777" w:rsidR="00E260A1" w:rsidRPr="00657861" w:rsidRDefault="00E260A1" w:rsidP="008301DD">
            <w:pPr>
              <w:widowControl w:val="0"/>
              <w:suppressAutoHyphens/>
              <w:ind w:firstLine="7"/>
              <w:jc w:val="center"/>
              <w:rPr>
                <w:lang w:eastAsia="en-US"/>
              </w:rPr>
            </w:pPr>
          </w:p>
          <w:p w14:paraId="7F868215" w14:textId="77777777" w:rsidR="00E260A1" w:rsidRPr="00657861" w:rsidRDefault="00E260A1" w:rsidP="008301DD">
            <w:pPr>
              <w:widowControl w:val="0"/>
              <w:suppressAutoHyphens/>
              <w:ind w:firstLine="7"/>
              <w:jc w:val="center"/>
              <w:rPr>
                <w:lang w:eastAsia="en-US"/>
              </w:rPr>
            </w:pPr>
          </w:p>
          <w:p w14:paraId="66394FCB" w14:textId="77777777" w:rsidR="00E260A1" w:rsidRPr="00657861" w:rsidRDefault="00E260A1" w:rsidP="008301DD">
            <w:pPr>
              <w:jc w:val="center"/>
              <w:rPr>
                <w:lang w:eastAsia="en-US"/>
              </w:rPr>
            </w:pPr>
            <w:r w:rsidRPr="00657861">
              <w:rPr>
                <w:lang w:eastAsia="en-US"/>
              </w:rPr>
              <w:t>не подлежит установлению</w:t>
            </w:r>
          </w:p>
          <w:p w14:paraId="4D34E142" w14:textId="239D9F9C" w:rsidR="008301DD" w:rsidRPr="00657861" w:rsidRDefault="008301DD" w:rsidP="008301DD">
            <w:pPr>
              <w:widowControl w:val="0"/>
              <w:suppressAutoHyphens/>
              <w:ind w:firstLine="7"/>
              <w:jc w:val="center"/>
              <w:rPr>
                <w:lang w:eastAsia="en-US"/>
              </w:rPr>
            </w:pPr>
          </w:p>
        </w:tc>
        <w:tc>
          <w:tcPr>
            <w:tcW w:w="859" w:type="pct"/>
            <w:tcBorders>
              <w:top w:val="single" w:sz="4" w:space="0" w:color="000000"/>
              <w:left w:val="single" w:sz="4" w:space="0" w:color="000000"/>
              <w:bottom w:val="single" w:sz="4" w:space="0" w:color="000000"/>
              <w:right w:val="single" w:sz="4" w:space="0" w:color="000000"/>
            </w:tcBorders>
            <w:vAlign w:val="center"/>
          </w:tcPr>
          <w:p w14:paraId="00B285E9" w14:textId="57714E72" w:rsidR="00E260A1" w:rsidRPr="00657861" w:rsidRDefault="00E260A1" w:rsidP="008301DD">
            <w:pPr>
              <w:widowControl w:val="0"/>
              <w:suppressAutoHyphens/>
              <w:ind w:firstLine="7"/>
              <w:jc w:val="center"/>
              <w:rPr>
                <w:lang w:eastAsia="en-US"/>
              </w:rPr>
            </w:pPr>
          </w:p>
        </w:tc>
      </w:tr>
      <w:tr w:rsidR="008301DD" w:rsidRPr="00657861" w14:paraId="7FBDBBBF" w14:textId="77777777" w:rsidTr="008301DD">
        <w:trPr>
          <w:trHeight w:val="1656"/>
        </w:trPr>
        <w:tc>
          <w:tcPr>
            <w:tcW w:w="262" w:type="pct"/>
            <w:tcBorders>
              <w:top w:val="single" w:sz="4" w:space="0" w:color="auto"/>
              <w:left w:val="single" w:sz="4" w:space="0" w:color="auto"/>
              <w:right w:val="single" w:sz="4" w:space="0" w:color="auto"/>
            </w:tcBorders>
            <w:vAlign w:val="center"/>
          </w:tcPr>
          <w:p w14:paraId="1E477FCB" w14:textId="6B59A8E0" w:rsidR="008301DD" w:rsidRPr="00657861" w:rsidRDefault="008301DD" w:rsidP="008301DD">
            <w:pPr>
              <w:widowControl w:val="0"/>
              <w:suppressAutoHyphens/>
              <w:jc w:val="center"/>
              <w:rPr>
                <w:lang w:eastAsia="en-US"/>
              </w:rPr>
            </w:pPr>
            <w:r w:rsidRPr="00657861">
              <w:rPr>
                <w:lang w:eastAsia="en-US"/>
              </w:rPr>
              <w:t>5</w:t>
            </w:r>
          </w:p>
        </w:tc>
        <w:tc>
          <w:tcPr>
            <w:tcW w:w="2844" w:type="pct"/>
            <w:gridSpan w:val="2"/>
            <w:tcBorders>
              <w:top w:val="single" w:sz="4" w:space="0" w:color="auto"/>
              <w:left w:val="single" w:sz="4" w:space="0" w:color="auto"/>
              <w:right w:val="single" w:sz="4" w:space="0" w:color="000000"/>
            </w:tcBorders>
            <w:vAlign w:val="center"/>
          </w:tcPr>
          <w:p w14:paraId="37FE5328" w14:textId="77777777" w:rsidR="008301DD" w:rsidRPr="00657861" w:rsidRDefault="008301DD" w:rsidP="008301DD">
            <w:pPr>
              <w:widowControl w:val="0"/>
              <w:suppressAutoHyphens/>
              <w:rPr>
                <w:b/>
                <w:lang w:eastAsia="en-US"/>
              </w:rPr>
            </w:pPr>
            <w:r w:rsidRPr="00657861">
              <w:rPr>
                <w:b/>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видов использования:</w:t>
            </w:r>
          </w:p>
          <w:p w14:paraId="32C8F927" w14:textId="77777777" w:rsidR="008301DD" w:rsidRPr="00657861" w:rsidRDefault="008301DD" w:rsidP="008301DD">
            <w:pPr>
              <w:widowControl w:val="0"/>
              <w:suppressAutoHyphens/>
              <w:jc w:val="both"/>
              <w:rPr>
                <w:b/>
                <w:lang w:eastAsia="en-US"/>
              </w:rPr>
            </w:pPr>
            <w:r w:rsidRPr="00657861">
              <w:rPr>
                <w:b/>
                <w:lang w:eastAsia="en-US"/>
              </w:rPr>
              <w:t>за исключением видов использования:</w:t>
            </w:r>
          </w:p>
          <w:p w14:paraId="630B1BEA" w14:textId="6ABF94F5" w:rsidR="008301DD" w:rsidRPr="00657861" w:rsidRDefault="008301DD" w:rsidP="008301DD">
            <w:pPr>
              <w:widowControl w:val="0"/>
              <w:suppressAutoHyphens/>
              <w:jc w:val="both"/>
              <w:rPr>
                <w:lang w:eastAsia="en-US"/>
              </w:rPr>
            </w:pPr>
          </w:p>
        </w:tc>
        <w:tc>
          <w:tcPr>
            <w:tcW w:w="1035" w:type="pct"/>
            <w:tcBorders>
              <w:top w:val="single" w:sz="4" w:space="0" w:color="auto"/>
              <w:left w:val="single" w:sz="4" w:space="0" w:color="000000"/>
              <w:right w:val="single" w:sz="4" w:space="0" w:color="auto"/>
            </w:tcBorders>
          </w:tcPr>
          <w:p w14:paraId="3C3ADC8A" w14:textId="77777777" w:rsidR="008301DD" w:rsidRPr="00657861" w:rsidRDefault="008301DD" w:rsidP="008301DD">
            <w:pPr>
              <w:widowControl w:val="0"/>
              <w:suppressAutoHyphens/>
              <w:ind w:firstLine="7"/>
              <w:jc w:val="center"/>
              <w:rPr>
                <w:lang w:eastAsia="en-US"/>
              </w:rPr>
            </w:pPr>
          </w:p>
          <w:p w14:paraId="392B6FA0" w14:textId="77777777" w:rsidR="008301DD" w:rsidRPr="00657861" w:rsidRDefault="008301DD" w:rsidP="008301DD">
            <w:pPr>
              <w:widowControl w:val="0"/>
              <w:suppressAutoHyphens/>
              <w:ind w:firstLine="7"/>
              <w:jc w:val="center"/>
              <w:rPr>
                <w:lang w:eastAsia="en-US"/>
              </w:rPr>
            </w:pPr>
          </w:p>
          <w:p w14:paraId="526630A1" w14:textId="77777777" w:rsidR="008301DD" w:rsidRPr="00657861" w:rsidRDefault="008301DD" w:rsidP="008301DD">
            <w:pPr>
              <w:widowControl w:val="0"/>
              <w:suppressAutoHyphens/>
              <w:ind w:firstLine="7"/>
              <w:jc w:val="center"/>
              <w:rPr>
                <w:lang w:eastAsia="en-US"/>
              </w:rPr>
            </w:pPr>
          </w:p>
          <w:p w14:paraId="356472B8" w14:textId="77777777" w:rsidR="008301DD" w:rsidRPr="00657861" w:rsidRDefault="008301DD" w:rsidP="008301DD">
            <w:pPr>
              <w:widowControl w:val="0"/>
              <w:suppressAutoHyphens/>
              <w:ind w:firstLine="7"/>
              <w:jc w:val="center"/>
              <w:rPr>
                <w:lang w:eastAsia="en-US"/>
              </w:rPr>
            </w:pPr>
            <w:r w:rsidRPr="00657861">
              <w:rPr>
                <w:lang w:eastAsia="en-US"/>
              </w:rPr>
              <w:t>не подлежит установлению</w:t>
            </w:r>
          </w:p>
          <w:p w14:paraId="6991DBB3" w14:textId="77777777" w:rsidR="008301DD" w:rsidRPr="00657861" w:rsidRDefault="008301DD" w:rsidP="008301DD">
            <w:pPr>
              <w:widowControl w:val="0"/>
              <w:suppressAutoHyphens/>
              <w:ind w:firstLine="7"/>
              <w:jc w:val="center"/>
              <w:rPr>
                <w:lang w:eastAsia="en-US"/>
              </w:rPr>
            </w:pPr>
          </w:p>
          <w:p w14:paraId="1BA66095" w14:textId="52C27B48" w:rsidR="008301DD" w:rsidRPr="00657861" w:rsidRDefault="008301DD" w:rsidP="008301DD">
            <w:pPr>
              <w:widowControl w:val="0"/>
              <w:suppressAutoHyphens/>
              <w:ind w:firstLine="7"/>
              <w:jc w:val="center"/>
              <w:rPr>
                <w:lang w:eastAsia="en-US"/>
              </w:rPr>
            </w:pPr>
          </w:p>
        </w:tc>
        <w:tc>
          <w:tcPr>
            <w:tcW w:w="859" w:type="pct"/>
            <w:tcBorders>
              <w:top w:val="single" w:sz="4" w:space="0" w:color="auto"/>
              <w:left w:val="single" w:sz="4" w:space="0" w:color="auto"/>
              <w:right w:val="single" w:sz="4" w:space="0" w:color="000000"/>
            </w:tcBorders>
            <w:vAlign w:val="center"/>
          </w:tcPr>
          <w:p w14:paraId="58D405F3" w14:textId="77777777" w:rsidR="008301DD" w:rsidRPr="00657861" w:rsidRDefault="008301DD" w:rsidP="008301DD">
            <w:pPr>
              <w:widowControl w:val="0"/>
              <w:suppressAutoHyphens/>
              <w:ind w:firstLine="7"/>
              <w:jc w:val="center"/>
              <w:rPr>
                <w:lang w:eastAsia="en-US"/>
              </w:rPr>
            </w:pPr>
          </w:p>
          <w:p w14:paraId="4F3D5A4B" w14:textId="77777777" w:rsidR="008301DD" w:rsidRPr="00657861" w:rsidRDefault="008301DD" w:rsidP="008301DD">
            <w:pPr>
              <w:widowControl w:val="0"/>
              <w:suppressAutoHyphens/>
              <w:ind w:firstLine="7"/>
              <w:jc w:val="center"/>
              <w:rPr>
                <w:lang w:eastAsia="en-US"/>
              </w:rPr>
            </w:pPr>
          </w:p>
        </w:tc>
      </w:tr>
    </w:tbl>
    <w:p w14:paraId="45A939F9" w14:textId="77777777" w:rsidR="00E260A1" w:rsidRPr="00657861" w:rsidRDefault="00E260A1" w:rsidP="00871EA4">
      <w:pPr>
        <w:ind w:left="900"/>
        <w:jc w:val="center"/>
        <w:rPr>
          <w:b/>
        </w:rPr>
      </w:pPr>
    </w:p>
    <w:p w14:paraId="30B935D9" w14:textId="0821E31F" w:rsidR="00871EA4" w:rsidRPr="00657861" w:rsidRDefault="00984B6E" w:rsidP="00871EA4">
      <w:pPr>
        <w:ind w:left="900"/>
        <w:jc w:val="center"/>
        <w:rPr>
          <w:b/>
        </w:rPr>
      </w:pPr>
      <w:r w:rsidRPr="00657861">
        <w:rPr>
          <w:b/>
        </w:rPr>
        <w:t>Коммунально-складская зона (К</w:t>
      </w:r>
      <w:r w:rsidR="00871EA4" w:rsidRPr="00657861">
        <w:rPr>
          <w:b/>
        </w:rPr>
        <w:t>)</w:t>
      </w:r>
    </w:p>
    <w:p w14:paraId="4C53854C" w14:textId="77777777" w:rsidR="00871EA4" w:rsidRPr="00657861" w:rsidRDefault="00871EA4" w:rsidP="00871EA4">
      <w:pPr>
        <w:ind w:firstLine="720"/>
      </w:pPr>
      <w:r w:rsidRPr="00657861">
        <w:t>1.</w:t>
      </w:r>
      <w:r w:rsidRPr="00657861">
        <w:rPr>
          <w:b/>
          <w:i/>
        </w:rPr>
        <w:t xml:space="preserve"> </w:t>
      </w:r>
      <w:r w:rsidRPr="00657861">
        <w:rPr>
          <w:iCs/>
        </w:rPr>
        <w:t>Виды разрешенного использования земельных участков и объектов капитального строительства</w:t>
      </w:r>
    </w:p>
    <w:tbl>
      <w:tblPr>
        <w:tblW w:w="14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119"/>
      </w:tblGrid>
      <w:tr w:rsidR="00871EA4" w:rsidRPr="00657861" w14:paraId="4A637296" w14:textId="77777777" w:rsidTr="006415B2">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3B2D88AE" w14:textId="77777777" w:rsidR="00871EA4" w:rsidRPr="00657861" w:rsidRDefault="00871EA4" w:rsidP="00871EA4">
            <w:pPr>
              <w:widowControl w:val="0"/>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119"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5CE14D68" w14:textId="77777777" w:rsidR="00871EA4" w:rsidRPr="00657861" w:rsidRDefault="00871EA4" w:rsidP="00871EA4">
            <w:pPr>
              <w:widowControl w:val="0"/>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17849596" w14:textId="77777777" w:rsidTr="006415B2">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642FBC3B" w14:textId="77777777" w:rsidR="00871EA4" w:rsidRPr="00657861" w:rsidRDefault="00871EA4" w:rsidP="00871EA4">
            <w:pPr>
              <w:widowControl w:val="0"/>
              <w:suppressAutoHyphens/>
              <w:autoSpaceDE w:val="0"/>
              <w:autoSpaceDN w:val="0"/>
              <w:adjustRightInd w:val="0"/>
              <w:jc w:val="center"/>
              <w:rPr>
                <w:iCs/>
              </w:rPr>
            </w:pPr>
            <w:r w:rsidRPr="00657861">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1655182D" w14:textId="77777777" w:rsidR="00871EA4" w:rsidRPr="00657861" w:rsidRDefault="00871EA4" w:rsidP="00871EA4">
            <w:pPr>
              <w:widowControl w:val="0"/>
              <w:suppressAutoHyphens/>
              <w:autoSpaceDE w:val="0"/>
              <w:autoSpaceDN w:val="0"/>
              <w:adjustRightInd w:val="0"/>
              <w:jc w:val="center"/>
            </w:pPr>
            <w:r w:rsidRPr="00657861">
              <w:t>Наименование</w:t>
            </w:r>
          </w:p>
        </w:tc>
        <w:tc>
          <w:tcPr>
            <w:tcW w:w="10119" w:type="dxa"/>
            <w:vMerge/>
            <w:tcBorders>
              <w:top w:val="double" w:sz="4" w:space="0" w:color="auto"/>
              <w:left w:val="double" w:sz="4" w:space="0" w:color="auto"/>
              <w:bottom w:val="double" w:sz="4" w:space="0" w:color="auto"/>
              <w:right w:val="double" w:sz="4" w:space="0" w:color="auto"/>
            </w:tcBorders>
            <w:shd w:val="clear" w:color="auto" w:fill="FFFFFF"/>
          </w:tcPr>
          <w:p w14:paraId="598D29AC" w14:textId="77777777" w:rsidR="00871EA4" w:rsidRPr="00657861" w:rsidRDefault="00871EA4" w:rsidP="00871EA4">
            <w:pPr>
              <w:widowControl w:val="0"/>
              <w:tabs>
                <w:tab w:val="left" w:pos="540"/>
                <w:tab w:val="num" w:pos="720"/>
                <w:tab w:val="left" w:pos="900"/>
                <w:tab w:val="left" w:pos="1080"/>
                <w:tab w:val="left" w:pos="1260"/>
              </w:tabs>
              <w:suppressAutoHyphens/>
              <w:ind w:firstLine="567"/>
              <w:jc w:val="both"/>
              <w:rPr>
                <w:iCs/>
              </w:rPr>
            </w:pPr>
          </w:p>
        </w:tc>
      </w:tr>
      <w:tr w:rsidR="00871EA4" w:rsidRPr="00657861" w14:paraId="34EC4451" w14:textId="77777777" w:rsidTr="006415B2">
        <w:trPr>
          <w:trHeight w:val="20"/>
        </w:trPr>
        <w:tc>
          <w:tcPr>
            <w:tcW w:w="14619" w:type="dxa"/>
            <w:gridSpan w:val="3"/>
            <w:shd w:val="clear" w:color="auto" w:fill="FFFFFF"/>
            <w:vAlign w:val="center"/>
          </w:tcPr>
          <w:p w14:paraId="546B56C2" w14:textId="77777777" w:rsidR="00871EA4" w:rsidRPr="00657861" w:rsidRDefault="00871EA4" w:rsidP="00871EA4">
            <w:pPr>
              <w:widowControl w:val="0"/>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871EA4" w:rsidRPr="00657861" w14:paraId="41BD4E87" w14:textId="77777777" w:rsidTr="006415B2">
        <w:trPr>
          <w:trHeight w:val="20"/>
        </w:trPr>
        <w:tc>
          <w:tcPr>
            <w:tcW w:w="1440" w:type="dxa"/>
            <w:shd w:val="clear" w:color="auto" w:fill="FFFFFF"/>
          </w:tcPr>
          <w:p w14:paraId="6705AA38" w14:textId="77777777" w:rsidR="00871EA4" w:rsidRPr="00657861" w:rsidRDefault="00871EA4" w:rsidP="00871EA4">
            <w:pPr>
              <w:suppressAutoHyphens/>
              <w:ind w:right="21"/>
              <w:jc w:val="center"/>
              <w:rPr>
                <w:b/>
              </w:rPr>
            </w:pPr>
            <w:r w:rsidRPr="00657861">
              <w:rPr>
                <w:b/>
              </w:rPr>
              <w:t>3.1</w:t>
            </w:r>
          </w:p>
        </w:tc>
        <w:tc>
          <w:tcPr>
            <w:tcW w:w="3060" w:type="dxa"/>
            <w:shd w:val="clear" w:color="auto" w:fill="FFFFFF"/>
          </w:tcPr>
          <w:p w14:paraId="5F601B88" w14:textId="77777777" w:rsidR="00871EA4" w:rsidRPr="00657861" w:rsidRDefault="00871EA4" w:rsidP="00871EA4">
            <w:pPr>
              <w:suppressAutoHyphens/>
              <w:ind w:right="21"/>
              <w:jc w:val="center"/>
              <w:rPr>
                <w:b/>
              </w:rPr>
            </w:pPr>
            <w:r w:rsidRPr="00657861">
              <w:rPr>
                <w:b/>
              </w:rPr>
              <w:t>Коммунальное</w:t>
            </w:r>
          </w:p>
          <w:p w14:paraId="050D0D8C" w14:textId="77777777" w:rsidR="00871EA4" w:rsidRPr="00657861" w:rsidRDefault="00871EA4" w:rsidP="00871EA4">
            <w:pPr>
              <w:suppressAutoHyphens/>
              <w:ind w:right="21"/>
              <w:jc w:val="center"/>
            </w:pPr>
            <w:r w:rsidRPr="00657861">
              <w:rPr>
                <w:b/>
              </w:rPr>
              <w:t>обслуживание</w:t>
            </w:r>
          </w:p>
        </w:tc>
        <w:tc>
          <w:tcPr>
            <w:tcW w:w="10119" w:type="dxa"/>
            <w:shd w:val="clear" w:color="auto" w:fill="FFFFFF"/>
          </w:tcPr>
          <w:p w14:paraId="60CD5EDE" w14:textId="77777777" w:rsidR="00871EA4" w:rsidRPr="00657861" w:rsidRDefault="00871EA4" w:rsidP="00871EA4">
            <w:pPr>
              <w:widowControl w:val="0"/>
              <w:suppressAutoHyphens/>
              <w:autoSpaceDE w:val="0"/>
              <w:autoSpaceDN w:val="0"/>
              <w:adjustRightInd w:val="0"/>
              <w:jc w:val="both"/>
              <w:rPr>
                <w:iCs/>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871EA4" w:rsidRPr="00657861" w14:paraId="70B83F57" w14:textId="77777777" w:rsidTr="006415B2">
        <w:trPr>
          <w:trHeight w:val="20"/>
        </w:trPr>
        <w:tc>
          <w:tcPr>
            <w:tcW w:w="1440" w:type="dxa"/>
            <w:shd w:val="clear" w:color="auto" w:fill="FFFFFF"/>
          </w:tcPr>
          <w:p w14:paraId="167A6FC1" w14:textId="77777777" w:rsidR="00871EA4" w:rsidRPr="00657861" w:rsidRDefault="00871EA4" w:rsidP="00871EA4">
            <w:pPr>
              <w:suppressAutoHyphens/>
              <w:ind w:right="21"/>
              <w:jc w:val="center"/>
              <w:rPr>
                <w:b/>
              </w:rPr>
            </w:pPr>
            <w:r w:rsidRPr="00657861">
              <w:rPr>
                <w:b/>
              </w:rPr>
              <w:t>3.1.1</w:t>
            </w:r>
          </w:p>
        </w:tc>
        <w:tc>
          <w:tcPr>
            <w:tcW w:w="3060" w:type="dxa"/>
            <w:shd w:val="clear" w:color="auto" w:fill="FFFFFF"/>
          </w:tcPr>
          <w:p w14:paraId="721E095D" w14:textId="77777777" w:rsidR="00871EA4" w:rsidRPr="00657861" w:rsidRDefault="00871EA4" w:rsidP="00871EA4">
            <w:pPr>
              <w:suppressAutoHyphens/>
              <w:ind w:right="21"/>
              <w:jc w:val="center"/>
              <w:rPr>
                <w:b/>
              </w:rPr>
            </w:pPr>
            <w:r w:rsidRPr="00657861">
              <w:rPr>
                <w:b/>
              </w:rPr>
              <w:t>Предоставление коммунальных услуг</w:t>
            </w:r>
          </w:p>
        </w:tc>
        <w:tc>
          <w:tcPr>
            <w:tcW w:w="10119" w:type="dxa"/>
            <w:shd w:val="clear" w:color="auto" w:fill="FFFFFF"/>
          </w:tcPr>
          <w:p w14:paraId="055A3537"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71EA4" w:rsidRPr="00657861" w14:paraId="14C01A78" w14:textId="77777777" w:rsidTr="006415B2">
        <w:trPr>
          <w:trHeight w:val="20"/>
        </w:trPr>
        <w:tc>
          <w:tcPr>
            <w:tcW w:w="1440" w:type="dxa"/>
            <w:shd w:val="clear" w:color="auto" w:fill="FFFFFF"/>
          </w:tcPr>
          <w:p w14:paraId="6762EDEE" w14:textId="77777777" w:rsidR="00871EA4" w:rsidRPr="00657861" w:rsidRDefault="00871EA4" w:rsidP="00871EA4">
            <w:pPr>
              <w:suppressAutoHyphens/>
              <w:ind w:right="21"/>
              <w:jc w:val="center"/>
              <w:rPr>
                <w:b/>
              </w:rPr>
            </w:pPr>
            <w:r w:rsidRPr="00657861">
              <w:rPr>
                <w:b/>
              </w:rPr>
              <w:t>3.1.2</w:t>
            </w:r>
          </w:p>
        </w:tc>
        <w:tc>
          <w:tcPr>
            <w:tcW w:w="3060" w:type="dxa"/>
            <w:shd w:val="clear" w:color="auto" w:fill="FFFFFF"/>
          </w:tcPr>
          <w:p w14:paraId="594EB114" w14:textId="77777777" w:rsidR="00871EA4" w:rsidRPr="00657861" w:rsidRDefault="00871EA4" w:rsidP="00871EA4">
            <w:pPr>
              <w:suppressAutoHyphens/>
              <w:ind w:right="21"/>
              <w:jc w:val="center"/>
              <w:rPr>
                <w:b/>
              </w:rPr>
            </w:pPr>
            <w:r w:rsidRPr="00657861">
              <w:rPr>
                <w:b/>
              </w:rPr>
              <w:t>Административные здания организаций, обеспечивающих предоставление коммунальных услуг</w:t>
            </w:r>
          </w:p>
        </w:tc>
        <w:tc>
          <w:tcPr>
            <w:tcW w:w="10119" w:type="dxa"/>
            <w:shd w:val="clear" w:color="auto" w:fill="FFFFFF"/>
          </w:tcPr>
          <w:p w14:paraId="3AEC4281"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r>
      <w:tr w:rsidR="00871EA4" w:rsidRPr="00657861" w14:paraId="46B61D8B" w14:textId="77777777" w:rsidTr="006415B2">
        <w:trPr>
          <w:trHeight w:val="20"/>
        </w:trPr>
        <w:tc>
          <w:tcPr>
            <w:tcW w:w="1440" w:type="dxa"/>
            <w:shd w:val="clear" w:color="auto" w:fill="FFFFFF"/>
          </w:tcPr>
          <w:p w14:paraId="28C42BA3" w14:textId="77777777" w:rsidR="00871EA4" w:rsidRPr="00657861" w:rsidRDefault="00871EA4" w:rsidP="00871EA4">
            <w:pPr>
              <w:suppressAutoHyphens/>
              <w:ind w:right="21"/>
              <w:jc w:val="center"/>
              <w:rPr>
                <w:b/>
              </w:rPr>
            </w:pPr>
            <w:r w:rsidRPr="00657861">
              <w:rPr>
                <w:b/>
              </w:rPr>
              <w:t>4.9</w:t>
            </w:r>
          </w:p>
        </w:tc>
        <w:tc>
          <w:tcPr>
            <w:tcW w:w="3060" w:type="dxa"/>
            <w:shd w:val="clear" w:color="auto" w:fill="FFFFFF"/>
          </w:tcPr>
          <w:p w14:paraId="08CACEFB" w14:textId="77777777" w:rsidR="00871EA4" w:rsidRPr="00657861" w:rsidRDefault="00871EA4" w:rsidP="00871EA4">
            <w:pPr>
              <w:suppressAutoHyphens/>
              <w:ind w:right="21"/>
              <w:jc w:val="center"/>
              <w:rPr>
                <w:b/>
                <w:shd w:val="clear" w:color="auto" w:fill="FFFFFF"/>
              </w:rPr>
            </w:pPr>
            <w:r w:rsidRPr="00657861">
              <w:rPr>
                <w:b/>
                <w:shd w:val="clear" w:color="auto" w:fill="FFFFFF"/>
              </w:rPr>
              <w:t>Служебные гаражи</w:t>
            </w:r>
          </w:p>
        </w:tc>
        <w:tc>
          <w:tcPr>
            <w:tcW w:w="10119" w:type="dxa"/>
            <w:shd w:val="clear" w:color="auto" w:fill="FFFFFF"/>
          </w:tcPr>
          <w:p w14:paraId="67732097"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871EA4" w:rsidRPr="00657861" w14:paraId="7ADDB009" w14:textId="77777777" w:rsidTr="006415B2">
        <w:trPr>
          <w:trHeight w:val="20"/>
        </w:trPr>
        <w:tc>
          <w:tcPr>
            <w:tcW w:w="1440" w:type="dxa"/>
            <w:shd w:val="clear" w:color="auto" w:fill="FFFFFF"/>
          </w:tcPr>
          <w:p w14:paraId="53982B6C" w14:textId="77777777" w:rsidR="00871EA4" w:rsidRPr="00657861" w:rsidRDefault="00871EA4" w:rsidP="00871EA4">
            <w:pPr>
              <w:suppressAutoHyphens/>
              <w:ind w:right="21"/>
              <w:jc w:val="center"/>
              <w:rPr>
                <w:b/>
              </w:rPr>
            </w:pPr>
            <w:r w:rsidRPr="00657861">
              <w:rPr>
                <w:b/>
              </w:rPr>
              <w:t>6.8</w:t>
            </w:r>
          </w:p>
        </w:tc>
        <w:tc>
          <w:tcPr>
            <w:tcW w:w="3060" w:type="dxa"/>
            <w:shd w:val="clear" w:color="auto" w:fill="FFFFFF"/>
          </w:tcPr>
          <w:p w14:paraId="0FC6A47B" w14:textId="77777777" w:rsidR="00871EA4" w:rsidRPr="00657861" w:rsidRDefault="00871EA4" w:rsidP="00871EA4">
            <w:pPr>
              <w:suppressAutoHyphens/>
              <w:ind w:right="21"/>
              <w:jc w:val="center"/>
              <w:rPr>
                <w:b/>
                <w:shd w:val="clear" w:color="auto" w:fill="FFFFFF"/>
              </w:rPr>
            </w:pPr>
            <w:r w:rsidRPr="00657861">
              <w:rPr>
                <w:b/>
                <w:shd w:val="clear" w:color="auto" w:fill="FFFFFF"/>
              </w:rPr>
              <w:t>Связь</w:t>
            </w:r>
          </w:p>
        </w:tc>
        <w:tc>
          <w:tcPr>
            <w:tcW w:w="10119" w:type="dxa"/>
            <w:shd w:val="clear" w:color="auto" w:fill="FFFFFF"/>
          </w:tcPr>
          <w:p w14:paraId="52A0B8C8"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871EA4" w:rsidRPr="00657861" w14:paraId="00C3DAB1" w14:textId="77777777" w:rsidTr="006415B2">
        <w:trPr>
          <w:trHeight w:val="20"/>
        </w:trPr>
        <w:tc>
          <w:tcPr>
            <w:tcW w:w="1440" w:type="dxa"/>
            <w:shd w:val="clear" w:color="auto" w:fill="FFFFFF"/>
          </w:tcPr>
          <w:p w14:paraId="25B7523E" w14:textId="77777777" w:rsidR="00871EA4" w:rsidRPr="00657861" w:rsidRDefault="00871EA4" w:rsidP="00871EA4">
            <w:pPr>
              <w:widowControl w:val="0"/>
              <w:suppressAutoHyphens/>
              <w:ind w:right="21"/>
              <w:jc w:val="center"/>
              <w:rPr>
                <w:b/>
              </w:rPr>
            </w:pPr>
            <w:r w:rsidRPr="00657861">
              <w:rPr>
                <w:b/>
              </w:rPr>
              <w:t>6.9</w:t>
            </w:r>
          </w:p>
        </w:tc>
        <w:tc>
          <w:tcPr>
            <w:tcW w:w="3060" w:type="dxa"/>
            <w:shd w:val="clear" w:color="auto" w:fill="FFFFFF"/>
          </w:tcPr>
          <w:p w14:paraId="04DAC980" w14:textId="77777777" w:rsidR="00871EA4" w:rsidRPr="00657861" w:rsidRDefault="00871EA4" w:rsidP="00871EA4">
            <w:pPr>
              <w:widowControl w:val="0"/>
              <w:suppressAutoHyphens/>
              <w:ind w:right="21"/>
              <w:jc w:val="center"/>
              <w:rPr>
                <w:b/>
                <w:shd w:val="clear" w:color="auto" w:fill="FFFFFF"/>
              </w:rPr>
            </w:pPr>
            <w:r w:rsidRPr="00657861">
              <w:rPr>
                <w:b/>
                <w:shd w:val="clear" w:color="auto" w:fill="FFFFFF"/>
              </w:rPr>
              <w:t>Склад</w:t>
            </w:r>
          </w:p>
        </w:tc>
        <w:tc>
          <w:tcPr>
            <w:tcW w:w="10119" w:type="dxa"/>
            <w:shd w:val="clear" w:color="auto" w:fill="FFFFFF"/>
          </w:tcPr>
          <w:p w14:paraId="5870F716"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71EA4" w:rsidRPr="00657861" w14:paraId="657634EB" w14:textId="77777777" w:rsidTr="006415B2">
        <w:trPr>
          <w:trHeight w:val="20"/>
        </w:trPr>
        <w:tc>
          <w:tcPr>
            <w:tcW w:w="1440" w:type="dxa"/>
            <w:shd w:val="clear" w:color="auto" w:fill="FFFFFF"/>
          </w:tcPr>
          <w:p w14:paraId="74A967A7" w14:textId="77777777" w:rsidR="00871EA4" w:rsidRPr="00657861" w:rsidRDefault="00871EA4" w:rsidP="00871EA4">
            <w:pPr>
              <w:widowControl w:val="0"/>
              <w:suppressAutoHyphens/>
              <w:ind w:right="21"/>
              <w:jc w:val="center"/>
              <w:rPr>
                <w:b/>
              </w:rPr>
            </w:pPr>
            <w:r w:rsidRPr="00657861">
              <w:rPr>
                <w:b/>
              </w:rPr>
              <w:t>12.0.1</w:t>
            </w:r>
          </w:p>
        </w:tc>
        <w:tc>
          <w:tcPr>
            <w:tcW w:w="3060" w:type="dxa"/>
            <w:shd w:val="clear" w:color="auto" w:fill="FFFFFF"/>
          </w:tcPr>
          <w:p w14:paraId="21FA6A15" w14:textId="77777777" w:rsidR="00871EA4" w:rsidRPr="00657861" w:rsidRDefault="00871EA4" w:rsidP="00871EA4">
            <w:pPr>
              <w:widowControl w:val="0"/>
              <w:suppressAutoHyphens/>
              <w:ind w:right="21"/>
              <w:jc w:val="center"/>
              <w:rPr>
                <w:b/>
                <w:shd w:val="clear" w:color="auto" w:fill="FFFFFF"/>
              </w:rPr>
            </w:pPr>
            <w:r w:rsidRPr="00657861">
              <w:rPr>
                <w:b/>
                <w:shd w:val="clear" w:color="auto" w:fill="FFFFFF"/>
              </w:rPr>
              <w:t>Улично-дорожная сеть</w:t>
            </w:r>
          </w:p>
        </w:tc>
        <w:tc>
          <w:tcPr>
            <w:tcW w:w="10119" w:type="dxa"/>
            <w:shd w:val="clear" w:color="auto" w:fill="FFFFFF"/>
          </w:tcPr>
          <w:p w14:paraId="1EC462C0"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rPr>
                <w:bCs/>
                <w:shd w:val="clear" w:color="auto" w:fill="FFFFFF"/>
              </w:rPr>
              <w:t>велотранспортной</w:t>
            </w:r>
            <w:proofErr w:type="spellEnd"/>
            <w:r w:rsidRPr="00657861">
              <w:rPr>
                <w:bCs/>
                <w:shd w:val="clear" w:color="auto" w:fill="FFFFFF"/>
              </w:rPr>
              <w:t xml:space="preserve"> и инженерной инфраструктуры;</w:t>
            </w:r>
          </w:p>
          <w:p w14:paraId="6F0D1F49"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871EA4" w:rsidRPr="00657861" w14:paraId="1D9DD4D8" w14:textId="77777777" w:rsidTr="006415B2">
        <w:trPr>
          <w:trHeight w:val="20"/>
        </w:trPr>
        <w:tc>
          <w:tcPr>
            <w:tcW w:w="1440" w:type="dxa"/>
            <w:shd w:val="clear" w:color="auto" w:fill="FFFFFF"/>
          </w:tcPr>
          <w:p w14:paraId="02D90FE3" w14:textId="77777777" w:rsidR="00871EA4" w:rsidRPr="00657861" w:rsidRDefault="00871EA4" w:rsidP="00871EA4">
            <w:pPr>
              <w:widowControl w:val="0"/>
              <w:suppressAutoHyphens/>
              <w:ind w:right="21"/>
              <w:jc w:val="center"/>
              <w:rPr>
                <w:b/>
              </w:rPr>
            </w:pPr>
            <w:r w:rsidRPr="00657861">
              <w:rPr>
                <w:b/>
              </w:rPr>
              <w:t>12.0.2</w:t>
            </w:r>
          </w:p>
        </w:tc>
        <w:tc>
          <w:tcPr>
            <w:tcW w:w="3060" w:type="dxa"/>
            <w:shd w:val="clear" w:color="auto" w:fill="FFFFFF"/>
          </w:tcPr>
          <w:p w14:paraId="5C433C3F" w14:textId="77777777" w:rsidR="00871EA4" w:rsidRPr="00657861" w:rsidRDefault="00871EA4" w:rsidP="00871EA4">
            <w:pPr>
              <w:widowControl w:val="0"/>
              <w:suppressAutoHyphens/>
              <w:ind w:right="21"/>
              <w:jc w:val="center"/>
              <w:rPr>
                <w:b/>
                <w:shd w:val="clear" w:color="auto" w:fill="FFFFFF"/>
              </w:rPr>
            </w:pPr>
            <w:r w:rsidRPr="00657861">
              <w:rPr>
                <w:b/>
                <w:shd w:val="clear" w:color="auto" w:fill="FFFFFF"/>
              </w:rPr>
              <w:t>Благоустройство территории</w:t>
            </w:r>
          </w:p>
        </w:tc>
        <w:tc>
          <w:tcPr>
            <w:tcW w:w="10119" w:type="dxa"/>
            <w:shd w:val="clear" w:color="auto" w:fill="FFFFFF"/>
          </w:tcPr>
          <w:p w14:paraId="1A6B335A"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871EA4" w:rsidRPr="00657861" w14:paraId="21A4A720" w14:textId="77777777" w:rsidTr="006415B2">
        <w:trPr>
          <w:trHeight w:val="20"/>
        </w:trPr>
        <w:tc>
          <w:tcPr>
            <w:tcW w:w="14619" w:type="dxa"/>
            <w:gridSpan w:val="3"/>
            <w:shd w:val="clear" w:color="auto" w:fill="FFFFFF"/>
          </w:tcPr>
          <w:p w14:paraId="4AFB3171" w14:textId="77777777" w:rsidR="00871EA4" w:rsidRPr="00657861" w:rsidRDefault="00871EA4" w:rsidP="00871EA4">
            <w:pPr>
              <w:widowControl w:val="0"/>
              <w:suppressAutoHyphens/>
              <w:autoSpaceDE w:val="0"/>
              <w:autoSpaceDN w:val="0"/>
              <w:adjustRightInd w:val="0"/>
              <w:jc w:val="center"/>
              <w:rPr>
                <w:b/>
                <w:bCs/>
                <w:shd w:val="clear" w:color="auto" w:fill="FFFFFF"/>
              </w:rPr>
            </w:pPr>
            <w:r w:rsidRPr="00657861">
              <w:rPr>
                <w:b/>
                <w:iCs/>
              </w:rPr>
              <w:t>Условно разрешенные виды использования</w:t>
            </w:r>
          </w:p>
        </w:tc>
      </w:tr>
      <w:tr w:rsidR="00871EA4" w:rsidRPr="00657861" w14:paraId="5302E8B5" w14:textId="77777777" w:rsidTr="006415B2">
        <w:trPr>
          <w:trHeight w:val="20"/>
        </w:trPr>
        <w:tc>
          <w:tcPr>
            <w:tcW w:w="1440" w:type="dxa"/>
            <w:shd w:val="clear" w:color="auto" w:fill="FFFFFF"/>
          </w:tcPr>
          <w:p w14:paraId="44AC3FC1" w14:textId="77777777" w:rsidR="00871EA4" w:rsidRPr="00657861" w:rsidRDefault="00871EA4" w:rsidP="00871EA4">
            <w:pPr>
              <w:suppressAutoHyphens/>
              <w:ind w:right="21"/>
              <w:jc w:val="center"/>
              <w:rPr>
                <w:b/>
              </w:rPr>
            </w:pPr>
            <w:r w:rsidRPr="00657861">
              <w:rPr>
                <w:b/>
              </w:rPr>
              <w:t>4.1</w:t>
            </w:r>
          </w:p>
        </w:tc>
        <w:tc>
          <w:tcPr>
            <w:tcW w:w="3060" w:type="dxa"/>
            <w:shd w:val="clear" w:color="auto" w:fill="FFFFFF"/>
          </w:tcPr>
          <w:p w14:paraId="1F16B3BF" w14:textId="77777777" w:rsidR="00871EA4" w:rsidRPr="00657861" w:rsidRDefault="00871EA4" w:rsidP="00871EA4">
            <w:pPr>
              <w:suppressAutoHyphens/>
              <w:ind w:right="21"/>
              <w:jc w:val="center"/>
              <w:rPr>
                <w:b/>
                <w:shd w:val="clear" w:color="auto" w:fill="FFFFFF"/>
              </w:rPr>
            </w:pPr>
            <w:r w:rsidRPr="00657861">
              <w:rPr>
                <w:b/>
                <w:shd w:val="clear" w:color="auto" w:fill="FFFFFF"/>
              </w:rPr>
              <w:t>Деловое управление</w:t>
            </w:r>
          </w:p>
        </w:tc>
        <w:tc>
          <w:tcPr>
            <w:tcW w:w="10119" w:type="dxa"/>
            <w:shd w:val="clear" w:color="auto" w:fill="FFFFFF"/>
          </w:tcPr>
          <w:p w14:paraId="44FA57B1"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3318C" w:rsidRPr="00657861" w14:paraId="10BFDE52" w14:textId="77777777" w:rsidTr="006415B2">
        <w:trPr>
          <w:trHeight w:val="20"/>
        </w:trPr>
        <w:tc>
          <w:tcPr>
            <w:tcW w:w="1440" w:type="dxa"/>
            <w:shd w:val="clear" w:color="auto" w:fill="FFFFFF"/>
          </w:tcPr>
          <w:p w14:paraId="31A64591" w14:textId="77777777" w:rsidR="0063318C" w:rsidRPr="00657861" w:rsidRDefault="0063318C" w:rsidP="0063318C">
            <w:pPr>
              <w:suppressAutoHyphens/>
              <w:ind w:right="21"/>
              <w:jc w:val="center"/>
              <w:rPr>
                <w:b/>
              </w:rPr>
            </w:pPr>
            <w:r w:rsidRPr="00657861">
              <w:rPr>
                <w:b/>
              </w:rPr>
              <w:t>4.9.1.1</w:t>
            </w:r>
          </w:p>
        </w:tc>
        <w:tc>
          <w:tcPr>
            <w:tcW w:w="3060" w:type="dxa"/>
            <w:shd w:val="clear" w:color="auto" w:fill="FFFFFF"/>
          </w:tcPr>
          <w:p w14:paraId="52C78F09" w14:textId="77777777" w:rsidR="0063318C" w:rsidRPr="00657861" w:rsidRDefault="0063318C" w:rsidP="0063318C">
            <w:pPr>
              <w:suppressAutoHyphens/>
              <w:ind w:right="21"/>
              <w:jc w:val="center"/>
              <w:rPr>
                <w:b/>
                <w:shd w:val="clear" w:color="auto" w:fill="FFFFFF"/>
              </w:rPr>
            </w:pPr>
            <w:r w:rsidRPr="00657861">
              <w:rPr>
                <w:b/>
                <w:shd w:val="clear" w:color="auto" w:fill="FFFFFF"/>
              </w:rPr>
              <w:t>Заправка транспортных средств</w:t>
            </w:r>
          </w:p>
        </w:tc>
        <w:tc>
          <w:tcPr>
            <w:tcW w:w="10119" w:type="dxa"/>
            <w:shd w:val="clear" w:color="auto" w:fill="FFFFFF"/>
          </w:tcPr>
          <w:p w14:paraId="4CC7316C" w14:textId="77777777" w:rsidR="0063318C" w:rsidRPr="00657861" w:rsidRDefault="0063318C" w:rsidP="0063318C">
            <w:pPr>
              <w:widowControl w:val="0"/>
              <w:suppressAutoHyphens/>
              <w:autoSpaceDE w:val="0"/>
              <w:autoSpaceDN w:val="0"/>
              <w:adjustRightInd w:val="0"/>
              <w:jc w:val="both"/>
              <w:rPr>
                <w:bCs/>
                <w:shd w:val="clear" w:color="auto" w:fill="FFFFFF"/>
              </w:rPr>
            </w:pPr>
            <w:r w:rsidRPr="00657861">
              <w:rPr>
                <w:bCs/>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871EA4" w:rsidRPr="00657861" w14:paraId="691043CC" w14:textId="77777777" w:rsidTr="006415B2">
        <w:trPr>
          <w:trHeight w:val="20"/>
        </w:trPr>
        <w:tc>
          <w:tcPr>
            <w:tcW w:w="1440" w:type="dxa"/>
            <w:shd w:val="clear" w:color="auto" w:fill="FFFFFF"/>
          </w:tcPr>
          <w:p w14:paraId="2BC09A5A" w14:textId="77777777" w:rsidR="00871EA4" w:rsidRPr="00657861" w:rsidRDefault="00871EA4" w:rsidP="00871EA4">
            <w:pPr>
              <w:suppressAutoHyphens/>
              <w:ind w:right="21"/>
              <w:jc w:val="center"/>
              <w:rPr>
                <w:b/>
              </w:rPr>
            </w:pPr>
            <w:r w:rsidRPr="00657861">
              <w:rPr>
                <w:b/>
              </w:rPr>
              <w:t>8.3</w:t>
            </w:r>
          </w:p>
        </w:tc>
        <w:tc>
          <w:tcPr>
            <w:tcW w:w="3060" w:type="dxa"/>
            <w:shd w:val="clear" w:color="auto" w:fill="FFFFFF"/>
          </w:tcPr>
          <w:p w14:paraId="16EE28C4" w14:textId="77777777" w:rsidR="00871EA4" w:rsidRPr="00657861" w:rsidRDefault="00871EA4" w:rsidP="00871EA4">
            <w:pPr>
              <w:suppressAutoHyphens/>
              <w:ind w:right="21"/>
              <w:jc w:val="center"/>
              <w:rPr>
                <w:b/>
                <w:shd w:val="clear" w:color="auto" w:fill="FFFFFF"/>
              </w:rPr>
            </w:pPr>
            <w:r w:rsidRPr="00657861">
              <w:rPr>
                <w:b/>
                <w:shd w:val="clear" w:color="auto" w:fill="FFFFFF"/>
              </w:rPr>
              <w:t>Обеспечение внутреннего правопорядка</w:t>
            </w:r>
          </w:p>
        </w:tc>
        <w:tc>
          <w:tcPr>
            <w:tcW w:w="10119" w:type="dxa"/>
            <w:shd w:val="clear" w:color="auto" w:fill="FFFFFF"/>
          </w:tcPr>
          <w:p w14:paraId="499EB846" w14:textId="77777777" w:rsidR="00871EA4" w:rsidRPr="00657861" w:rsidRDefault="00871EA4" w:rsidP="00871EA4">
            <w:pPr>
              <w:widowControl w:val="0"/>
              <w:suppressAutoHyphens/>
              <w:autoSpaceDE w:val="0"/>
              <w:autoSpaceDN w:val="0"/>
              <w:adjustRightInd w:val="0"/>
              <w:jc w:val="both"/>
              <w:rPr>
                <w:bCs/>
                <w:shd w:val="clear" w:color="auto" w:fill="FFFFFF"/>
              </w:rPr>
            </w:pPr>
            <w:r w:rsidRPr="00657861">
              <w:rPr>
                <w:bCs/>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57861">
              <w:rPr>
                <w:bCs/>
                <w:shd w:val="clear" w:color="auto" w:fill="FFFFFF"/>
              </w:rPr>
              <w:t>Росгвардии</w:t>
            </w:r>
            <w:proofErr w:type="spellEnd"/>
            <w:r w:rsidRPr="00657861">
              <w:rPr>
                <w:bCs/>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14:paraId="3005D84E" w14:textId="77777777" w:rsidR="00232C3C" w:rsidRPr="00657861" w:rsidRDefault="00232C3C" w:rsidP="00871EA4">
      <w:pPr>
        <w:spacing w:after="120"/>
        <w:ind w:firstLine="720"/>
        <w:jc w:val="both"/>
      </w:pPr>
    </w:p>
    <w:p w14:paraId="6B47F117" w14:textId="77777777" w:rsidR="00871EA4" w:rsidRPr="00657861" w:rsidRDefault="00871EA4" w:rsidP="00871EA4">
      <w:pPr>
        <w:spacing w:after="120"/>
        <w:ind w:firstLine="720"/>
        <w:jc w:val="both"/>
        <w:rPr>
          <w:bCs/>
        </w:rPr>
      </w:pPr>
      <w:r w:rsidRPr="00657861">
        <w:t>2.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657861">
        <w:rPr>
          <w:bCs/>
        </w:rPr>
        <w:t xml:space="preserve"> </w:t>
      </w:r>
    </w:p>
    <w:tbl>
      <w:tblPr>
        <w:tblW w:w="51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842"/>
        <w:gridCol w:w="7330"/>
        <w:gridCol w:w="2897"/>
        <w:gridCol w:w="2389"/>
      </w:tblGrid>
      <w:tr w:rsidR="00871EA4" w:rsidRPr="00657861" w14:paraId="61DAC171" w14:textId="77777777" w:rsidTr="00314A1E">
        <w:trPr>
          <w:trHeight w:val="552"/>
          <w:tblHeader/>
          <w:jc w:val="center"/>
        </w:trPr>
        <w:tc>
          <w:tcPr>
            <w:tcW w:w="189" w:type="pct"/>
            <w:tcBorders>
              <w:top w:val="double" w:sz="4" w:space="0" w:color="333333"/>
              <w:left w:val="double" w:sz="4" w:space="0" w:color="333333"/>
              <w:bottom w:val="double" w:sz="4" w:space="0" w:color="333333"/>
              <w:right w:val="double" w:sz="4" w:space="0" w:color="333333"/>
            </w:tcBorders>
            <w:vAlign w:val="center"/>
          </w:tcPr>
          <w:p w14:paraId="41F8E782" w14:textId="77777777" w:rsidR="00871EA4" w:rsidRPr="00657861" w:rsidRDefault="00871EA4" w:rsidP="00871EA4">
            <w:pPr>
              <w:widowControl w:val="0"/>
              <w:ind w:right="21"/>
              <w:jc w:val="center"/>
              <w:rPr>
                <w:lang w:val="en-US"/>
              </w:rPr>
            </w:pPr>
            <w:r w:rsidRPr="00657861">
              <w:rPr>
                <w:lang w:val="en-US"/>
              </w:rPr>
              <w:t>№ п/п</w:t>
            </w:r>
          </w:p>
        </w:tc>
        <w:tc>
          <w:tcPr>
            <w:tcW w:w="613" w:type="pct"/>
            <w:tcBorders>
              <w:top w:val="double" w:sz="4" w:space="0" w:color="333333"/>
              <w:left w:val="double" w:sz="4" w:space="0" w:color="333333"/>
              <w:bottom w:val="double" w:sz="4" w:space="0" w:color="333333"/>
              <w:right w:val="double" w:sz="4" w:space="0" w:color="333333"/>
            </w:tcBorders>
            <w:vAlign w:val="center"/>
          </w:tcPr>
          <w:p w14:paraId="04D62C4A" w14:textId="77777777" w:rsidR="00871EA4" w:rsidRPr="00657861" w:rsidRDefault="00871EA4" w:rsidP="00871EA4">
            <w:pPr>
              <w:widowControl w:val="0"/>
              <w:ind w:right="21"/>
              <w:jc w:val="center"/>
              <w:rPr>
                <w:lang w:val="en-US"/>
              </w:rPr>
            </w:pPr>
            <w:proofErr w:type="spellStart"/>
            <w:r w:rsidRPr="00657861">
              <w:rPr>
                <w:lang w:val="en-US"/>
              </w:rPr>
              <w:t>Код</w:t>
            </w:r>
            <w:proofErr w:type="spellEnd"/>
            <w:r w:rsidRPr="00657861">
              <w:rPr>
                <w:lang w:val="en-US"/>
              </w:rPr>
              <w:t xml:space="preserve"> </w:t>
            </w:r>
            <w:proofErr w:type="spellStart"/>
            <w:r w:rsidRPr="00657861">
              <w:rPr>
                <w:lang w:val="en-US"/>
              </w:rPr>
              <w:t>вида</w:t>
            </w:r>
            <w:proofErr w:type="spellEnd"/>
            <w:r w:rsidRPr="00657861">
              <w:rPr>
                <w:lang w:val="en-US"/>
              </w:rPr>
              <w:t xml:space="preserve">                   </w:t>
            </w:r>
            <w:proofErr w:type="spellStart"/>
            <w:r w:rsidRPr="00657861">
              <w:rPr>
                <w:lang w:val="en-US"/>
              </w:rPr>
              <w:t>использования</w:t>
            </w:r>
            <w:proofErr w:type="spellEnd"/>
          </w:p>
        </w:tc>
        <w:tc>
          <w:tcPr>
            <w:tcW w:w="2438" w:type="pct"/>
            <w:tcBorders>
              <w:top w:val="double" w:sz="4" w:space="0" w:color="333333"/>
              <w:left w:val="double" w:sz="4" w:space="0" w:color="333333"/>
              <w:bottom w:val="double" w:sz="4" w:space="0" w:color="333333"/>
              <w:right w:val="double" w:sz="4" w:space="0" w:color="333333"/>
            </w:tcBorders>
            <w:vAlign w:val="center"/>
          </w:tcPr>
          <w:p w14:paraId="276DBFFE" w14:textId="77777777" w:rsidR="00871EA4" w:rsidRPr="00657861" w:rsidRDefault="00871EA4" w:rsidP="00871EA4">
            <w:pPr>
              <w:widowControl w:val="0"/>
              <w:ind w:right="21"/>
              <w:jc w:val="center"/>
              <w:rPr>
                <w:lang w:val="en-US"/>
              </w:rPr>
            </w:pPr>
            <w:proofErr w:type="spellStart"/>
            <w:r w:rsidRPr="00657861">
              <w:rPr>
                <w:lang w:val="en-US"/>
              </w:rPr>
              <w:t>Наименование</w:t>
            </w:r>
            <w:proofErr w:type="spellEnd"/>
            <w:r w:rsidRPr="00657861">
              <w:rPr>
                <w:lang w:val="en-US"/>
              </w:rPr>
              <w:t xml:space="preserve"> </w:t>
            </w:r>
            <w:proofErr w:type="spellStart"/>
            <w:r w:rsidRPr="00657861">
              <w:rPr>
                <w:lang w:val="en-US"/>
              </w:rPr>
              <w:t>параметра</w:t>
            </w:r>
            <w:proofErr w:type="spellEnd"/>
          </w:p>
          <w:p w14:paraId="386B3416" w14:textId="77777777" w:rsidR="00871EA4" w:rsidRPr="00657861" w:rsidRDefault="00871EA4" w:rsidP="00871EA4">
            <w:pPr>
              <w:widowControl w:val="0"/>
              <w:ind w:right="21"/>
              <w:jc w:val="center"/>
              <w:rPr>
                <w:lang w:val="en-US"/>
              </w:rPr>
            </w:pPr>
          </w:p>
        </w:tc>
        <w:tc>
          <w:tcPr>
            <w:tcW w:w="964" w:type="pct"/>
            <w:tcBorders>
              <w:top w:val="double" w:sz="4" w:space="0" w:color="333333"/>
              <w:left w:val="double" w:sz="4" w:space="0" w:color="333333"/>
              <w:bottom w:val="double" w:sz="4" w:space="0" w:color="333333"/>
              <w:right w:val="double" w:sz="4" w:space="0" w:color="333333"/>
            </w:tcBorders>
            <w:vAlign w:val="center"/>
          </w:tcPr>
          <w:p w14:paraId="03BA0E68" w14:textId="77777777" w:rsidR="00871EA4" w:rsidRPr="00657861" w:rsidRDefault="00871EA4" w:rsidP="00871EA4">
            <w:pPr>
              <w:widowControl w:val="0"/>
              <w:ind w:right="21"/>
              <w:jc w:val="center"/>
              <w:rPr>
                <w:lang w:val="en-US"/>
              </w:rPr>
            </w:pPr>
            <w:proofErr w:type="spellStart"/>
            <w:r w:rsidRPr="00657861">
              <w:rPr>
                <w:lang w:val="en-US"/>
              </w:rPr>
              <w:t>Значение</w:t>
            </w:r>
            <w:proofErr w:type="spellEnd"/>
            <w:r w:rsidRPr="00657861">
              <w:rPr>
                <w:lang w:val="en-US"/>
              </w:rPr>
              <w:t xml:space="preserve"> </w:t>
            </w:r>
            <w:proofErr w:type="spellStart"/>
            <w:r w:rsidRPr="00657861">
              <w:rPr>
                <w:lang w:val="en-US"/>
              </w:rPr>
              <w:t>параметра</w:t>
            </w:r>
            <w:proofErr w:type="spellEnd"/>
          </w:p>
        </w:tc>
        <w:tc>
          <w:tcPr>
            <w:tcW w:w="796" w:type="pct"/>
            <w:tcBorders>
              <w:top w:val="double" w:sz="4" w:space="0" w:color="333333"/>
              <w:left w:val="double" w:sz="4" w:space="0" w:color="333333"/>
              <w:bottom w:val="double" w:sz="4" w:space="0" w:color="333333"/>
              <w:right w:val="double" w:sz="4" w:space="0" w:color="333333"/>
            </w:tcBorders>
            <w:vAlign w:val="center"/>
          </w:tcPr>
          <w:p w14:paraId="13C75A2A" w14:textId="77777777" w:rsidR="00871EA4" w:rsidRPr="00657861" w:rsidRDefault="00871EA4" w:rsidP="00871EA4">
            <w:pPr>
              <w:widowControl w:val="0"/>
              <w:ind w:right="21"/>
              <w:jc w:val="center"/>
              <w:rPr>
                <w:lang w:val="en-US"/>
              </w:rPr>
            </w:pPr>
            <w:proofErr w:type="spellStart"/>
            <w:r w:rsidRPr="00657861">
              <w:rPr>
                <w:lang w:val="en-US"/>
              </w:rPr>
              <w:t>Единица</w:t>
            </w:r>
            <w:proofErr w:type="spellEnd"/>
            <w:r w:rsidRPr="00657861">
              <w:rPr>
                <w:lang w:val="en-US"/>
              </w:rPr>
              <w:t xml:space="preserve">                    </w:t>
            </w:r>
            <w:proofErr w:type="spellStart"/>
            <w:r w:rsidRPr="00657861">
              <w:rPr>
                <w:lang w:val="en-US"/>
              </w:rPr>
              <w:t>измерения</w:t>
            </w:r>
            <w:proofErr w:type="spellEnd"/>
          </w:p>
        </w:tc>
      </w:tr>
      <w:tr w:rsidR="00871EA4" w:rsidRPr="00657861" w14:paraId="369E5A1A" w14:textId="77777777" w:rsidTr="00314A1E">
        <w:trPr>
          <w:trHeight w:val="57"/>
          <w:jc w:val="center"/>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203BF122" w14:textId="77777777" w:rsidR="00871EA4" w:rsidRPr="00657861" w:rsidRDefault="00871EA4" w:rsidP="00871EA4">
            <w:pPr>
              <w:widowControl w:val="0"/>
              <w:ind w:firstLine="7"/>
              <w:jc w:val="center"/>
              <w:rPr>
                <w:b/>
                <w:bCs/>
                <w:lang w:val="en-US"/>
              </w:rPr>
            </w:pPr>
            <w:r w:rsidRPr="00657861">
              <w:rPr>
                <w:b/>
                <w:bCs/>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 частью </w:t>
            </w:r>
            <w:r w:rsidRPr="00657861">
              <w:rPr>
                <w:b/>
                <w:bCs/>
                <w:lang w:val="en-US"/>
              </w:rPr>
              <w:t xml:space="preserve">1 </w:t>
            </w:r>
            <w:proofErr w:type="spellStart"/>
            <w:r w:rsidRPr="00657861">
              <w:rPr>
                <w:b/>
                <w:bCs/>
                <w:lang w:val="en-US"/>
              </w:rPr>
              <w:t>статьи</w:t>
            </w:r>
            <w:proofErr w:type="spellEnd"/>
            <w:r w:rsidRPr="00657861">
              <w:rPr>
                <w:b/>
                <w:bCs/>
                <w:lang w:val="en-US"/>
              </w:rPr>
              <w:t xml:space="preserve"> 38 </w:t>
            </w:r>
            <w:proofErr w:type="spellStart"/>
            <w:r w:rsidRPr="00657861">
              <w:rPr>
                <w:b/>
                <w:bCs/>
                <w:lang w:val="en-US"/>
              </w:rPr>
              <w:t>Градостроительного</w:t>
            </w:r>
            <w:proofErr w:type="spellEnd"/>
            <w:r w:rsidRPr="00657861">
              <w:rPr>
                <w:b/>
                <w:bCs/>
                <w:lang w:val="en-US"/>
              </w:rPr>
              <w:t xml:space="preserve"> </w:t>
            </w:r>
            <w:proofErr w:type="spellStart"/>
            <w:r w:rsidRPr="00657861">
              <w:rPr>
                <w:b/>
                <w:bCs/>
                <w:lang w:val="en-US"/>
              </w:rPr>
              <w:t>кодекса</w:t>
            </w:r>
            <w:proofErr w:type="spellEnd"/>
            <w:r w:rsidRPr="00657861">
              <w:rPr>
                <w:b/>
                <w:bCs/>
                <w:lang w:val="en-US"/>
              </w:rPr>
              <w:t xml:space="preserve"> </w:t>
            </w:r>
            <w:proofErr w:type="spellStart"/>
            <w:r w:rsidRPr="00657861">
              <w:rPr>
                <w:b/>
                <w:bCs/>
                <w:lang w:val="en-US"/>
              </w:rPr>
              <w:t>Российской</w:t>
            </w:r>
            <w:proofErr w:type="spellEnd"/>
            <w:r w:rsidRPr="00657861">
              <w:rPr>
                <w:b/>
                <w:bCs/>
                <w:lang w:val="en-US"/>
              </w:rPr>
              <w:t xml:space="preserve"> </w:t>
            </w:r>
            <w:proofErr w:type="spellStart"/>
            <w:r w:rsidRPr="00657861">
              <w:rPr>
                <w:b/>
                <w:bCs/>
                <w:lang w:val="en-US"/>
              </w:rPr>
              <w:t>Федерации</w:t>
            </w:r>
            <w:proofErr w:type="spellEnd"/>
          </w:p>
        </w:tc>
      </w:tr>
      <w:tr w:rsidR="00871EA4" w:rsidRPr="00657861" w14:paraId="169F269D" w14:textId="77777777" w:rsidTr="00314A1E">
        <w:trPr>
          <w:trHeight w:val="57"/>
          <w:jc w:val="center"/>
        </w:trPr>
        <w:tc>
          <w:tcPr>
            <w:tcW w:w="189" w:type="pct"/>
            <w:vAlign w:val="center"/>
          </w:tcPr>
          <w:p w14:paraId="73F36C7C" w14:textId="77777777" w:rsidR="00871EA4" w:rsidRPr="00657861" w:rsidRDefault="00871EA4" w:rsidP="00871EA4">
            <w:pPr>
              <w:widowControl w:val="0"/>
              <w:ind w:right="21"/>
              <w:jc w:val="center"/>
              <w:rPr>
                <w:lang w:val="en-US"/>
              </w:rPr>
            </w:pPr>
            <w:r w:rsidRPr="00657861">
              <w:rPr>
                <w:lang w:val="en-US"/>
              </w:rPr>
              <w:t>1.</w:t>
            </w:r>
          </w:p>
        </w:tc>
        <w:tc>
          <w:tcPr>
            <w:tcW w:w="3052" w:type="pct"/>
            <w:gridSpan w:val="2"/>
            <w:tcBorders>
              <w:bottom w:val="single" w:sz="4" w:space="0" w:color="auto"/>
            </w:tcBorders>
            <w:vAlign w:val="center"/>
          </w:tcPr>
          <w:p w14:paraId="5C95D778" w14:textId="77777777" w:rsidR="00871EA4" w:rsidRPr="00657861" w:rsidRDefault="00871EA4" w:rsidP="00871EA4">
            <w:pPr>
              <w:widowControl w:val="0"/>
              <w:ind w:right="21"/>
              <w:jc w:val="both"/>
              <w:rPr>
                <w:bCs/>
              </w:rPr>
            </w:pPr>
            <w:r w:rsidRPr="00657861">
              <w:rPr>
                <w:bCs/>
              </w:rPr>
              <w:t>Максимальная площадь земельного участка:</w:t>
            </w:r>
          </w:p>
        </w:tc>
        <w:tc>
          <w:tcPr>
            <w:tcW w:w="964" w:type="pct"/>
            <w:tcBorders>
              <w:bottom w:val="single" w:sz="4" w:space="0" w:color="auto"/>
            </w:tcBorders>
          </w:tcPr>
          <w:p w14:paraId="7B77EB56" w14:textId="77777777" w:rsidR="00871EA4" w:rsidRPr="00657861" w:rsidRDefault="00871EA4" w:rsidP="00871EA4">
            <w:pPr>
              <w:widowControl w:val="0"/>
              <w:ind w:firstLine="7"/>
              <w:jc w:val="center"/>
            </w:pPr>
            <w:r w:rsidRPr="00657861">
              <w:t>не подлежит установлению</w:t>
            </w:r>
          </w:p>
        </w:tc>
        <w:tc>
          <w:tcPr>
            <w:tcW w:w="796" w:type="pct"/>
            <w:tcBorders>
              <w:bottom w:val="single" w:sz="4" w:space="0" w:color="auto"/>
            </w:tcBorders>
          </w:tcPr>
          <w:p w14:paraId="428C2CCA" w14:textId="77777777" w:rsidR="00871EA4" w:rsidRPr="00657861" w:rsidRDefault="00871EA4" w:rsidP="00871EA4">
            <w:pPr>
              <w:widowControl w:val="0"/>
              <w:ind w:firstLine="7"/>
              <w:jc w:val="center"/>
              <w:rPr>
                <w:lang w:val="en-US"/>
              </w:rPr>
            </w:pPr>
          </w:p>
        </w:tc>
      </w:tr>
      <w:tr w:rsidR="00871EA4" w:rsidRPr="00657861" w14:paraId="0B650851" w14:textId="77777777" w:rsidTr="00314A1E">
        <w:trPr>
          <w:trHeight w:val="57"/>
          <w:jc w:val="center"/>
        </w:trPr>
        <w:tc>
          <w:tcPr>
            <w:tcW w:w="189" w:type="pct"/>
          </w:tcPr>
          <w:p w14:paraId="729917B8" w14:textId="77777777" w:rsidR="00871EA4" w:rsidRPr="00657861" w:rsidRDefault="00871EA4" w:rsidP="00871EA4">
            <w:pPr>
              <w:widowControl w:val="0"/>
              <w:jc w:val="center"/>
              <w:rPr>
                <w:lang w:val="en-US"/>
              </w:rPr>
            </w:pPr>
            <w:r w:rsidRPr="00657861">
              <w:rPr>
                <w:lang w:val="en-US"/>
              </w:rPr>
              <w:t>2.</w:t>
            </w:r>
          </w:p>
        </w:tc>
        <w:tc>
          <w:tcPr>
            <w:tcW w:w="3052" w:type="pct"/>
            <w:gridSpan w:val="2"/>
            <w:tcBorders>
              <w:bottom w:val="single" w:sz="4" w:space="0" w:color="auto"/>
              <w:right w:val="single" w:sz="4" w:space="0" w:color="000000"/>
            </w:tcBorders>
            <w:vAlign w:val="center"/>
          </w:tcPr>
          <w:p w14:paraId="762FE101" w14:textId="77777777" w:rsidR="00871EA4" w:rsidRPr="00657861" w:rsidRDefault="00871EA4" w:rsidP="00871EA4">
            <w:pPr>
              <w:widowControl w:val="0"/>
              <w:ind w:right="21"/>
              <w:jc w:val="both"/>
              <w:rPr>
                <w:shd w:val="clear" w:color="auto" w:fill="FFFFFF"/>
              </w:rPr>
            </w:pPr>
            <w:r w:rsidRPr="00657861">
              <w:rPr>
                <w:bCs/>
              </w:rPr>
              <w:t>Минимальная площадь земельного участка:</w:t>
            </w:r>
          </w:p>
        </w:tc>
        <w:tc>
          <w:tcPr>
            <w:tcW w:w="964" w:type="pct"/>
            <w:tcBorders>
              <w:left w:val="single" w:sz="4" w:space="0" w:color="000000"/>
              <w:bottom w:val="single" w:sz="4" w:space="0" w:color="auto"/>
              <w:right w:val="single" w:sz="4" w:space="0" w:color="000000"/>
            </w:tcBorders>
          </w:tcPr>
          <w:p w14:paraId="25D7EA9C" w14:textId="77777777" w:rsidR="00871EA4" w:rsidRPr="00657861" w:rsidRDefault="00871EA4" w:rsidP="00871EA4">
            <w:pPr>
              <w:widowControl w:val="0"/>
              <w:ind w:firstLine="7"/>
              <w:jc w:val="center"/>
            </w:pPr>
            <w:proofErr w:type="spellStart"/>
            <w:r w:rsidRPr="00657861">
              <w:rPr>
                <w:lang w:val="en-US"/>
              </w:rPr>
              <w:t>не</w:t>
            </w:r>
            <w:proofErr w:type="spellEnd"/>
            <w:r w:rsidRPr="00657861">
              <w:rPr>
                <w:lang w:val="en-US"/>
              </w:rPr>
              <w:t xml:space="preserve"> </w:t>
            </w:r>
            <w:proofErr w:type="spellStart"/>
            <w:r w:rsidRPr="00657861">
              <w:rPr>
                <w:lang w:val="en-US"/>
              </w:rPr>
              <w:t>подлежит</w:t>
            </w:r>
            <w:proofErr w:type="spellEnd"/>
            <w:r w:rsidRPr="00657861">
              <w:rPr>
                <w:lang w:val="en-US"/>
              </w:rPr>
              <w:t xml:space="preserve"> </w:t>
            </w:r>
            <w:proofErr w:type="spellStart"/>
            <w:r w:rsidRPr="00657861">
              <w:rPr>
                <w:lang w:val="en-US"/>
              </w:rPr>
              <w:t>установлению</w:t>
            </w:r>
            <w:proofErr w:type="spellEnd"/>
          </w:p>
        </w:tc>
        <w:tc>
          <w:tcPr>
            <w:tcW w:w="796" w:type="pct"/>
            <w:tcBorders>
              <w:left w:val="single" w:sz="4" w:space="0" w:color="000000"/>
              <w:bottom w:val="single" w:sz="4" w:space="0" w:color="auto"/>
              <w:right w:val="single" w:sz="4" w:space="0" w:color="000000"/>
            </w:tcBorders>
          </w:tcPr>
          <w:p w14:paraId="67503744" w14:textId="77777777" w:rsidR="00871EA4" w:rsidRPr="00657861" w:rsidRDefault="00871EA4" w:rsidP="00871EA4">
            <w:pPr>
              <w:widowControl w:val="0"/>
              <w:ind w:firstLine="7"/>
              <w:jc w:val="center"/>
              <w:rPr>
                <w:lang w:val="en-US"/>
              </w:rPr>
            </w:pPr>
          </w:p>
        </w:tc>
      </w:tr>
      <w:tr w:rsidR="00871EA4" w:rsidRPr="00657861" w14:paraId="4C684889" w14:textId="77777777" w:rsidTr="00314A1E">
        <w:trPr>
          <w:trHeight w:val="750"/>
          <w:jc w:val="center"/>
        </w:trPr>
        <w:tc>
          <w:tcPr>
            <w:tcW w:w="189" w:type="pct"/>
            <w:tcBorders>
              <w:right w:val="single" w:sz="4" w:space="0" w:color="auto"/>
            </w:tcBorders>
          </w:tcPr>
          <w:p w14:paraId="3DFCD262" w14:textId="77777777" w:rsidR="00871EA4" w:rsidRPr="00657861" w:rsidRDefault="00871EA4" w:rsidP="00871EA4">
            <w:pPr>
              <w:widowControl w:val="0"/>
              <w:jc w:val="center"/>
              <w:rPr>
                <w:lang w:val="en-US"/>
              </w:rPr>
            </w:pPr>
            <w:r w:rsidRPr="00657861">
              <w:rPr>
                <w:lang w:val="en-US"/>
              </w:rPr>
              <w:t>3.</w:t>
            </w:r>
          </w:p>
        </w:tc>
        <w:tc>
          <w:tcPr>
            <w:tcW w:w="3052" w:type="pct"/>
            <w:gridSpan w:val="2"/>
            <w:tcBorders>
              <w:top w:val="single" w:sz="4" w:space="0" w:color="auto"/>
              <w:left w:val="single" w:sz="4" w:space="0" w:color="auto"/>
              <w:bottom w:val="single" w:sz="4" w:space="0" w:color="auto"/>
              <w:right w:val="single" w:sz="4" w:space="0" w:color="auto"/>
            </w:tcBorders>
            <w:vAlign w:val="center"/>
          </w:tcPr>
          <w:p w14:paraId="271FD3F8" w14:textId="77777777" w:rsidR="00871EA4" w:rsidRPr="00657861" w:rsidRDefault="00871EA4" w:rsidP="00871EA4">
            <w:pPr>
              <w:widowControl w:val="0"/>
              <w:ind w:right="21"/>
              <w:jc w:val="both"/>
            </w:pPr>
            <w:r w:rsidRPr="0065786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B1386D2" w14:textId="77777777" w:rsidR="00871EA4" w:rsidRPr="00657861" w:rsidRDefault="00871EA4" w:rsidP="00871EA4">
            <w:pPr>
              <w:widowControl w:val="0"/>
              <w:ind w:right="21"/>
              <w:jc w:val="both"/>
              <w:rPr>
                <w:shd w:val="clear" w:color="auto" w:fill="FFFFFF"/>
              </w:rPr>
            </w:pPr>
            <w:r w:rsidRPr="00657861">
              <w:rPr>
                <w:shd w:val="clear" w:color="auto" w:fill="FFFFFF"/>
              </w:rPr>
              <w:t>За исключением видов использования</w:t>
            </w:r>
          </w:p>
        </w:tc>
        <w:tc>
          <w:tcPr>
            <w:tcW w:w="964" w:type="pct"/>
            <w:tcBorders>
              <w:top w:val="nil"/>
              <w:left w:val="single" w:sz="4" w:space="0" w:color="auto"/>
              <w:bottom w:val="single" w:sz="4" w:space="0" w:color="auto"/>
              <w:right w:val="single" w:sz="4" w:space="0" w:color="auto"/>
            </w:tcBorders>
            <w:vAlign w:val="center"/>
          </w:tcPr>
          <w:p w14:paraId="0727E2D6" w14:textId="77777777" w:rsidR="00871EA4" w:rsidRPr="00657861" w:rsidRDefault="00871EA4" w:rsidP="00871EA4">
            <w:pPr>
              <w:widowControl w:val="0"/>
              <w:ind w:firstLine="7"/>
              <w:jc w:val="center"/>
            </w:pPr>
            <w:proofErr w:type="spellStart"/>
            <w:r w:rsidRPr="00657861">
              <w:rPr>
                <w:lang w:val="en-US"/>
              </w:rPr>
              <w:t>не</w:t>
            </w:r>
            <w:proofErr w:type="spellEnd"/>
            <w:r w:rsidRPr="00657861">
              <w:rPr>
                <w:lang w:val="en-US"/>
              </w:rPr>
              <w:t xml:space="preserve"> </w:t>
            </w:r>
            <w:proofErr w:type="spellStart"/>
            <w:r w:rsidRPr="00657861">
              <w:rPr>
                <w:lang w:val="en-US"/>
              </w:rPr>
              <w:t>подлежит</w:t>
            </w:r>
            <w:proofErr w:type="spellEnd"/>
            <w:r w:rsidRPr="00657861">
              <w:rPr>
                <w:lang w:val="en-US"/>
              </w:rPr>
              <w:t xml:space="preserve"> </w:t>
            </w:r>
            <w:proofErr w:type="spellStart"/>
            <w:r w:rsidRPr="00657861">
              <w:rPr>
                <w:lang w:val="en-US"/>
              </w:rPr>
              <w:t>установлению</w:t>
            </w:r>
            <w:proofErr w:type="spellEnd"/>
          </w:p>
        </w:tc>
        <w:tc>
          <w:tcPr>
            <w:tcW w:w="796" w:type="pct"/>
            <w:tcBorders>
              <w:top w:val="single" w:sz="4" w:space="0" w:color="auto"/>
              <w:left w:val="single" w:sz="4" w:space="0" w:color="auto"/>
              <w:bottom w:val="single" w:sz="4" w:space="0" w:color="auto"/>
              <w:right w:val="single" w:sz="4" w:space="0" w:color="auto"/>
            </w:tcBorders>
            <w:vAlign w:val="center"/>
          </w:tcPr>
          <w:p w14:paraId="2035D63B" w14:textId="77777777" w:rsidR="00871EA4" w:rsidRPr="00657861" w:rsidRDefault="00871EA4" w:rsidP="00871EA4">
            <w:pPr>
              <w:widowControl w:val="0"/>
              <w:ind w:firstLine="7"/>
              <w:jc w:val="center"/>
            </w:pPr>
          </w:p>
        </w:tc>
      </w:tr>
      <w:tr w:rsidR="00871EA4" w:rsidRPr="00657861" w14:paraId="7CD1422D" w14:textId="77777777" w:rsidTr="00314A1E">
        <w:trPr>
          <w:trHeight w:val="57"/>
          <w:jc w:val="center"/>
        </w:trPr>
        <w:tc>
          <w:tcPr>
            <w:tcW w:w="189" w:type="pct"/>
          </w:tcPr>
          <w:p w14:paraId="57B384F6" w14:textId="77777777" w:rsidR="00871EA4" w:rsidRPr="00657861" w:rsidRDefault="00871EA4" w:rsidP="00871EA4">
            <w:pPr>
              <w:widowControl w:val="0"/>
              <w:jc w:val="center"/>
              <w:rPr>
                <w:lang w:val="en-US"/>
              </w:rPr>
            </w:pPr>
            <w:r w:rsidRPr="00657861">
              <w:rPr>
                <w:lang w:val="en-US"/>
              </w:rPr>
              <w:t>4.</w:t>
            </w:r>
          </w:p>
        </w:tc>
        <w:tc>
          <w:tcPr>
            <w:tcW w:w="3052" w:type="pct"/>
            <w:gridSpan w:val="2"/>
            <w:tcBorders>
              <w:top w:val="single" w:sz="4" w:space="0" w:color="000000"/>
              <w:bottom w:val="single" w:sz="4" w:space="0" w:color="000000"/>
              <w:right w:val="single" w:sz="4" w:space="0" w:color="000000"/>
            </w:tcBorders>
            <w:vAlign w:val="center"/>
          </w:tcPr>
          <w:p w14:paraId="1D00BF5D" w14:textId="77777777" w:rsidR="00871EA4" w:rsidRPr="00657861" w:rsidRDefault="00871EA4" w:rsidP="00871EA4">
            <w:pPr>
              <w:widowControl w:val="0"/>
              <w:ind w:right="21"/>
              <w:jc w:val="both"/>
              <w:rPr>
                <w:shd w:val="clear" w:color="auto" w:fill="FFFFFF"/>
              </w:rPr>
            </w:pPr>
            <w:r w:rsidRPr="00657861">
              <w:t>Предельная высота зданий, строений, сооружений</w:t>
            </w:r>
          </w:p>
        </w:tc>
        <w:tc>
          <w:tcPr>
            <w:tcW w:w="964" w:type="pct"/>
            <w:tcBorders>
              <w:top w:val="single" w:sz="4" w:space="0" w:color="000000"/>
              <w:left w:val="single" w:sz="4" w:space="0" w:color="000000"/>
              <w:bottom w:val="single" w:sz="4" w:space="0" w:color="000000"/>
              <w:right w:val="single" w:sz="4" w:space="0" w:color="000000"/>
            </w:tcBorders>
          </w:tcPr>
          <w:p w14:paraId="40BA1F23" w14:textId="77777777" w:rsidR="00871EA4" w:rsidRPr="00657861" w:rsidRDefault="00871EA4" w:rsidP="00871EA4">
            <w:pPr>
              <w:widowControl w:val="0"/>
              <w:ind w:firstLine="7"/>
              <w:jc w:val="center"/>
            </w:pPr>
            <w:proofErr w:type="spellStart"/>
            <w:r w:rsidRPr="00657861">
              <w:rPr>
                <w:lang w:val="en-US"/>
              </w:rPr>
              <w:t>не</w:t>
            </w:r>
            <w:proofErr w:type="spellEnd"/>
            <w:r w:rsidRPr="00657861">
              <w:rPr>
                <w:lang w:val="en-US"/>
              </w:rPr>
              <w:t xml:space="preserve"> </w:t>
            </w:r>
            <w:proofErr w:type="spellStart"/>
            <w:r w:rsidRPr="00657861">
              <w:rPr>
                <w:lang w:val="en-US"/>
              </w:rPr>
              <w:t>подлежит</w:t>
            </w:r>
            <w:proofErr w:type="spellEnd"/>
            <w:r w:rsidRPr="00657861">
              <w:rPr>
                <w:lang w:val="en-US"/>
              </w:rPr>
              <w:t xml:space="preserve"> </w:t>
            </w:r>
            <w:proofErr w:type="spellStart"/>
            <w:r w:rsidRPr="00657861">
              <w:rPr>
                <w:lang w:val="en-US"/>
              </w:rPr>
              <w:t>установлению</w:t>
            </w:r>
            <w:proofErr w:type="spellEnd"/>
          </w:p>
        </w:tc>
        <w:tc>
          <w:tcPr>
            <w:tcW w:w="796" w:type="pct"/>
            <w:tcBorders>
              <w:top w:val="single" w:sz="4" w:space="0" w:color="000000"/>
              <w:left w:val="single" w:sz="4" w:space="0" w:color="000000"/>
              <w:bottom w:val="single" w:sz="4" w:space="0" w:color="000000"/>
              <w:right w:val="single" w:sz="4" w:space="0" w:color="000000"/>
            </w:tcBorders>
          </w:tcPr>
          <w:p w14:paraId="3F495F13" w14:textId="77777777" w:rsidR="00871EA4" w:rsidRPr="00657861" w:rsidRDefault="00871EA4" w:rsidP="00871EA4">
            <w:pPr>
              <w:widowControl w:val="0"/>
              <w:ind w:firstLine="7"/>
              <w:jc w:val="center"/>
            </w:pPr>
          </w:p>
        </w:tc>
      </w:tr>
      <w:tr w:rsidR="00871EA4" w:rsidRPr="00657861" w14:paraId="496818AB" w14:textId="77777777" w:rsidTr="00314A1E">
        <w:trPr>
          <w:trHeight w:val="57"/>
          <w:jc w:val="center"/>
        </w:trPr>
        <w:tc>
          <w:tcPr>
            <w:tcW w:w="189" w:type="pct"/>
            <w:tcBorders>
              <w:left w:val="single" w:sz="4" w:space="0" w:color="000000"/>
              <w:right w:val="single" w:sz="4" w:space="0" w:color="000000"/>
            </w:tcBorders>
          </w:tcPr>
          <w:p w14:paraId="02E4B63B" w14:textId="77777777" w:rsidR="00871EA4" w:rsidRPr="00657861" w:rsidRDefault="00871EA4" w:rsidP="00871EA4">
            <w:pPr>
              <w:widowControl w:val="0"/>
              <w:jc w:val="center"/>
              <w:rPr>
                <w:lang w:val="en-US"/>
              </w:rPr>
            </w:pPr>
            <w:r w:rsidRPr="00657861">
              <w:rPr>
                <w:lang w:val="en-US"/>
              </w:rPr>
              <w:t>5.</w:t>
            </w:r>
          </w:p>
        </w:tc>
        <w:tc>
          <w:tcPr>
            <w:tcW w:w="3052" w:type="pct"/>
            <w:gridSpan w:val="2"/>
            <w:tcBorders>
              <w:top w:val="single" w:sz="4" w:space="0" w:color="000000"/>
              <w:left w:val="single" w:sz="4" w:space="0" w:color="000000"/>
              <w:bottom w:val="single" w:sz="4" w:space="0" w:color="000000"/>
              <w:right w:val="single" w:sz="4" w:space="0" w:color="000000"/>
            </w:tcBorders>
            <w:vAlign w:val="center"/>
          </w:tcPr>
          <w:p w14:paraId="1B2FAEE8" w14:textId="77777777" w:rsidR="00871EA4" w:rsidRPr="00657861" w:rsidRDefault="00871EA4" w:rsidP="00871EA4">
            <w:pPr>
              <w:widowControl w:val="0"/>
              <w:ind w:right="21"/>
              <w:jc w:val="both"/>
              <w:rPr>
                <w:shd w:val="clear" w:color="auto" w:fill="FFFFFF"/>
              </w:rPr>
            </w:pPr>
            <w:r w:rsidRPr="0065786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64" w:type="pct"/>
            <w:tcBorders>
              <w:top w:val="single" w:sz="4" w:space="0" w:color="000000"/>
              <w:left w:val="single" w:sz="4" w:space="0" w:color="000000"/>
              <w:bottom w:val="single" w:sz="4" w:space="0" w:color="000000"/>
              <w:right w:val="single" w:sz="4" w:space="0" w:color="000000"/>
            </w:tcBorders>
            <w:vAlign w:val="center"/>
          </w:tcPr>
          <w:p w14:paraId="0F55B9FA" w14:textId="77777777" w:rsidR="00871EA4" w:rsidRPr="00657861" w:rsidRDefault="00871EA4" w:rsidP="00871EA4">
            <w:pPr>
              <w:widowControl w:val="0"/>
              <w:ind w:firstLine="7"/>
              <w:jc w:val="center"/>
            </w:pPr>
            <w:proofErr w:type="spellStart"/>
            <w:r w:rsidRPr="00657861">
              <w:rPr>
                <w:lang w:val="en-US"/>
              </w:rPr>
              <w:t>не</w:t>
            </w:r>
            <w:proofErr w:type="spellEnd"/>
            <w:r w:rsidRPr="00657861">
              <w:rPr>
                <w:lang w:val="en-US"/>
              </w:rPr>
              <w:t xml:space="preserve"> </w:t>
            </w:r>
            <w:proofErr w:type="spellStart"/>
            <w:r w:rsidRPr="00657861">
              <w:rPr>
                <w:lang w:val="en-US"/>
              </w:rPr>
              <w:t>подлежит</w:t>
            </w:r>
            <w:proofErr w:type="spellEnd"/>
            <w:r w:rsidRPr="00657861">
              <w:rPr>
                <w:lang w:val="en-US"/>
              </w:rPr>
              <w:t xml:space="preserve"> </w:t>
            </w:r>
            <w:proofErr w:type="spellStart"/>
            <w:r w:rsidRPr="00657861">
              <w:rPr>
                <w:lang w:val="en-US"/>
              </w:rPr>
              <w:t>установлению</w:t>
            </w:r>
            <w:proofErr w:type="spellEnd"/>
          </w:p>
        </w:tc>
        <w:tc>
          <w:tcPr>
            <w:tcW w:w="796" w:type="pct"/>
            <w:tcBorders>
              <w:top w:val="single" w:sz="4" w:space="0" w:color="000000"/>
              <w:left w:val="single" w:sz="4" w:space="0" w:color="000000"/>
              <w:bottom w:val="single" w:sz="4" w:space="0" w:color="000000"/>
              <w:right w:val="single" w:sz="4" w:space="0" w:color="000000"/>
            </w:tcBorders>
            <w:vAlign w:val="center"/>
          </w:tcPr>
          <w:p w14:paraId="66CC5F12" w14:textId="77777777" w:rsidR="00871EA4" w:rsidRPr="00657861" w:rsidRDefault="00871EA4" w:rsidP="00871EA4">
            <w:pPr>
              <w:widowControl w:val="0"/>
              <w:ind w:firstLine="7"/>
              <w:jc w:val="center"/>
              <w:rPr>
                <w:lang w:val="en-US"/>
              </w:rPr>
            </w:pPr>
          </w:p>
        </w:tc>
      </w:tr>
    </w:tbl>
    <w:p w14:paraId="39873DE0" w14:textId="77777777" w:rsidR="00871EA4" w:rsidRPr="00657861" w:rsidRDefault="00871EA4" w:rsidP="00871EA4">
      <w:pPr>
        <w:widowControl w:val="0"/>
        <w:autoSpaceDE w:val="0"/>
        <w:autoSpaceDN w:val="0"/>
        <w:ind w:firstLine="851"/>
        <w:jc w:val="both"/>
      </w:pPr>
    </w:p>
    <w:p w14:paraId="145D877B" w14:textId="77777777" w:rsidR="00871EA4" w:rsidRPr="00657861" w:rsidRDefault="00871EA4" w:rsidP="00871EA4">
      <w:pPr>
        <w:ind w:left="900"/>
        <w:jc w:val="center"/>
        <w:rPr>
          <w:b/>
        </w:rPr>
      </w:pPr>
      <w:r w:rsidRPr="00657861">
        <w:rPr>
          <w:b/>
        </w:rPr>
        <w:t>ЗОНЫ РЕКРЕАЦИОННОГО НАЗНАЧЕНИЯ</w:t>
      </w:r>
    </w:p>
    <w:p w14:paraId="632329A3" w14:textId="77777777" w:rsidR="00871EA4" w:rsidRPr="00657861" w:rsidRDefault="00984B6E" w:rsidP="00871EA4">
      <w:pPr>
        <w:ind w:left="900"/>
        <w:jc w:val="center"/>
        <w:rPr>
          <w:b/>
        </w:rPr>
      </w:pPr>
      <w:r w:rsidRPr="00657861">
        <w:rPr>
          <w:b/>
        </w:rPr>
        <w:t xml:space="preserve">Зоны рекреационного назначения </w:t>
      </w:r>
      <w:r w:rsidR="00871EA4" w:rsidRPr="00657861">
        <w:rPr>
          <w:b/>
        </w:rPr>
        <w:t>(Р-1)</w:t>
      </w:r>
    </w:p>
    <w:p w14:paraId="570135A5" w14:textId="77777777" w:rsidR="00871EA4" w:rsidRPr="00657861" w:rsidRDefault="00871EA4" w:rsidP="00871EA4">
      <w:pPr>
        <w:ind w:firstLine="720"/>
      </w:pPr>
      <w:r w:rsidRPr="00657861">
        <w:t>1.</w:t>
      </w:r>
      <w:r w:rsidRPr="00657861">
        <w:rPr>
          <w:b/>
          <w:i/>
        </w:rPr>
        <w:t xml:space="preserve"> </w:t>
      </w:r>
      <w:r w:rsidRPr="00657861">
        <w:rPr>
          <w:iCs/>
        </w:rPr>
        <w:t>Виды разрешенного использования земельных участков и объектов капитального строительства</w:t>
      </w:r>
    </w:p>
    <w:tbl>
      <w:tblPr>
        <w:tblW w:w="15452"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844"/>
        <w:gridCol w:w="22"/>
        <w:gridCol w:w="3060"/>
        <w:gridCol w:w="123"/>
        <w:gridCol w:w="10403"/>
      </w:tblGrid>
      <w:tr w:rsidR="00871EA4" w:rsidRPr="00657861" w14:paraId="115021D5" w14:textId="77777777" w:rsidTr="00314A1E">
        <w:trPr>
          <w:cantSplit/>
          <w:trHeight w:val="600"/>
          <w:tblHeader/>
        </w:trPr>
        <w:tc>
          <w:tcPr>
            <w:tcW w:w="5049" w:type="dxa"/>
            <w:gridSpan w:val="4"/>
            <w:tcBorders>
              <w:top w:val="double" w:sz="4" w:space="0" w:color="auto"/>
              <w:left w:val="double" w:sz="4" w:space="0" w:color="auto"/>
              <w:bottom w:val="double" w:sz="4" w:space="0" w:color="auto"/>
              <w:right w:val="double" w:sz="4" w:space="0" w:color="auto"/>
            </w:tcBorders>
            <w:shd w:val="clear" w:color="auto" w:fill="FFFFFF"/>
          </w:tcPr>
          <w:p w14:paraId="6473D634" w14:textId="77777777" w:rsidR="00871EA4" w:rsidRPr="00657861" w:rsidRDefault="00871EA4" w:rsidP="00871EA4">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403"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4AED6BDF" w14:textId="77777777" w:rsidR="00871EA4" w:rsidRPr="00657861" w:rsidRDefault="00871EA4" w:rsidP="00871EA4">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267792CA" w14:textId="77777777" w:rsidTr="00314A1E">
        <w:trPr>
          <w:cantSplit/>
          <w:trHeight w:val="20"/>
          <w:tblHeader/>
        </w:trPr>
        <w:tc>
          <w:tcPr>
            <w:tcW w:w="1844" w:type="dxa"/>
            <w:tcBorders>
              <w:top w:val="double" w:sz="4" w:space="0" w:color="auto"/>
              <w:left w:val="double" w:sz="4" w:space="0" w:color="auto"/>
              <w:bottom w:val="double" w:sz="4" w:space="0" w:color="auto"/>
              <w:right w:val="double" w:sz="4" w:space="0" w:color="auto"/>
            </w:tcBorders>
            <w:shd w:val="clear" w:color="auto" w:fill="FFFFFF"/>
          </w:tcPr>
          <w:p w14:paraId="4A2E975C" w14:textId="77777777" w:rsidR="00871EA4" w:rsidRPr="00657861" w:rsidRDefault="00871EA4" w:rsidP="00871EA4">
            <w:pPr>
              <w:suppressAutoHyphens/>
              <w:autoSpaceDE w:val="0"/>
              <w:autoSpaceDN w:val="0"/>
              <w:adjustRightInd w:val="0"/>
              <w:jc w:val="center"/>
              <w:rPr>
                <w:iCs/>
              </w:rPr>
            </w:pPr>
            <w:r w:rsidRPr="00657861">
              <w:t>Кодовое              обозначение</w:t>
            </w:r>
          </w:p>
        </w:tc>
        <w:tc>
          <w:tcPr>
            <w:tcW w:w="3205" w:type="dxa"/>
            <w:gridSpan w:val="3"/>
            <w:tcBorders>
              <w:top w:val="double" w:sz="4" w:space="0" w:color="auto"/>
              <w:left w:val="double" w:sz="4" w:space="0" w:color="auto"/>
              <w:bottom w:val="double" w:sz="4" w:space="0" w:color="auto"/>
              <w:right w:val="double" w:sz="4" w:space="0" w:color="auto"/>
            </w:tcBorders>
            <w:shd w:val="clear" w:color="auto" w:fill="FFFFFF"/>
            <w:vAlign w:val="center"/>
          </w:tcPr>
          <w:p w14:paraId="787179FD" w14:textId="77777777" w:rsidR="00871EA4" w:rsidRPr="00657861" w:rsidRDefault="00871EA4" w:rsidP="00871EA4">
            <w:pPr>
              <w:suppressAutoHyphens/>
              <w:autoSpaceDE w:val="0"/>
              <w:autoSpaceDN w:val="0"/>
              <w:adjustRightInd w:val="0"/>
              <w:jc w:val="center"/>
            </w:pPr>
            <w:r w:rsidRPr="00657861">
              <w:t>Наименование</w:t>
            </w:r>
          </w:p>
        </w:tc>
        <w:tc>
          <w:tcPr>
            <w:tcW w:w="10403" w:type="dxa"/>
            <w:vMerge/>
            <w:tcBorders>
              <w:top w:val="double" w:sz="4" w:space="0" w:color="auto"/>
              <w:left w:val="double" w:sz="4" w:space="0" w:color="auto"/>
              <w:bottom w:val="double" w:sz="4" w:space="0" w:color="auto"/>
              <w:right w:val="double" w:sz="4" w:space="0" w:color="auto"/>
            </w:tcBorders>
            <w:shd w:val="clear" w:color="auto" w:fill="FFFFFF"/>
          </w:tcPr>
          <w:p w14:paraId="3461C962" w14:textId="77777777" w:rsidR="00871EA4" w:rsidRPr="00657861" w:rsidRDefault="00871EA4" w:rsidP="00871EA4">
            <w:pPr>
              <w:tabs>
                <w:tab w:val="left" w:pos="540"/>
                <w:tab w:val="num" w:pos="720"/>
                <w:tab w:val="left" w:pos="900"/>
                <w:tab w:val="left" w:pos="1080"/>
                <w:tab w:val="left" w:pos="1260"/>
              </w:tabs>
              <w:suppressAutoHyphens/>
              <w:ind w:firstLine="567"/>
              <w:jc w:val="both"/>
              <w:rPr>
                <w:iCs/>
              </w:rPr>
            </w:pPr>
          </w:p>
        </w:tc>
      </w:tr>
      <w:tr w:rsidR="00871EA4" w:rsidRPr="00657861" w14:paraId="451FCE41" w14:textId="77777777" w:rsidTr="00314A1E">
        <w:trPr>
          <w:trHeight w:val="20"/>
        </w:trPr>
        <w:tc>
          <w:tcPr>
            <w:tcW w:w="15452" w:type="dxa"/>
            <w:gridSpan w:val="5"/>
            <w:shd w:val="clear" w:color="auto" w:fill="FFFFFF"/>
            <w:vAlign w:val="center"/>
          </w:tcPr>
          <w:p w14:paraId="54470F39" w14:textId="77777777" w:rsidR="00871EA4" w:rsidRPr="00657861" w:rsidRDefault="00871EA4" w:rsidP="00871EA4">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8301DD" w:rsidRPr="00657861" w14:paraId="55BC03FB" w14:textId="77777777" w:rsidTr="00314A1E">
        <w:trPr>
          <w:trHeight w:val="701"/>
        </w:trPr>
        <w:tc>
          <w:tcPr>
            <w:tcW w:w="1844" w:type="dxa"/>
            <w:shd w:val="clear" w:color="auto" w:fill="FFFFFF"/>
          </w:tcPr>
          <w:p w14:paraId="0B30EDBC" w14:textId="702BB888" w:rsidR="008301DD" w:rsidRPr="00657861" w:rsidRDefault="008301DD" w:rsidP="008301DD">
            <w:pPr>
              <w:suppressAutoHyphens/>
              <w:ind w:right="21"/>
              <w:jc w:val="center"/>
              <w:rPr>
                <w:b/>
              </w:rPr>
            </w:pPr>
            <w:r w:rsidRPr="00657861">
              <w:rPr>
                <w:b/>
                <w:lang w:eastAsia="en-US"/>
              </w:rPr>
              <w:t>3.6.1</w:t>
            </w:r>
          </w:p>
        </w:tc>
        <w:tc>
          <w:tcPr>
            <w:tcW w:w="3205" w:type="dxa"/>
            <w:gridSpan w:val="3"/>
            <w:shd w:val="clear" w:color="auto" w:fill="FFFFFF"/>
          </w:tcPr>
          <w:p w14:paraId="6F1CEB5C" w14:textId="32B3A36D" w:rsidR="008301DD" w:rsidRPr="00657861" w:rsidRDefault="003D1875" w:rsidP="008301DD">
            <w:pPr>
              <w:suppressAutoHyphens/>
              <w:ind w:right="21"/>
              <w:jc w:val="center"/>
              <w:rPr>
                <w:b/>
              </w:rPr>
            </w:pPr>
            <w:r>
              <w:rPr>
                <w:b/>
                <w:bCs/>
              </w:rPr>
              <w:t>Объекты культурно-досуговой деятельности</w:t>
            </w:r>
          </w:p>
        </w:tc>
        <w:tc>
          <w:tcPr>
            <w:tcW w:w="10403" w:type="dxa"/>
            <w:shd w:val="clear" w:color="auto" w:fill="FFFFFF"/>
          </w:tcPr>
          <w:p w14:paraId="437E0CC0" w14:textId="0C0F64D6" w:rsidR="008301DD" w:rsidRPr="00657861" w:rsidRDefault="008301DD" w:rsidP="008301DD">
            <w:pPr>
              <w:widowControl w:val="0"/>
              <w:suppressAutoHyphens/>
              <w:autoSpaceDE w:val="0"/>
              <w:autoSpaceDN w:val="0"/>
              <w:adjustRightInd w:val="0"/>
              <w:jc w:val="both"/>
              <w:rPr>
                <w:bCs/>
                <w:shd w:val="clear" w:color="auto" w:fill="FFFFFF"/>
              </w:rPr>
            </w:pPr>
            <w:r w:rsidRPr="00657861">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8301DD" w:rsidRPr="00657861" w14:paraId="6C53209D" w14:textId="77777777" w:rsidTr="00314A1E">
        <w:trPr>
          <w:trHeight w:val="701"/>
        </w:trPr>
        <w:tc>
          <w:tcPr>
            <w:tcW w:w="1844" w:type="dxa"/>
            <w:shd w:val="clear" w:color="auto" w:fill="FFFFFF"/>
          </w:tcPr>
          <w:p w14:paraId="171751CF" w14:textId="459C1A0B" w:rsidR="008301DD" w:rsidRPr="00657861" w:rsidRDefault="008301DD" w:rsidP="008301DD">
            <w:pPr>
              <w:suppressAutoHyphens/>
              <w:ind w:right="21"/>
              <w:jc w:val="center"/>
              <w:rPr>
                <w:b/>
              </w:rPr>
            </w:pPr>
            <w:r w:rsidRPr="00657861">
              <w:rPr>
                <w:b/>
                <w:lang w:val="en-US" w:eastAsia="en-US"/>
              </w:rPr>
              <w:t>3.6</w:t>
            </w:r>
            <w:r w:rsidRPr="00657861">
              <w:rPr>
                <w:b/>
                <w:lang w:eastAsia="en-US"/>
              </w:rPr>
              <w:t>.2</w:t>
            </w:r>
          </w:p>
        </w:tc>
        <w:tc>
          <w:tcPr>
            <w:tcW w:w="3205" w:type="dxa"/>
            <w:gridSpan w:val="3"/>
            <w:shd w:val="clear" w:color="auto" w:fill="FFFFFF"/>
          </w:tcPr>
          <w:p w14:paraId="74AA37A8" w14:textId="109FE999" w:rsidR="008301DD" w:rsidRPr="00657861" w:rsidRDefault="008301DD" w:rsidP="008301DD">
            <w:pPr>
              <w:suppressAutoHyphens/>
              <w:ind w:right="21"/>
              <w:jc w:val="center"/>
              <w:rPr>
                <w:b/>
              </w:rPr>
            </w:pPr>
            <w:r w:rsidRPr="00657861">
              <w:rPr>
                <w:b/>
                <w:bCs/>
              </w:rPr>
              <w:t>Парки культуры и отдыха</w:t>
            </w:r>
          </w:p>
        </w:tc>
        <w:tc>
          <w:tcPr>
            <w:tcW w:w="10403" w:type="dxa"/>
            <w:shd w:val="clear" w:color="auto" w:fill="FFFFFF"/>
          </w:tcPr>
          <w:p w14:paraId="4126107B" w14:textId="61D13EA3" w:rsidR="008301DD" w:rsidRPr="00657861" w:rsidRDefault="008301DD" w:rsidP="008301DD">
            <w:pPr>
              <w:widowControl w:val="0"/>
              <w:suppressAutoHyphens/>
              <w:autoSpaceDE w:val="0"/>
              <w:autoSpaceDN w:val="0"/>
              <w:adjustRightInd w:val="0"/>
              <w:jc w:val="both"/>
              <w:rPr>
                <w:bCs/>
                <w:shd w:val="clear" w:color="auto" w:fill="FFFFFF"/>
              </w:rPr>
            </w:pPr>
            <w:r w:rsidRPr="00657861">
              <w:rPr>
                <w:bCs/>
              </w:rPr>
              <w:t>Размещение парков культуры и отдыха</w:t>
            </w:r>
          </w:p>
        </w:tc>
      </w:tr>
      <w:tr w:rsidR="008301DD" w:rsidRPr="00657861" w14:paraId="45DD4A3C" w14:textId="77777777" w:rsidTr="00314A1E">
        <w:trPr>
          <w:trHeight w:val="20"/>
        </w:trPr>
        <w:tc>
          <w:tcPr>
            <w:tcW w:w="1844" w:type="dxa"/>
            <w:shd w:val="clear" w:color="auto" w:fill="FFFFFF"/>
          </w:tcPr>
          <w:p w14:paraId="2A51BFBA" w14:textId="2026D01A" w:rsidR="008301DD" w:rsidRPr="00657861" w:rsidRDefault="008301DD" w:rsidP="008301DD">
            <w:pPr>
              <w:suppressAutoHyphens/>
              <w:ind w:right="21"/>
              <w:jc w:val="center"/>
              <w:rPr>
                <w:b/>
              </w:rPr>
            </w:pPr>
            <w:r w:rsidRPr="00657861">
              <w:rPr>
                <w:b/>
                <w:lang w:eastAsia="en-US"/>
              </w:rPr>
              <w:t>5.1.3</w:t>
            </w:r>
          </w:p>
        </w:tc>
        <w:tc>
          <w:tcPr>
            <w:tcW w:w="3205" w:type="dxa"/>
            <w:gridSpan w:val="3"/>
            <w:shd w:val="clear" w:color="auto" w:fill="FFFFFF"/>
          </w:tcPr>
          <w:p w14:paraId="1D35143F" w14:textId="7C9CF9BB" w:rsidR="008301DD" w:rsidRPr="00657861" w:rsidRDefault="008301DD" w:rsidP="008301DD">
            <w:pPr>
              <w:suppressAutoHyphens/>
              <w:ind w:right="21"/>
              <w:jc w:val="center"/>
              <w:rPr>
                <w:b/>
                <w:shd w:val="clear" w:color="auto" w:fill="FFFFFF"/>
              </w:rPr>
            </w:pPr>
            <w:r w:rsidRPr="00657861">
              <w:rPr>
                <w:b/>
              </w:rPr>
              <w:t>Площадки для занятий спортом</w:t>
            </w:r>
          </w:p>
        </w:tc>
        <w:tc>
          <w:tcPr>
            <w:tcW w:w="10403" w:type="dxa"/>
            <w:shd w:val="clear" w:color="auto" w:fill="FFFFFF"/>
          </w:tcPr>
          <w:p w14:paraId="185667EA" w14:textId="117EC4A3" w:rsidR="008301DD" w:rsidRPr="00657861" w:rsidRDefault="008301DD" w:rsidP="008301DD">
            <w:pPr>
              <w:widowControl w:val="0"/>
              <w:suppressAutoHyphens/>
              <w:autoSpaceDE w:val="0"/>
              <w:autoSpaceDN w:val="0"/>
              <w:adjustRightInd w:val="0"/>
              <w:jc w:val="both"/>
              <w:rPr>
                <w:bCs/>
                <w:shd w:val="clear" w:color="auto" w:fill="FFFFFF"/>
              </w:rPr>
            </w:pPr>
            <w:r w:rsidRPr="00657861">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301DD" w:rsidRPr="00657861" w14:paraId="33CF4DAA" w14:textId="77777777" w:rsidTr="00314A1E">
        <w:trPr>
          <w:trHeight w:val="20"/>
        </w:trPr>
        <w:tc>
          <w:tcPr>
            <w:tcW w:w="1844" w:type="dxa"/>
            <w:shd w:val="clear" w:color="auto" w:fill="FFFFFF"/>
          </w:tcPr>
          <w:p w14:paraId="5575AB8C" w14:textId="0C4EDD11" w:rsidR="008301DD" w:rsidRPr="00657861" w:rsidRDefault="008301DD" w:rsidP="008301DD">
            <w:pPr>
              <w:suppressAutoHyphens/>
              <w:ind w:right="21"/>
              <w:jc w:val="center"/>
              <w:rPr>
                <w:b/>
              </w:rPr>
            </w:pPr>
            <w:r w:rsidRPr="00657861">
              <w:rPr>
                <w:b/>
                <w:lang w:eastAsia="en-US"/>
              </w:rPr>
              <w:t>5.1.4</w:t>
            </w:r>
          </w:p>
        </w:tc>
        <w:tc>
          <w:tcPr>
            <w:tcW w:w="3205" w:type="dxa"/>
            <w:gridSpan w:val="3"/>
            <w:shd w:val="clear" w:color="auto" w:fill="FFFFFF"/>
          </w:tcPr>
          <w:p w14:paraId="1E430C34" w14:textId="7AED0B84" w:rsidR="008301DD" w:rsidRPr="00657861" w:rsidRDefault="008301DD" w:rsidP="008301DD">
            <w:pPr>
              <w:suppressAutoHyphens/>
              <w:jc w:val="center"/>
              <w:rPr>
                <w:b/>
              </w:rPr>
            </w:pPr>
            <w:r w:rsidRPr="00657861">
              <w:rPr>
                <w:b/>
              </w:rPr>
              <w:t>Оборудованные площадки для занятий спортом</w:t>
            </w:r>
          </w:p>
        </w:tc>
        <w:tc>
          <w:tcPr>
            <w:tcW w:w="10403" w:type="dxa"/>
            <w:shd w:val="clear" w:color="auto" w:fill="FFFFFF"/>
          </w:tcPr>
          <w:p w14:paraId="0D37E16A" w14:textId="0C24CFA9" w:rsidR="008301DD" w:rsidRPr="00657861" w:rsidRDefault="008301DD" w:rsidP="008301DD">
            <w:pPr>
              <w:suppressAutoHyphens/>
              <w:jc w:val="both"/>
            </w:pPr>
            <w:r w:rsidRPr="00657861">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8301DD" w:rsidRPr="00657861" w14:paraId="701972C6" w14:textId="77777777" w:rsidTr="00314A1E">
        <w:trPr>
          <w:trHeight w:val="20"/>
        </w:trPr>
        <w:tc>
          <w:tcPr>
            <w:tcW w:w="1844" w:type="dxa"/>
            <w:shd w:val="clear" w:color="auto" w:fill="FFFFFF"/>
          </w:tcPr>
          <w:p w14:paraId="7D482847" w14:textId="79863444" w:rsidR="008301DD" w:rsidRPr="00657861" w:rsidRDefault="008301DD" w:rsidP="008301DD">
            <w:pPr>
              <w:suppressAutoHyphens/>
              <w:ind w:right="21"/>
              <w:jc w:val="center"/>
              <w:rPr>
                <w:b/>
              </w:rPr>
            </w:pPr>
            <w:r w:rsidRPr="00657861">
              <w:rPr>
                <w:b/>
                <w:lang w:eastAsia="en-US"/>
              </w:rPr>
              <w:t>5.1.7</w:t>
            </w:r>
          </w:p>
        </w:tc>
        <w:tc>
          <w:tcPr>
            <w:tcW w:w="3205" w:type="dxa"/>
            <w:gridSpan w:val="3"/>
            <w:shd w:val="clear" w:color="auto" w:fill="FFFFFF"/>
          </w:tcPr>
          <w:p w14:paraId="543E3715" w14:textId="2C900998" w:rsidR="008301DD" w:rsidRPr="00657861" w:rsidRDefault="008301DD" w:rsidP="008301DD">
            <w:pPr>
              <w:suppressAutoHyphens/>
              <w:ind w:right="21"/>
              <w:jc w:val="center"/>
              <w:rPr>
                <w:b/>
              </w:rPr>
            </w:pPr>
            <w:r w:rsidRPr="00657861">
              <w:rPr>
                <w:b/>
              </w:rPr>
              <w:t>Спортивные базы</w:t>
            </w:r>
          </w:p>
        </w:tc>
        <w:tc>
          <w:tcPr>
            <w:tcW w:w="10403" w:type="dxa"/>
            <w:shd w:val="clear" w:color="auto" w:fill="FFFFFF"/>
          </w:tcPr>
          <w:p w14:paraId="71D4143E" w14:textId="2CCCCD7C" w:rsidR="008301DD" w:rsidRPr="00657861" w:rsidRDefault="008301DD" w:rsidP="008301DD">
            <w:pPr>
              <w:widowControl w:val="0"/>
              <w:suppressAutoHyphens/>
              <w:autoSpaceDE w:val="0"/>
              <w:autoSpaceDN w:val="0"/>
              <w:adjustRightInd w:val="0"/>
              <w:jc w:val="both"/>
              <w:rPr>
                <w:bCs/>
                <w:shd w:val="clear" w:color="auto" w:fill="FFFFFF"/>
              </w:rPr>
            </w:pPr>
            <w:r w:rsidRPr="00657861">
              <w:t>Размещение спортивных баз и лагерей, в которых осуществляется спортивная подготовка длительно проживающих в них лиц</w:t>
            </w:r>
          </w:p>
        </w:tc>
      </w:tr>
      <w:tr w:rsidR="008301DD" w:rsidRPr="00657861" w14:paraId="4AEBF12A" w14:textId="77777777" w:rsidTr="00314A1E">
        <w:trPr>
          <w:trHeight w:val="20"/>
        </w:trPr>
        <w:tc>
          <w:tcPr>
            <w:tcW w:w="1844" w:type="dxa"/>
            <w:shd w:val="clear" w:color="auto" w:fill="FFFFFF"/>
          </w:tcPr>
          <w:p w14:paraId="51598D77" w14:textId="47F3C98A" w:rsidR="008301DD" w:rsidRPr="00657861" w:rsidRDefault="008301DD" w:rsidP="008301DD">
            <w:pPr>
              <w:suppressAutoHyphens/>
              <w:ind w:right="21"/>
              <w:jc w:val="center"/>
              <w:rPr>
                <w:b/>
              </w:rPr>
            </w:pPr>
            <w:r w:rsidRPr="00657861">
              <w:rPr>
                <w:b/>
                <w:lang w:val="en-US" w:eastAsia="en-US"/>
              </w:rPr>
              <w:t>5.2</w:t>
            </w:r>
          </w:p>
        </w:tc>
        <w:tc>
          <w:tcPr>
            <w:tcW w:w="3205" w:type="dxa"/>
            <w:gridSpan w:val="3"/>
            <w:shd w:val="clear" w:color="auto" w:fill="FFFFFF"/>
          </w:tcPr>
          <w:p w14:paraId="7394FB40" w14:textId="6E879583" w:rsidR="008301DD" w:rsidRPr="00657861" w:rsidRDefault="008301DD" w:rsidP="008301DD">
            <w:pPr>
              <w:suppressAutoHyphens/>
              <w:ind w:right="21"/>
              <w:jc w:val="center"/>
              <w:rPr>
                <w:b/>
              </w:rPr>
            </w:pPr>
            <w:r w:rsidRPr="00657861">
              <w:rPr>
                <w:b/>
                <w:bCs/>
              </w:rPr>
              <w:t>Природно-познавательный туризм</w:t>
            </w:r>
          </w:p>
        </w:tc>
        <w:tc>
          <w:tcPr>
            <w:tcW w:w="10403" w:type="dxa"/>
            <w:shd w:val="clear" w:color="auto" w:fill="FFFFFF"/>
          </w:tcPr>
          <w:p w14:paraId="627FAF62" w14:textId="77777777" w:rsidR="008301DD" w:rsidRPr="00657861" w:rsidRDefault="008301DD" w:rsidP="008301DD">
            <w:pPr>
              <w:autoSpaceDE w:val="0"/>
              <w:autoSpaceDN w:val="0"/>
              <w:adjustRightInd w:val="0"/>
              <w:jc w:val="both"/>
              <w:rPr>
                <w:bCs/>
              </w:rPr>
            </w:pPr>
            <w:r w:rsidRPr="00657861">
              <w:rPr>
                <w:bC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577AB1B" w14:textId="577838EA" w:rsidR="008301DD" w:rsidRPr="00657861" w:rsidRDefault="008301DD" w:rsidP="008301DD">
            <w:pPr>
              <w:widowControl w:val="0"/>
              <w:suppressAutoHyphens/>
              <w:autoSpaceDE w:val="0"/>
              <w:autoSpaceDN w:val="0"/>
              <w:adjustRightInd w:val="0"/>
              <w:jc w:val="both"/>
              <w:rPr>
                <w:bCs/>
                <w:shd w:val="clear" w:color="auto" w:fill="FFFFFF"/>
              </w:rPr>
            </w:pPr>
            <w:r w:rsidRPr="00657861">
              <w:rPr>
                <w:bCs/>
              </w:rPr>
              <w:t xml:space="preserve">осуществление необходимых природоохранных и </w:t>
            </w:r>
            <w:proofErr w:type="spellStart"/>
            <w:r w:rsidRPr="00657861">
              <w:rPr>
                <w:bCs/>
              </w:rPr>
              <w:t>природовосстановительных</w:t>
            </w:r>
            <w:proofErr w:type="spellEnd"/>
            <w:r w:rsidRPr="00657861">
              <w:rPr>
                <w:bCs/>
              </w:rPr>
              <w:t xml:space="preserve"> мероприятий</w:t>
            </w:r>
          </w:p>
        </w:tc>
      </w:tr>
      <w:tr w:rsidR="008301DD" w:rsidRPr="00657861" w14:paraId="4127F788" w14:textId="77777777" w:rsidTr="00314A1E">
        <w:trPr>
          <w:trHeight w:val="20"/>
        </w:trPr>
        <w:tc>
          <w:tcPr>
            <w:tcW w:w="1844" w:type="dxa"/>
            <w:shd w:val="clear" w:color="auto" w:fill="FFFFFF"/>
          </w:tcPr>
          <w:p w14:paraId="5601840F" w14:textId="4DF67D0C" w:rsidR="008301DD" w:rsidRPr="00657861" w:rsidRDefault="008301DD" w:rsidP="008301DD">
            <w:pPr>
              <w:suppressAutoHyphens/>
              <w:ind w:right="21"/>
              <w:jc w:val="center"/>
              <w:rPr>
                <w:b/>
              </w:rPr>
            </w:pPr>
            <w:r w:rsidRPr="00657861">
              <w:rPr>
                <w:b/>
                <w:lang w:eastAsia="en-US"/>
              </w:rPr>
              <w:t>5.3</w:t>
            </w:r>
          </w:p>
        </w:tc>
        <w:tc>
          <w:tcPr>
            <w:tcW w:w="3205" w:type="dxa"/>
            <w:gridSpan w:val="3"/>
            <w:shd w:val="clear" w:color="auto" w:fill="FFFFFF"/>
          </w:tcPr>
          <w:p w14:paraId="13341B4E" w14:textId="1234AE2C" w:rsidR="008301DD" w:rsidRPr="00657861" w:rsidRDefault="008301DD" w:rsidP="008301DD">
            <w:pPr>
              <w:suppressAutoHyphens/>
              <w:ind w:right="21"/>
              <w:jc w:val="center"/>
              <w:rPr>
                <w:b/>
              </w:rPr>
            </w:pPr>
            <w:r w:rsidRPr="00657861">
              <w:rPr>
                <w:b/>
                <w:bCs/>
              </w:rPr>
              <w:t>Охота и рыбалка</w:t>
            </w:r>
          </w:p>
        </w:tc>
        <w:tc>
          <w:tcPr>
            <w:tcW w:w="10403" w:type="dxa"/>
            <w:shd w:val="clear" w:color="auto" w:fill="FFFFFF"/>
          </w:tcPr>
          <w:p w14:paraId="5108295F" w14:textId="02271502" w:rsidR="008301DD" w:rsidRPr="00657861" w:rsidRDefault="003C4758" w:rsidP="008301DD">
            <w:pPr>
              <w:widowControl w:val="0"/>
              <w:suppressAutoHyphens/>
              <w:autoSpaceDE w:val="0"/>
              <w:autoSpaceDN w:val="0"/>
              <w:adjustRightInd w:val="0"/>
              <w:jc w:val="both"/>
              <w:rPr>
                <w:bCs/>
                <w:shd w:val="clear" w:color="auto" w:fill="FFFFFF"/>
              </w:rPr>
            </w:pPr>
            <w:r w:rsidRPr="003C4758">
              <w:rPr>
                <w:bCs/>
              </w:rPr>
              <w:t>Различные виды деятельности в сфере охотничьего хозяйства, предусмотренные законодательством Российской Федерации в области охоты и сохранения охотничьих ресурсов</w:t>
            </w:r>
          </w:p>
        </w:tc>
      </w:tr>
      <w:tr w:rsidR="008301DD" w:rsidRPr="00657861" w14:paraId="07BF239B" w14:textId="77777777" w:rsidTr="00314A1E">
        <w:trPr>
          <w:trHeight w:val="20"/>
        </w:trPr>
        <w:tc>
          <w:tcPr>
            <w:tcW w:w="1844" w:type="dxa"/>
            <w:shd w:val="clear" w:color="auto" w:fill="FFFFFF"/>
          </w:tcPr>
          <w:p w14:paraId="0F4CC36B" w14:textId="021EA7C9" w:rsidR="008301DD" w:rsidRPr="00657861" w:rsidRDefault="008301DD" w:rsidP="008301DD">
            <w:pPr>
              <w:suppressAutoHyphens/>
              <w:ind w:right="21"/>
              <w:jc w:val="center"/>
              <w:rPr>
                <w:b/>
                <w:lang w:eastAsia="en-US"/>
              </w:rPr>
            </w:pPr>
            <w:r w:rsidRPr="00657861">
              <w:rPr>
                <w:b/>
                <w:lang w:val="en-US" w:eastAsia="en-US"/>
              </w:rPr>
              <w:t>5.5</w:t>
            </w:r>
          </w:p>
        </w:tc>
        <w:tc>
          <w:tcPr>
            <w:tcW w:w="3205" w:type="dxa"/>
            <w:gridSpan w:val="3"/>
            <w:shd w:val="clear" w:color="auto" w:fill="FFFFFF"/>
          </w:tcPr>
          <w:p w14:paraId="0EF19AFE" w14:textId="6D176BE2" w:rsidR="008301DD" w:rsidRPr="00657861" w:rsidRDefault="008301DD" w:rsidP="008301DD">
            <w:pPr>
              <w:suppressAutoHyphens/>
              <w:ind w:right="21"/>
              <w:jc w:val="center"/>
              <w:rPr>
                <w:b/>
                <w:bCs/>
              </w:rPr>
            </w:pPr>
            <w:r w:rsidRPr="00657861">
              <w:rPr>
                <w:b/>
              </w:rPr>
              <w:t>Поля для гольфа или конных прогулок</w:t>
            </w:r>
          </w:p>
        </w:tc>
        <w:tc>
          <w:tcPr>
            <w:tcW w:w="10403" w:type="dxa"/>
            <w:shd w:val="clear" w:color="auto" w:fill="FFFFFF"/>
          </w:tcPr>
          <w:p w14:paraId="3692C134" w14:textId="77777777" w:rsidR="008301DD" w:rsidRPr="00657861" w:rsidRDefault="008301DD" w:rsidP="008301DD">
            <w:pPr>
              <w:autoSpaceDE w:val="0"/>
              <w:autoSpaceDN w:val="0"/>
              <w:adjustRightInd w:val="0"/>
              <w:jc w:val="both"/>
            </w:pPr>
            <w:r w:rsidRPr="00657861">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65D3C1D0" w14:textId="370ABB49" w:rsidR="008301DD" w:rsidRPr="00657861" w:rsidRDefault="008301DD" w:rsidP="008301DD">
            <w:pPr>
              <w:widowControl w:val="0"/>
              <w:suppressAutoHyphens/>
              <w:autoSpaceDE w:val="0"/>
              <w:autoSpaceDN w:val="0"/>
              <w:adjustRightInd w:val="0"/>
              <w:jc w:val="both"/>
              <w:rPr>
                <w:bCs/>
              </w:rPr>
            </w:pPr>
            <w:r w:rsidRPr="00657861">
              <w:t>размещение конноспортивных манежей, не предусматривающих устройство трибун</w:t>
            </w:r>
          </w:p>
        </w:tc>
      </w:tr>
      <w:tr w:rsidR="008301DD" w:rsidRPr="00657861" w14:paraId="630A29F1" w14:textId="77777777" w:rsidTr="00314A1E">
        <w:trPr>
          <w:trHeight w:val="20"/>
        </w:trPr>
        <w:tc>
          <w:tcPr>
            <w:tcW w:w="1844" w:type="dxa"/>
            <w:shd w:val="clear" w:color="auto" w:fill="FFFFFF"/>
          </w:tcPr>
          <w:p w14:paraId="3FB9DE01" w14:textId="31BFBFBB" w:rsidR="008301DD" w:rsidRPr="00657861" w:rsidRDefault="008301DD" w:rsidP="008301DD">
            <w:pPr>
              <w:suppressAutoHyphens/>
              <w:ind w:right="21"/>
              <w:jc w:val="center"/>
              <w:rPr>
                <w:b/>
                <w:lang w:eastAsia="en-US"/>
              </w:rPr>
            </w:pPr>
            <w:r w:rsidRPr="00657861">
              <w:rPr>
                <w:b/>
                <w:lang w:val="en-US" w:eastAsia="en-US"/>
              </w:rPr>
              <w:t>9.1</w:t>
            </w:r>
          </w:p>
        </w:tc>
        <w:tc>
          <w:tcPr>
            <w:tcW w:w="3205" w:type="dxa"/>
            <w:gridSpan w:val="3"/>
            <w:shd w:val="clear" w:color="auto" w:fill="FFFFFF"/>
          </w:tcPr>
          <w:p w14:paraId="58869438" w14:textId="242B251A" w:rsidR="008301DD" w:rsidRPr="00657861" w:rsidRDefault="008301DD" w:rsidP="008301DD">
            <w:pPr>
              <w:suppressAutoHyphens/>
              <w:ind w:right="21"/>
              <w:jc w:val="center"/>
              <w:rPr>
                <w:b/>
                <w:bCs/>
              </w:rPr>
            </w:pPr>
            <w:proofErr w:type="spellStart"/>
            <w:r w:rsidRPr="00657861">
              <w:rPr>
                <w:b/>
                <w:shd w:val="clear" w:color="auto" w:fill="FFFFFF"/>
                <w:lang w:val="en-US" w:eastAsia="en-US"/>
              </w:rPr>
              <w:t>Охрана</w:t>
            </w:r>
            <w:proofErr w:type="spellEnd"/>
            <w:r w:rsidRPr="00657861">
              <w:rPr>
                <w:b/>
                <w:shd w:val="clear" w:color="auto" w:fill="FFFFFF"/>
                <w:lang w:val="en-US" w:eastAsia="en-US"/>
              </w:rPr>
              <w:t xml:space="preserve"> </w:t>
            </w:r>
            <w:proofErr w:type="spellStart"/>
            <w:r w:rsidRPr="00657861">
              <w:rPr>
                <w:b/>
                <w:shd w:val="clear" w:color="auto" w:fill="FFFFFF"/>
                <w:lang w:val="en-US" w:eastAsia="en-US"/>
              </w:rPr>
              <w:t>природных</w:t>
            </w:r>
            <w:proofErr w:type="spellEnd"/>
            <w:r w:rsidRPr="00657861">
              <w:rPr>
                <w:b/>
                <w:shd w:val="clear" w:color="auto" w:fill="FFFFFF"/>
                <w:lang w:val="en-US" w:eastAsia="en-US"/>
              </w:rPr>
              <w:t xml:space="preserve"> </w:t>
            </w:r>
            <w:proofErr w:type="spellStart"/>
            <w:r w:rsidRPr="00657861">
              <w:rPr>
                <w:b/>
                <w:shd w:val="clear" w:color="auto" w:fill="FFFFFF"/>
                <w:lang w:val="en-US" w:eastAsia="en-US"/>
              </w:rPr>
              <w:t>территорий</w:t>
            </w:r>
            <w:proofErr w:type="spellEnd"/>
          </w:p>
        </w:tc>
        <w:tc>
          <w:tcPr>
            <w:tcW w:w="10403" w:type="dxa"/>
            <w:shd w:val="clear" w:color="auto" w:fill="FFFFFF"/>
          </w:tcPr>
          <w:p w14:paraId="3DF1099A" w14:textId="263B2AD1" w:rsidR="008301DD" w:rsidRPr="00657861" w:rsidRDefault="008301DD" w:rsidP="008301DD">
            <w:pPr>
              <w:widowControl w:val="0"/>
              <w:suppressAutoHyphens/>
              <w:autoSpaceDE w:val="0"/>
              <w:autoSpaceDN w:val="0"/>
              <w:adjustRightInd w:val="0"/>
              <w:jc w:val="both"/>
              <w:rPr>
                <w:bCs/>
              </w:rPr>
            </w:pPr>
            <w:r w:rsidRPr="00657861">
              <w:rPr>
                <w:bCs/>
                <w:shd w:val="clear" w:color="auto" w:fill="FFFFF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8301DD" w:rsidRPr="00657861" w14:paraId="5BBC5771" w14:textId="77777777" w:rsidTr="00314A1E">
        <w:trPr>
          <w:trHeight w:val="20"/>
        </w:trPr>
        <w:tc>
          <w:tcPr>
            <w:tcW w:w="1844" w:type="dxa"/>
            <w:shd w:val="clear" w:color="auto" w:fill="FFFFFF"/>
          </w:tcPr>
          <w:p w14:paraId="6CA44BB0" w14:textId="48D6AF5C" w:rsidR="008301DD" w:rsidRPr="00657861" w:rsidRDefault="008301DD" w:rsidP="008301DD">
            <w:pPr>
              <w:suppressAutoHyphens/>
              <w:ind w:right="21"/>
              <w:jc w:val="center"/>
              <w:rPr>
                <w:b/>
                <w:lang w:eastAsia="en-US"/>
              </w:rPr>
            </w:pPr>
            <w:r w:rsidRPr="00657861">
              <w:rPr>
                <w:b/>
                <w:lang w:eastAsia="en-US"/>
              </w:rPr>
              <w:t>12.0</w:t>
            </w:r>
          </w:p>
        </w:tc>
        <w:tc>
          <w:tcPr>
            <w:tcW w:w="3205" w:type="dxa"/>
            <w:gridSpan w:val="3"/>
            <w:shd w:val="clear" w:color="auto" w:fill="FFFFFF"/>
          </w:tcPr>
          <w:p w14:paraId="75F8A0DC" w14:textId="6F12306A" w:rsidR="008301DD" w:rsidRPr="00657861" w:rsidRDefault="008301DD" w:rsidP="008301DD">
            <w:pPr>
              <w:suppressAutoHyphens/>
              <w:ind w:right="21"/>
              <w:jc w:val="center"/>
              <w:rPr>
                <w:b/>
                <w:bCs/>
              </w:rPr>
            </w:pPr>
            <w:r w:rsidRPr="00657861">
              <w:rPr>
                <w:b/>
                <w:bCs/>
              </w:rPr>
              <w:t>Земельные участки (территории) общего пользования</w:t>
            </w:r>
          </w:p>
        </w:tc>
        <w:tc>
          <w:tcPr>
            <w:tcW w:w="10403" w:type="dxa"/>
            <w:shd w:val="clear" w:color="auto" w:fill="FFFFFF"/>
          </w:tcPr>
          <w:p w14:paraId="5E4016EC" w14:textId="27D8441A" w:rsidR="008301DD" w:rsidRPr="00657861" w:rsidRDefault="008301DD" w:rsidP="008301DD">
            <w:pPr>
              <w:widowControl w:val="0"/>
              <w:suppressAutoHyphens/>
              <w:autoSpaceDE w:val="0"/>
              <w:autoSpaceDN w:val="0"/>
              <w:adjustRightInd w:val="0"/>
              <w:jc w:val="both"/>
              <w:rPr>
                <w:bCs/>
              </w:rPr>
            </w:pPr>
            <w:r w:rsidRPr="00657861">
              <w:rPr>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8301DD" w:rsidRPr="00657861" w14:paraId="13B29A0B" w14:textId="77777777" w:rsidTr="00314A1E">
        <w:trPr>
          <w:trHeight w:val="20"/>
        </w:trPr>
        <w:tc>
          <w:tcPr>
            <w:tcW w:w="1844" w:type="dxa"/>
            <w:shd w:val="clear" w:color="auto" w:fill="FFFFFF"/>
          </w:tcPr>
          <w:p w14:paraId="1A365685" w14:textId="2EB95B02" w:rsidR="008301DD" w:rsidRPr="00657861" w:rsidRDefault="008301DD" w:rsidP="008301DD">
            <w:pPr>
              <w:suppressAutoHyphens/>
              <w:ind w:right="21"/>
              <w:jc w:val="center"/>
              <w:rPr>
                <w:b/>
                <w:lang w:eastAsia="en-US"/>
              </w:rPr>
            </w:pPr>
            <w:r w:rsidRPr="00657861">
              <w:rPr>
                <w:b/>
                <w:lang w:eastAsia="en-US"/>
              </w:rPr>
              <w:t>12.0.2</w:t>
            </w:r>
          </w:p>
        </w:tc>
        <w:tc>
          <w:tcPr>
            <w:tcW w:w="3205" w:type="dxa"/>
            <w:gridSpan w:val="3"/>
            <w:shd w:val="clear" w:color="auto" w:fill="FFFFFF"/>
          </w:tcPr>
          <w:p w14:paraId="31A1F73F" w14:textId="17E53319" w:rsidR="008301DD" w:rsidRPr="00657861" w:rsidRDefault="008301DD" w:rsidP="008301DD">
            <w:pPr>
              <w:suppressAutoHyphens/>
              <w:ind w:right="21"/>
              <w:jc w:val="center"/>
              <w:rPr>
                <w:b/>
                <w:bCs/>
              </w:rPr>
            </w:pPr>
            <w:r w:rsidRPr="00657861">
              <w:rPr>
                <w:b/>
                <w:bCs/>
              </w:rPr>
              <w:t>Благоустройство территории</w:t>
            </w:r>
          </w:p>
        </w:tc>
        <w:tc>
          <w:tcPr>
            <w:tcW w:w="10403" w:type="dxa"/>
            <w:shd w:val="clear" w:color="auto" w:fill="FFFFFF"/>
          </w:tcPr>
          <w:p w14:paraId="2D96F7F1" w14:textId="4EE5F19D" w:rsidR="008301DD" w:rsidRPr="00657861" w:rsidRDefault="008301DD" w:rsidP="008301DD">
            <w:pPr>
              <w:widowControl w:val="0"/>
              <w:suppressAutoHyphens/>
              <w:autoSpaceDE w:val="0"/>
              <w:autoSpaceDN w:val="0"/>
              <w:adjustRightInd w:val="0"/>
              <w:jc w:val="both"/>
              <w:rPr>
                <w:bCs/>
              </w:rPr>
            </w:pPr>
            <w:r w:rsidRPr="00657861">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871EA4" w:rsidRPr="00657861" w14:paraId="54E9401D" w14:textId="77777777" w:rsidTr="00314A1E">
        <w:trPr>
          <w:trHeight w:val="20"/>
        </w:trPr>
        <w:tc>
          <w:tcPr>
            <w:tcW w:w="15452" w:type="dxa"/>
            <w:gridSpan w:val="5"/>
            <w:shd w:val="clear" w:color="auto" w:fill="FFFFFF"/>
          </w:tcPr>
          <w:p w14:paraId="354FE3F7" w14:textId="77777777" w:rsidR="00871EA4" w:rsidRPr="00657861" w:rsidRDefault="00871EA4" w:rsidP="00871EA4">
            <w:pPr>
              <w:suppressAutoHyphens/>
              <w:jc w:val="center"/>
              <w:rPr>
                <w:b/>
                <w:bCs/>
                <w:shd w:val="clear" w:color="auto" w:fill="FFFFFF"/>
              </w:rPr>
            </w:pPr>
            <w:r w:rsidRPr="00657861">
              <w:rPr>
                <w:b/>
                <w:iCs/>
              </w:rPr>
              <w:t>Условно разрешенные виды использования</w:t>
            </w:r>
          </w:p>
        </w:tc>
      </w:tr>
      <w:tr w:rsidR="008301DD" w:rsidRPr="00657861" w14:paraId="61B1E48D" w14:textId="77777777" w:rsidTr="00314A1E">
        <w:trPr>
          <w:trHeight w:val="20"/>
        </w:trPr>
        <w:tc>
          <w:tcPr>
            <w:tcW w:w="1866" w:type="dxa"/>
            <w:gridSpan w:val="2"/>
            <w:shd w:val="clear" w:color="auto" w:fill="auto"/>
          </w:tcPr>
          <w:p w14:paraId="4B69B2F6" w14:textId="77777777" w:rsidR="008301DD" w:rsidRPr="00657861" w:rsidRDefault="008301DD" w:rsidP="008301DD">
            <w:pPr>
              <w:widowControl w:val="0"/>
              <w:suppressAutoHyphens/>
              <w:jc w:val="center"/>
              <w:rPr>
                <w:b/>
                <w:lang w:eastAsia="en-US"/>
              </w:rPr>
            </w:pPr>
            <w:r w:rsidRPr="00657861">
              <w:rPr>
                <w:b/>
                <w:lang w:eastAsia="en-US"/>
              </w:rPr>
              <w:t>3.1</w:t>
            </w:r>
          </w:p>
        </w:tc>
        <w:tc>
          <w:tcPr>
            <w:tcW w:w="3060" w:type="dxa"/>
            <w:shd w:val="clear" w:color="auto" w:fill="auto"/>
          </w:tcPr>
          <w:p w14:paraId="310363E8" w14:textId="77777777" w:rsidR="008301DD" w:rsidRPr="00657861" w:rsidRDefault="008301DD" w:rsidP="008301DD">
            <w:pPr>
              <w:widowControl w:val="0"/>
              <w:suppressAutoHyphens/>
              <w:jc w:val="center"/>
              <w:rPr>
                <w:b/>
                <w:bCs/>
                <w:lang w:val="en-US" w:eastAsia="en-US"/>
              </w:rPr>
            </w:pPr>
            <w:proofErr w:type="spellStart"/>
            <w:r w:rsidRPr="00657861">
              <w:rPr>
                <w:b/>
                <w:bCs/>
                <w:lang w:val="en-US" w:eastAsia="en-US"/>
              </w:rPr>
              <w:t>Коммунальное</w:t>
            </w:r>
            <w:proofErr w:type="spellEnd"/>
            <w:r w:rsidRPr="00657861">
              <w:rPr>
                <w:b/>
                <w:bCs/>
                <w:lang w:val="en-US" w:eastAsia="en-US"/>
              </w:rPr>
              <w:t xml:space="preserve"> </w:t>
            </w:r>
            <w:proofErr w:type="spellStart"/>
            <w:r w:rsidRPr="00657861">
              <w:rPr>
                <w:b/>
                <w:bCs/>
                <w:lang w:val="en-US" w:eastAsia="en-US"/>
              </w:rPr>
              <w:t>обслуживание</w:t>
            </w:r>
            <w:proofErr w:type="spellEnd"/>
          </w:p>
        </w:tc>
        <w:tc>
          <w:tcPr>
            <w:tcW w:w="10526" w:type="dxa"/>
            <w:gridSpan w:val="2"/>
            <w:shd w:val="clear" w:color="auto" w:fill="auto"/>
          </w:tcPr>
          <w:p w14:paraId="6A1C7B45" w14:textId="77777777" w:rsidR="008301DD" w:rsidRPr="00657861" w:rsidRDefault="008301DD" w:rsidP="008301DD">
            <w:pPr>
              <w:widowControl w:val="0"/>
              <w:suppressAutoHyphens/>
              <w:autoSpaceDE w:val="0"/>
              <w:autoSpaceDN w:val="0"/>
              <w:adjustRightInd w:val="0"/>
              <w:jc w:val="both"/>
              <w:rPr>
                <w:bCs/>
              </w:rPr>
            </w:pPr>
            <w:r w:rsidRPr="00657861">
              <w:rPr>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8301DD" w:rsidRPr="00657861" w14:paraId="3F96A77C" w14:textId="77777777" w:rsidTr="00314A1E">
        <w:trPr>
          <w:trHeight w:val="20"/>
        </w:trPr>
        <w:tc>
          <w:tcPr>
            <w:tcW w:w="1866" w:type="dxa"/>
            <w:gridSpan w:val="2"/>
            <w:shd w:val="clear" w:color="auto" w:fill="auto"/>
          </w:tcPr>
          <w:p w14:paraId="0099D0F0" w14:textId="77777777" w:rsidR="008301DD" w:rsidRPr="00657861" w:rsidRDefault="008301DD" w:rsidP="008301DD">
            <w:pPr>
              <w:widowControl w:val="0"/>
              <w:suppressAutoHyphens/>
              <w:jc w:val="center"/>
              <w:rPr>
                <w:b/>
                <w:lang w:eastAsia="en-US"/>
              </w:rPr>
            </w:pPr>
            <w:r w:rsidRPr="00657861">
              <w:rPr>
                <w:b/>
                <w:lang w:eastAsia="en-US"/>
              </w:rPr>
              <w:t>3.1.1</w:t>
            </w:r>
          </w:p>
        </w:tc>
        <w:tc>
          <w:tcPr>
            <w:tcW w:w="3060" w:type="dxa"/>
            <w:shd w:val="clear" w:color="auto" w:fill="auto"/>
          </w:tcPr>
          <w:p w14:paraId="27F14741" w14:textId="77777777" w:rsidR="008301DD" w:rsidRPr="00657861" w:rsidRDefault="008301DD" w:rsidP="008301DD">
            <w:pPr>
              <w:widowControl w:val="0"/>
              <w:suppressAutoHyphens/>
              <w:jc w:val="center"/>
              <w:rPr>
                <w:b/>
                <w:bCs/>
                <w:lang w:eastAsia="en-US"/>
              </w:rPr>
            </w:pPr>
            <w:r w:rsidRPr="00657861">
              <w:rPr>
                <w:b/>
                <w:bCs/>
                <w:lang w:eastAsia="en-US"/>
              </w:rPr>
              <w:t>Предоставление коммунальных услуг</w:t>
            </w:r>
          </w:p>
        </w:tc>
        <w:tc>
          <w:tcPr>
            <w:tcW w:w="10526" w:type="dxa"/>
            <w:gridSpan w:val="2"/>
            <w:shd w:val="clear" w:color="auto" w:fill="auto"/>
          </w:tcPr>
          <w:p w14:paraId="6E4747B4" w14:textId="77777777" w:rsidR="008301DD" w:rsidRPr="00657861" w:rsidRDefault="008301DD" w:rsidP="008301DD">
            <w:pPr>
              <w:widowControl w:val="0"/>
              <w:suppressAutoHyphens/>
              <w:autoSpaceDE w:val="0"/>
              <w:autoSpaceDN w:val="0"/>
              <w:adjustRightInd w:val="0"/>
              <w:jc w:val="both"/>
              <w:rPr>
                <w:bCs/>
              </w:rPr>
            </w:pPr>
            <w:r w:rsidRPr="0065786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301DD" w:rsidRPr="00657861" w14:paraId="085F983F" w14:textId="77777777" w:rsidTr="00314A1E">
        <w:trPr>
          <w:trHeight w:val="20"/>
        </w:trPr>
        <w:tc>
          <w:tcPr>
            <w:tcW w:w="1866" w:type="dxa"/>
            <w:gridSpan w:val="2"/>
            <w:shd w:val="clear" w:color="auto" w:fill="auto"/>
          </w:tcPr>
          <w:p w14:paraId="11A40F40" w14:textId="77777777" w:rsidR="008301DD" w:rsidRPr="00657861" w:rsidRDefault="008301DD" w:rsidP="008301DD">
            <w:pPr>
              <w:widowControl w:val="0"/>
              <w:suppressAutoHyphens/>
              <w:jc w:val="center"/>
              <w:rPr>
                <w:b/>
                <w:lang w:eastAsia="en-US"/>
              </w:rPr>
            </w:pPr>
            <w:r w:rsidRPr="00657861">
              <w:rPr>
                <w:b/>
                <w:lang w:eastAsia="en-US"/>
              </w:rPr>
              <w:t>3.1.2</w:t>
            </w:r>
          </w:p>
        </w:tc>
        <w:tc>
          <w:tcPr>
            <w:tcW w:w="3060" w:type="dxa"/>
            <w:shd w:val="clear" w:color="auto" w:fill="auto"/>
          </w:tcPr>
          <w:p w14:paraId="5DE9BD80" w14:textId="77777777" w:rsidR="008301DD" w:rsidRPr="00657861" w:rsidRDefault="008301DD" w:rsidP="008301DD">
            <w:pPr>
              <w:widowControl w:val="0"/>
              <w:suppressAutoHyphens/>
              <w:jc w:val="center"/>
              <w:rPr>
                <w:b/>
                <w:bCs/>
                <w:lang w:eastAsia="en-US"/>
              </w:rPr>
            </w:pPr>
            <w:r w:rsidRPr="00657861">
              <w:rPr>
                <w:b/>
              </w:rPr>
              <w:t>Административные здания организаций, обеспечивающих предоставление коммунальных услуг</w:t>
            </w:r>
          </w:p>
        </w:tc>
        <w:tc>
          <w:tcPr>
            <w:tcW w:w="10526" w:type="dxa"/>
            <w:gridSpan w:val="2"/>
            <w:shd w:val="clear" w:color="auto" w:fill="auto"/>
          </w:tcPr>
          <w:p w14:paraId="6B17BAA1" w14:textId="77777777" w:rsidR="008301DD" w:rsidRPr="00657861" w:rsidRDefault="008301DD" w:rsidP="008301DD">
            <w:pPr>
              <w:widowControl w:val="0"/>
              <w:suppressAutoHyphens/>
              <w:autoSpaceDE w:val="0"/>
              <w:autoSpaceDN w:val="0"/>
              <w:adjustRightInd w:val="0"/>
              <w:jc w:val="both"/>
              <w:rPr>
                <w:bCs/>
              </w:rPr>
            </w:pPr>
            <w:r w:rsidRPr="00657861">
              <w:t>Размещение зданий, предназначенных для приема физических и юридических лиц в связи с предоставлением им коммунальных услуг</w:t>
            </w:r>
          </w:p>
        </w:tc>
      </w:tr>
      <w:tr w:rsidR="008301DD" w:rsidRPr="00657861" w14:paraId="1B2FA544" w14:textId="77777777" w:rsidTr="00314A1E">
        <w:trPr>
          <w:trHeight w:val="20"/>
        </w:trPr>
        <w:tc>
          <w:tcPr>
            <w:tcW w:w="1866" w:type="dxa"/>
            <w:gridSpan w:val="2"/>
            <w:shd w:val="clear" w:color="auto" w:fill="FFFFFF"/>
          </w:tcPr>
          <w:p w14:paraId="317B8480" w14:textId="77777777" w:rsidR="008301DD" w:rsidRPr="00657861" w:rsidRDefault="008301DD" w:rsidP="008301DD">
            <w:pPr>
              <w:widowControl w:val="0"/>
              <w:jc w:val="center"/>
              <w:rPr>
                <w:b/>
                <w:lang w:eastAsia="en-US"/>
              </w:rPr>
            </w:pPr>
            <w:r w:rsidRPr="00657861">
              <w:rPr>
                <w:b/>
                <w:lang w:eastAsia="en-US"/>
              </w:rPr>
              <w:t>5.2.1</w:t>
            </w:r>
          </w:p>
        </w:tc>
        <w:tc>
          <w:tcPr>
            <w:tcW w:w="3060" w:type="dxa"/>
            <w:tcBorders>
              <w:top w:val="single" w:sz="4" w:space="0" w:color="auto"/>
              <w:left w:val="single" w:sz="4" w:space="0" w:color="auto"/>
              <w:bottom w:val="single" w:sz="4" w:space="0" w:color="auto"/>
              <w:right w:val="single" w:sz="4" w:space="0" w:color="auto"/>
            </w:tcBorders>
          </w:tcPr>
          <w:p w14:paraId="6A96E03D" w14:textId="77777777" w:rsidR="008301DD" w:rsidRPr="00657861" w:rsidRDefault="008301DD" w:rsidP="008301DD">
            <w:pPr>
              <w:autoSpaceDE w:val="0"/>
              <w:autoSpaceDN w:val="0"/>
              <w:adjustRightInd w:val="0"/>
              <w:jc w:val="center"/>
              <w:rPr>
                <w:b/>
                <w:bCs/>
              </w:rPr>
            </w:pPr>
            <w:r w:rsidRPr="00657861">
              <w:rPr>
                <w:b/>
                <w:bCs/>
              </w:rPr>
              <w:t>Туристическое обслуживание</w:t>
            </w:r>
          </w:p>
        </w:tc>
        <w:tc>
          <w:tcPr>
            <w:tcW w:w="10526" w:type="dxa"/>
            <w:gridSpan w:val="2"/>
            <w:tcBorders>
              <w:top w:val="single" w:sz="4" w:space="0" w:color="auto"/>
              <w:left w:val="single" w:sz="4" w:space="0" w:color="auto"/>
              <w:bottom w:val="single" w:sz="4" w:space="0" w:color="auto"/>
              <w:right w:val="single" w:sz="4" w:space="0" w:color="auto"/>
            </w:tcBorders>
          </w:tcPr>
          <w:p w14:paraId="392577C6" w14:textId="77777777" w:rsidR="008301DD" w:rsidRPr="00657861" w:rsidRDefault="008301DD" w:rsidP="008301DD">
            <w:pPr>
              <w:widowControl w:val="0"/>
              <w:jc w:val="both"/>
              <w:rPr>
                <w:bCs/>
                <w:lang w:eastAsia="en-US"/>
              </w:rPr>
            </w:pPr>
            <w:r w:rsidRPr="00657861">
              <w:rPr>
                <w:bCs/>
                <w:lang w:eastAsia="en-US"/>
              </w:rPr>
              <w:t>Размещение пансионатов, гостиниц, кемпингов, домов отдыха, не оказывающих услуги по лечению;</w:t>
            </w:r>
          </w:p>
          <w:p w14:paraId="6D70CB2E" w14:textId="77777777" w:rsidR="008301DD" w:rsidRPr="00657861" w:rsidRDefault="008301DD" w:rsidP="008301DD">
            <w:pPr>
              <w:autoSpaceDE w:val="0"/>
              <w:autoSpaceDN w:val="0"/>
              <w:adjustRightInd w:val="0"/>
              <w:jc w:val="both"/>
              <w:rPr>
                <w:b/>
                <w:bCs/>
              </w:rPr>
            </w:pPr>
            <w:r w:rsidRPr="00657861">
              <w:rPr>
                <w:bCs/>
                <w:lang w:eastAsia="en-US"/>
              </w:rPr>
              <w:t>размещение детских лагерей</w:t>
            </w:r>
          </w:p>
        </w:tc>
      </w:tr>
      <w:tr w:rsidR="008301DD" w:rsidRPr="00657861" w14:paraId="5A07BBA8" w14:textId="77777777" w:rsidTr="00314A1E">
        <w:trPr>
          <w:trHeight w:val="20"/>
        </w:trPr>
        <w:tc>
          <w:tcPr>
            <w:tcW w:w="1866" w:type="dxa"/>
            <w:gridSpan w:val="2"/>
            <w:shd w:val="clear" w:color="auto" w:fill="FFFFFF"/>
          </w:tcPr>
          <w:p w14:paraId="0DE3D76E" w14:textId="77777777" w:rsidR="008301DD" w:rsidRPr="00657861" w:rsidRDefault="008301DD" w:rsidP="008301DD">
            <w:pPr>
              <w:widowControl w:val="0"/>
              <w:jc w:val="center"/>
              <w:rPr>
                <w:b/>
                <w:lang w:eastAsia="en-US"/>
              </w:rPr>
            </w:pPr>
            <w:r w:rsidRPr="00657861">
              <w:rPr>
                <w:b/>
                <w:lang w:eastAsia="en-US"/>
              </w:rPr>
              <w:t>6.8</w:t>
            </w:r>
          </w:p>
        </w:tc>
        <w:tc>
          <w:tcPr>
            <w:tcW w:w="3060" w:type="dxa"/>
            <w:tcBorders>
              <w:top w:val="single" w:sz="4" w:space="0" w:color="auto"/>
              <w:left w:val="single" w:sz="4" w:space="0" w:color="auto"/>
              <w:bottom w:val="single" w:sz="4" w:space="0" w:color="auto"/>
              <w:right w:val="single" w:sz="4" w:space="0" w:color="auto"/>
            </w:tcBorders>
          </w:tcPr>
          <w:p w14:paraId="78CC5380" w14:textId="77777777" w:rsidR="008301DD" w:rsidRPr="00657861" w:rsidRDefault="008301DD" w:rsidP="008301DD">
            <w:pPr>
              <w:autoSpaceDE w:val="0"/>
              <w:autoSpaceDN w:val="0"/>
              <w:adjustRightInd w:val="0"/>
              <w:jc w:val="center"/>
              <w:rPr>
                <w:b/>
                <w:bCs/>
              </w:rPr>
            </w:pPr>
            <w:r w:rsidRPr="00657861">
              <w:rPr>
                <w:b/>
                <w:bCs/>
              </w:rPr>
              <w:t>Связь</w:t>
            </w:r>
          </w:p>
        </w:tc>
        <w:tc>
          <w:tcPr>
            <w:tcW w:w="10526" w:type="dxa"/>
            <w:gridSpan w:val="2"/>
            <w:tcBorders>
              <w:top w:val="single" w:sz="4" w:space="0" w:color="auto"/>
              <w:left w:val="single" w:sz="4" w:space="0" w:color="auto"/>
              <w:bottom w:val="single" w:sz="4" w:space="0" w:color="auto"/>
              <w:right w:val="single" w:sz="4" w:space="0" w:color="auto"/>
            </w:tcBorders>
          </w:tcPr>
          <w:p w14:paraId="51AC4CB6" w14:textId="77777777" w:rsidR="008301DD" w:rsidRPr="00657861" w:rsidRDefault="008301DD" w:rsidP="008301DD">
            <w:pPr>
              <w:autoSpaceDE w:val="0"/>
              <w:autoSpaceDN w:val="0"/>
              <w:adjustRightInd w:val="0"/>
              <w:jc w:val="both"/>
              <w:rPr>
                <w:bCs/>
              </w:rPr>
            </w:pPr>
            <w:r w:rsidRPr="00657861">
              <w:rPr>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8301DD" w:rsidRPr="00657861" w14:paraId="26C04116" w14:textId="77777777" w:rsidTr="00314A1E">
        <w:trPr>
          <w:trHeight w:val="20"/>
        </w:trPr>
        <w:tc>
          <w:tcPr>
            <w:tcW w:w="1866" w:type="dxa"/>
            <w:gridSpan w:val="2"/>
            <w:shd w:val="clear" w:color="auto" w:fill="FFFFFF"/>
          </w:tcPr>
          <w:p w14:paraId="75B6F831" w14:textId="77777777" w:rsidR="008301DD" w:rsidRPr="00657861" w:rsidRDefault="008301DD" w:rsidP="008301DD">
            <w:pPr>
              <w:widowControl w:val="0"/>
              <w:jc w:val="center"/>
              <w:rPr>
                <w:b/>
                <w:lang w:eastAsia="en-US"/>
              </w:rPr>
            </w:pPr>
            <w:r w:rsidRPr="00657861">
              <w:rPr>
                <w:b/>
                <w:lang w:eastAsia="en-US"/>
              </w:rPr>
              <w:t>8.3</w:t>
            </w:r>
          </w:p>
        </w:tc>
        <w:tc>
          <w:tcPr>
            <w:tcW w:w="3060" w:type="dxa"/>
            <w:tcBorders>
              <w:top w:val="single" w:sz="4" w:space="0" w:color="auto"/>
              <w:left w:val="single" w:sz="4" w:space="0" w:color="auto"/>
              <w:bottom w:val="single" w:sz="4" w:space="0" w:color="auto"/>
              <w:right w:val="single" w:sz="4" w:space="0" w:color="auto"/>
            </w:tcBorders>
          </w:tcPr>
          <w:p w14:paraId="075C59AE" w14:textId="77777777" w:rsidR="008301DD" w:rsidRPr="00657861" w:rsidRDefault="008301DD" w:rsidP="008301DD">
            <w:pPr>
              <w:autoSpaceDE w:val="0"/>
              <w:autoSpaceDN w:val="0"/>
              <w:adjustRightInd w:val="0"/>
              <w:jc w:val="center"/>
              <w:rPr>
                <w:b/>
                <w:bCs/>
              </w:rPr>
            </w:pPr>
            <w:r w:rsidRPr="00657861">
              <w:rPr>
                <w:b/>
                <w:bCs/>
              </w:rPr>
              <w:t>Обеспечение внутреннего правопорядка</w:t>
            </w:r>
          </w:p>
        </w:tc>
        <w:tc>
          <w:tcPr>
            <w:tcW w:w="10526" w:type="dxa"/>
            <w:gridSpan w:val="2"/>
            <w:tcBorders>
              <w:top w:val="single" w:sz="4" w:space="0" w:color="auto"/>
              <w:left w:val="single" w:sz="4" w:space="0" w:color="auto"/>
              <w:bottom w:val="single" w:sz="4" w:space="0" w:color="auto"/>
              <w:right w:val="single" w:sz="4" w:space="0" w:color="auto"/>
            </w:tcBorders>
          </w:tcPr>
          <w:p w14:paraId="7CE90EA5" w14:textId="77777777" w:rsidR="008301DD" w:rsidRPr="00657861" w:rsidRDefault="008301DD" w:rsidP="008301DD">
            <w:pPr>
              <w:autoSpaceDE w:val="0"/>
              <w:autoSpaceDN w:val="0"/>
              <w:adjustRightInd w:val="0"/>
              <w:jc w:val="both"/>
              <w:rPr>
                <w:bCs/>
              </w:rPr>
            </w:pPr>
            <w:r w:rsidRPr="00657861">
              <w:rPr>
                <w:bC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57861">
              <w:rPr>
                <w:bCs/>
              </w:rPr>
              <w:t>Росгвардии</w:t>
            </w:r>
            <w:proofErr w:type="spellEnd"/>
            <w:r w:rsidRPr="00657861">
              <w:rPr>
                <w:bCs/>
              </w:rPr>
              <w:t xml:space="preserve"> и спасательных служб, в которых существует военизированная служба;</w:t>
            </w:r>
          </w:p>
          <w:p w14:paraId="13E3D71D" w14:textId="77777777" w:rsidR="008301DD" w:rsidRPr="00657861" w:rsidRDefault="008301DD" w:rsidP="008301DD">
            <w:pPr>
              <w:autoSpaceDE w:val="0"/>
              <w:autoSpaceDN w:val="0"/>
              <w:adjustRightInd w:val="0"/>
              <w:jc w:val="both"/>
              <w:rPr>
                <w:b/>
                <w:bCs/>
              </w:rPr>
            </w:pPr>
            <w:r w:rsidRPr="00657861">
              <w:rPr>
                <w:bCs/>
              </w:rPr>
              <w:t>размещение объектов гражданской обороны, за исключением объектов гражданской обороны, являющихся частями производственных зданий</w:t>
            </w:r>
          </w:p>
        </w:tc>
      </w:tr>
      <w:tr w:rsidR="008301DD" w:rsidRPr="00657861" w14:paraId="3F6B218F" w14:textId="77777777" w:rsidTr="00314A1E">
        <w:trPr>
          <w:trHeight w:val="20"/>
        </w:trPr>
        <w:tc>
          <w:tcPr>
            <w:tcW w:w="1866" w:type="dxa"/>
            <w:gridSpan w:val="2"/>
            <w:shd w:val="clear" w:color="auto" w:fill="FFFFFF"/>
          </w:tcPr>
          <w:p w14:paraId="388DC2C2" w14:textId="77777777" w:rsidR="008301DD" w:rsidRPr="00657861" w:rsidRDefault="008301DD" w:rsidP="008301DD">
            <w:pPr>
              <w:widowControl w:val="0"/>
              <w:suppressAutoHyphens/>
              <w:jc w:val="center"/>
              <w:rPr>
                <w:b/>
                <w:lang w:eastAsia="en-US"/>
              </w:rPr>
            </w:pPr>
            <w:r w:rsidRPr="00657861">
              <w:rPr>
                <w:b/>
                <w:lang w:eastAsia="en-US"/>
              </w:rPr>
              <w:t>12.0.1</w:t>
            </w:r>
          </w:p>
        </w:tc>
        <w:tc>
          <w:tcPr>
            <w:tcW w:w="3060" w:type="dxa"/>
            <w:shd w:val="clear" w:color="auto" w:fill="FFFFFF"/>
          </w:tcPr>
          <w:p w14:paraId="3175572E" w14:textId="77777777" w:rsidR="008301DD" w:rsidRPr="00657861" w:rsidRDefault="008301DD" w:rsidP="008301DD">
            <w:pPr>
              <w:widowControl w:val="0"/>
              <w:suppressAutoHyphens/>
              <w:jc w:val="center"/>
              <w:rPr>
                <w:b/>
                <w:lang w:eastAsia="en-US"/>
              </w:rPr>
            </w:pPr>
            <w:r w:rsidRPr="00657861">
              <w:rPr>
                <w:b/>
                <w:lang w:eastAsia="en-US"/>
              </w:rPr>
              <w:t>Улично-дорожная сеть</w:t>
            </w:r>
          </w:p>
        </w:tc>
        <w:tc>
          <w:tcPr>
            <w:tcW w:w="10526" w:type="dxa"/>
            <w:gridSpan w:val="2"/>
            <w:shd w:val="clear" w:color="auto" w:fill="FFFFFF"/>
          </w:tcPr>
          <w:p w14:paraId="7D9E5D38" w14:textId="77777777" w:rsidR="008301DD" w:rsidRPr="00657861" w:rsidRDefault="008301DD" w:rsidP="008301DD">
            <w:pPr>
              <w:widowControl w:val="0"/>
              <w:suppressAutoHyphens/>
              <w:autoSpaceDE w:val="0"/>
              <w:autoSpaceDN w:val="0"/>
              <w:adjustRightInd w:val="0"/>
              <w:jc w:val="both"/>
              <w:rPr>
                <w:bCs/>
                <w:shd w:val="clear" w:color="auto" w:fill="FFFFFF"/>
              </w:rPr>
            </w:pPr>
            <w:r w:rsidRPr="00657861">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t>велотранспортной</w:t>
            </w:r>
            <w:proofErr w:type="spellEnd"/>
            <w:r w:rsidRPr="00657861">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5" w:history="1">
              <w:r w:rsidRPr="00657861">
                <w:t>кодами 2.7.1</w:t>
              </w:r>
            </w:hyperlink>
            <w:r w:rsidRPr="00657861">
              <w:t xml:space="preserve">, </w:t>
            </w:r>
            <w:hyperlink r:id="rId56" w:history="1">
              <w:r w:rsidRPr="00657861">
                <w:t>4.9</w:t>
              </w:r>
            </w:hyperlink>
            <w:r w:rsidRPr="00657861">
              <w:t xml:space="preserve">, </w:t>
            </w:r>
            <w:hyperlink r:id="rId57" w:history="1">
              <w:r w:rsidRPr="00657861">
                <w:t>7.2.3</w:t>
              </w:r>
            </w:hyperlink>
            <w:r w:rsidRPr="00657861">
              <w:t>, а также некапитальных сооружений, предназначенных для охраны транспортных средств</w:t>
            </w:r>
          </w:p>
        </w:tc>
      </w:tr>
    </w:tbl>
    <w:p w14:paraId="2637887C" w14:textId="77777777" w:rsidR="00871EA4" w:rsidRPr="00657861" w:rsidRDefault="00871EA4" w:rsidP="00871EA4">
      <w:pPr>
        <w:spacing w:after="120"/>
        <w:jc w:val="both"/>
      </w:pPr>
    </w:p>
    <w:p w14:paraId="7D58BCBF" w14:textId="77777777" w:rsidR="00BA5DCD" w:rsidRPr="00657861" w:rsidRDefault="00BA5DCD" w:rsidP="00BA5DCD">
      <w:pPr>
        <w:suppressAutoHyphens/>
        <w:jc w:val="center"/>
        <w:rPr>
          <w:bCs/>
          <w:lang w:eastAsia="en-US"/>
        </w:rPr>
      </w:pPr>
      <w:r w:rsidRPr="00657861">
        <w:rPr>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318" w:type="pct"/>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1676"/>
        <w:gridCol w:w="6879"/>
        <w:gridCol w:w="2982"/>
        <w:gridCol w:w="2592"/>
      </w:tblGrid>
      <w:tr w:rsidR="00BA5DCD" w:rsidRPr="00657861" w14:paraId="7504942C" w14:textId="77777777" w:rsidTr="00397FCB">
        <w:trPr>
          <w:trHeight w:val="552"/>
          <w:tblHeader/>
        </w:trPr>
        <w:tc>
          <w:tcPr>
            <w:tcW w:w="432" w:type="pct"/>
            <w:tcBorders>
              <w:top w:val="double" w:sz="4" w:space="0" w:color="333333"/>
              <w:left w:val="double" w:sz="4" w:space="0" w:color="333333"/>
              <w:bottom w:val="double" w:sz="4" w:space="0" w:color="333333"/>
              <w:right w:val="double" w:sz="4" w:space="0" w:color="333333"/>
            </w:tcBorders>
            <w:vAlign w:val="center"/>
          </w:tcPr>
          <w:p w14:paraId="504DE0E0" w14:textId="77777777" w:rsidR="00BA5DCD" w:rsidRPr="00657861" w:rsidRDefault="00BA5DCD" w:rsidP="001525D1">
            <w:pPr>
              <w:widowControl w:val="0"/>
              <w:suppressAutoHyphens/>
              <w:ind w:right="21"/>
              <w:jc w:val="center"/>
              <w:rPr>
                <w:lang w:val="en-US" w:eastAsia="en-US"/>
              </w:rPr>
            </w:pPr>
            <w:r w:rsidRPr="00657861">
              <w:rPr>
                <w:lang w:val="en-US" w:eastAsia="en-US"/>
              </w:rPr>
              <w:t>№ п/п</w:t>
            </w:r>
          </w:p>
        </w:tc>
        <w:tc>
          <w:tcPr>
            <w:tcW w:w="542" w:type="pct"/>
            <w:tcBorders>
              <w:top w:val="double" w:sz="4" w:space="0" w:color="333333"/>
              <w:left w:val="double" w:sz="4" w:space="0" w:color="333333"/>
              <w:bottom w:val="double" w:sz="4" w:space="0" w:color="333333"/>
              <w:right w:val="double" w:sz="4" w:space="0" w:color="333333"/>
            </w:tcBorders>
            <w:vAlign w:val="center"/>
          </w:tcPr>
          <w:p w14:paraId="56B8C405" w14:textId="77777777" w:rsidR="00BA5DCD" w:rsidRPr="00657861" w:rsidRDefault="00BA5DCD" w:rsidP="001525D1">
            <w:pPr>
              <w:widowControl w:val="0"/>
              <w:suppressAutoHyphens/>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224" w:type="pct"/>
            <w:tcBorders>
              <w:top w:val="double" w:sz="4" w:space="0" w:color="333333"/>
              <w:left w:val="double" w:sz="4" w:space="0" w:color="333333"/>
              <w:bottom w:val="double" w:sz="4" w:space="0" w:color="333333"/>
              <w:right w:val="double" w:sz="4" w:space="0" w:color="333333"/>
            </w:tcBorders>
            <w:vAlign w:val="center"/>
          </w:tcPr>
          <w:p w14:paraId="0944DB12" w14:textId="77777777" w:rsidR="00BA5DCD" w:rsidRPr="00657861" w:rsidRDefault="00BA5DCD" w:rsidP="001525D1">
            <w:pPr>
              <w:widowControl w:val="0"/>
              <w:suppressAutoHyphens/>
              <w:ind w:right="21"/>
              <w:jc w:val="center"/>
              <w:rPr>
                <w:lang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964" w:type="pct"/>
            <w:tcBorders>
              <w:top w:val="double" w:sz="4" w:space="0" w:color="333333"/>
              <w:left w:val="double" w:sz="4" w:space="0" w:color="333333"/>
              <w:bottom w:val="double" w:sz="4" w:space="0" w:color="333333"/>
              <w:right w:val="double" w:sz="4" w:space="0" w:color="333333"/>
            </w:tcBorders>
            <w:vAlign w:val="center"/>
          </w:tcPr>
          <w:p w14:paraId="3195008E" w14:textId="77777777" w:rsidR="00BA5DCD" w:rsidRPr="00657861" w:rsidRDefault="00BA5DCD" w:rsidP="001525D1">
            <w:pPr>
              <w:widowControl w:val="0"/>
              <w:suppressAutoHyphens/>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839" w:type="pct"/>
            <w:tcBorders>
              <w:top w:val="double" w:sz="4" w:space="0" w:color="333333"/>
              <w:left w:val="double" w:sz="4" w:space="0" w:color="333333"/>
              <w:bottom w:val="double" w:sz="4" w:space="0" w:color="333333"/>
              <w:right w:val="double" w:sz="4" w:space="0" w:color="333333"/>
            </w:tcBorders>
            <w:vAlign w:val="center"/>
          </w:tcPr>
          <w:p w14:paraId="3C431836" w14:textId="77777777" w:rsidR="00BA5DCD" w:rsidRPr="00657861" w:rsidRDefault="00BA5DCD" w:rsidP="001525D1">
            <w:pPr>
              <w:widowControl w:val="0"/>
              <w:suppressAutoHyphens/>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BA5DCD" w:rsidRPr="00657861" w14:paraId="08C681F1" w14:textId="77777777" w:rsidTr="00397FCB">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4BB563E7" w14:textId="77777777" w:rsidR="00BA5DCD" w:rsidRPr="00657861" w:rsidRDefault="00BA5DCD" w:rsidP="001525D1">
            <w:pPr>
              <w:widowControl w:val="0"/>
              <w:suppressAutoHyphens/>
              <w:ind w:firstLine="7"/>
              <w:jc w:val="center"/>
              <w:rPr>
                <w:lang w:eastAsia="en-US"/>
              </w:rPr>
            </w:pPr>
            <w:r w:rsidRPr="00657861">
              <w:rPr>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BA5DCD" w:rsidRPr="00657861" w14:paraId="2685DEA8" w14:textId="77777777" w:rsidTr="00397FCB">
        <w:trPr>
          <w:trHeight w:val="57"/>
        </w:trPr>
        <w:tc>
          <w:tcPr>
            <w:tcW w:w="432" w:type="pct"/>
            <w:tcBorders>
              <w:top w:val="single" w:sz="4" w:space="0" w:color="auto"/>
              <w:left w:val="single" w:sz="4" w:space="0" w:color="auto"/>
              <w:right w:val="single" w:sz="4" w:space="0" w:color="auto"/>
            </w:tcBorders>
          </w:tcPr>
          <w:p w14:paraId="4273B90B" w14:textId="77777777" w:rsidR="00BA5DCD" w:rsidRPr="00657861" w:rsidRDefault="00BA5DCD" w:rsidP="001525D1">
            <w:pPr>
              <w:widowControl w:val="0"/>
              <w:suppressAutoHyphens/>
              <w:ind w:right="21"/>
              <w:jc w:val="center"/>
              <w:rPr>
                <w:lang w:eastAsia="en-US"/>
              </w:rPr>
            </w:pPr>
            <w:r w:rsidRPr="00657861">
              <w:rPr>
                <w:lang w:val="en-US" w:eastAsia="en-US"/>
              </w:rPr>
              <w:t>1</w:t>
            </w:r>
          </w:p>
        </w:tc>
        <w:tc>
          <w:tcPr>
            <w:tcW w:w="2766" w:type="pct"/>
            <w:gridSpan w:val="2"/>
            <w:tcBorders>
              <w:top w:val="single" w:sz="4" w:space="0" w:color="000000"/>
              <w:left w:val="single" w:sz="4" w:space="0" w:color="auto"/>
              <w:bottom w:val="single" w:sz="4" w:space="0" w:color="000000"/>
              <w:right w:val="single" w:sz="4" w:space="0" w:color="auto"/>
            </w:tcBorders>
            <w:vAlign w:val="center"/>
          </w:tcPr>
          <w:p w14:paraId="6C8EA134" w14:textId="77777777" w:rsidR="00BA5DCD" w:rsidRPr="00657861" w:rsidRDefault="00BA5DCD" w:rsidP="001525D1">
            <w:pPr>
              <w:widowControl w:val="0"/>
              <w:suppressAutoHyphens/>
              <w:jc w:val="both"/>
              <w:rPr>
                <w:b/>
                <w:lang w:eastAsia="en-US"/>
              </w:rPr>
            </w:pPr>
            <w:r w:rsidRPr="00657861">
              <w:rPr>
                <w:b/>
                <w:lang w:eastAsia="en-US"/>
              </w:rPr>
              <w:t>Максимальная площадь земельного участка:</w:t>
            </w:r>
          </w:p>
        </w:tc>
        <w:tc>
          <w:tcPr>
            <w:tcW w:w="964" w:type="pct"/>
            <w:tcBorders>
              <w:top w:val="single" w:sz="4" w:space="0" w:color="auto"/>
              <w:left w:val="single" w:sz="4" w:space="0" w:color="auto"/>
              <w:bottom w:val="single" w:sz="4" w:space="0" w:color="auto"/>
              <w:right w:val="single" w:sz="4" w:space="0" w:color="auto"/>
            </w:tcBorders>
          </w:tcPr>
          <w:p w14:paraId="36CB294C" w14:textId="77777777" w:rsidR="00BA5DCD" w:rsidRPr="00657861" w:rsidRDefault="00BA5DCD" w:rsidP="001525D1">
            <w:pPr>
              <w:widowControl w:val="0"/>
              <w:suppressAutoHyphens/>
              <w:ind w:firstLine="7"/>
              <w:jc w:val="center"/>
              <w:rPr>
                <w:lang w:eastAsia="en-US"/>
              </w:rPr>
            </w:pPr>
            <w:r w:rsidRPr="00657861">
              <w:rPr>
                <w:lang w:eastAsia="en-US"/>
              </w:rPr>
              <w:t>не подлежит установлению</w:t>
            </w:r>
          </w:p>
        </w:tc>
        <w:tc>
          <w:tcPr>
            <w:tcW w:w="839" w:type="pct"/>
            <w:tcBorders>
              <w:top w:val="single" w:sz="4" w:space="0" w:color="auto"/>
              <w:left w:val="single" w:sz="4" w:space="0" w:color="auto"/>
              <w:bottom w:val="single" w:sz="4" w:space="0" w:color="auto"/>
              <w:right w:val="single" w:sz="4" w:space="0" w:color="auto"/>
            </w:tcBorders>
          </w:tcPr>
          <w:p w14:paraId="2AFC278C" w14:textId="77777777" w:rsidR="00BA5DCD" w:rsidRPr="00657861" w:rsidRDefault="00BA5DCD" w:rsidP="001525D1">
            <w:pPr>
              <w:widowControl w:val="0"/>
              <w:suppressAutoHyphens/>
              <w:ind w:firstLine="7"/>
              <w:jc w:val="center"/>
              <w:rPr>
                <w:b/>
                <w:lang w:eastAsia="en-US"/>
              </w:rPr>
            </w:pPr>
          </w:p>
        </w:tc>
      </w:tr>
      <w:tr w:rsidR="00BA5DCD" w:rsidRPr="00657861" w14:paraId="75B1DFFA" w14:textId="77777777" w:rsidTr="00397FCB">
        <w:trPr>
          <w:trHeight w:val="57"/>
        </w:trPr>
        <w:tc>
          <w:tcPr>
            <w:tcW w:w="432" w:type="pct"/>
            <w:tcBorders>
              <w:top w:val="single" w:sz="4" w:space="0" w:color="auto"/>
              <w:left w:val="single" w:sz="4" w:space="0" w:color="auto"/>
              <w:right w:val="single" w:sz="4" w:space="0" w:color="auto"/>
            </w:tcBorders>
          </w:tcPr>
          <w:p w14:paraId="78BBA0BB" w14:textId="77777777" w:rsidR="00BA5DCD" w:rsidRPr="00657861" w:rsidRDefault="00BA5DCD" w:rsidP="001525D1">
            <w:pPr>
              <w:widowControl w:val="0"/>
              <w:suppressAutoHyphens/>
              <w:jc w:val="center"/>
              <w:rPr>
                <w:lang w:eastAsia="en-US"/>
              </w:rPr>
            </w:pPr>
            <w:r w:rsidRPr="00657861">
              <w:rPr>
                <w:lang w:val="en-US" w:eastAsia="en-US"/>
              </w:rPr>
              <w:t>2</w:t>
            </w:r>
          </w:p>
        </w:tc>
        <w:tc>
          <w:tcPr>
            <w:tcW w:w="2766" w:type="pct"/>
            <w:gridSpan w:val="2"/>
            <w:tcBorders>
              <w:top w:val="single" w:sz="4" w:space="0" w:color="000000"/>
              <w:left w:val="single" w:sz="4" w:space="0" w:color="auto"/>
              <w:bottom w:val="single" w:sz="4" w:space="0" w:color="000000"/>
              <w:right w:val="single" w:sz="4" w:space="0" w:color="000000"/>
            </w:tcBorders>
            <w:vAlign w:val="center"/>
          </w:tcPr>
          <w:p w14:paraId="51120DA2" w14:textId="77777777" w:rsidR="00BA5DCD" w:rsidRPr="00657861" w:rsidRDefault="00BA5DCD" w:rsidP="001525D1">
            <w:pPr>
              <w:widowControl w:val="0"/>
              <w:suppressAutoHyphens/>
              <w:jc w:val="both"/>
              <w:rPr>
                <w:b/>
                <w:lang w:eastAsia="en-US"/>
              </w:rPr>
            </w:pPr>
            <w:r w:rsidRPr="00657861">
              <w:rPr>
                <w:b/>
                <w:lang w:eastAsia="en-US"/>
              </w:rPr>
              <w:t>Минимальная площадь земельного участка:</w:t>
            </w:r>
          </w:p>
        </w:tc>
        <w:tc>
          <w:tcPr>
            <w:tcW w:w="964" w:type="pct"/>
            <w:tcBorders>
              <w:top w:val="single" w:sz="4" w:space="0" w:color="auto"/>
              <w:left w:val="single" w:sz="4" w:space="0" w:color="000000"/>
              <w:bottom w:val="single" w:sz="4" w:space="0" w:color="auto"/>
              <w:right w:val="single" w:sz="4" w:space="0" w:color="000000"/>
            </w:tcBorders>
          </w:tcPr>
          <w:p w14:paraId="3CA1E8AD" w14:textId="77777777" w:rsidR="00BA5DCD" w:rsidRPr="00657861" w:rsidRDefault="00BA5DCD" w:rsidP="001525D1">
            <w:pPr>
              <w:widowControl w:val="0"/>
              <w:suppressAutoHyphens/>
              <w:ind w:firstLine="7"/>
              <w:jc w:val="center"/>
              <w:rPr>
                <w:lang w:val="en-US" w:eastAsia="en-US"/>
              </w:rPr>
            </w:pPr>
            <w:r w:rsidRPr="00657861">
              <w:rPr>
                <w:lang w:eastAsia="en-US"/>
              </w:rPr>
              <w:t>не подлежит установлению</w:t>
            </w:r>
          </w:p>
        </w:tc>
        <w:tc>
          <w:tcPr>
            <w:tcW w:w="839" w:type="pct"/>
            <w:tcBorders>
              <w:top w:val="single" w:sz="4" w:space="0" w:color="auto"/>
              <w:left w:val="single" w:sz="4" w:space="0" w:color="000000"/>
              <w:bottom w:val="single" w:sz="4" w:space="0" w:color="auto"/>
              <w:right w:val="single" w:sz="4" w:space="0" w:color="000000"/>
            </w:tcBorders>
            <w:vAlign w:val="center"/>
          </w:tcPr>
          <w:p w14:paraId="2A68131C" w14:textId="77777777" w:rsidR="00BA5DCD" w:rsidRPr="00657861" w:rsidRDefault="00BA5DCD" w:rsidP="001525D1">
            <w:pPr>
              <w:widowControl w:val="0"/>
              <w:jc w:val="center"/>
              <w:rPr>
                <w:b/>
                <w:lang w:val="en-US" w:eastAsia="en-US"/>
              </w:rPr>
            </w:pPr>
          </w:p>
        </w:tc>
      </w:tr>
      <w:tr w:rsidR="00BA5DCD" w:rsidRPr="00657861" w14:paraId="1B23C08C" w14:textId="77777777" w:rsidTr="00397FCB">
        <w:trPr>
          <w:trHeight w:val="57"/>
        </w:trPr>
        <w:tc>
          <w:tcPr>
            <w:tcW w:w="432" w:type="pct"/>
            <w:tcBorders>
              <w:top w:val="single" w:sz="4" w:space="0" w:color="000000"/>
              <w:left w:val="single" w:sz="4" w:space="0" w:color="000000"/>
              <w:bottom w:val="single" w:sz="4" w:space="0" w:color="000000"/>
              <w:right w:val="single" w:sz="4" w:space="0" w:color="000000"/>
            </w:tcBorders>
          </w:tcPr>
          <w:p w14:paraId="43EA6C9C" w14:textId="77777777" w:rsidR="00BA5DCD" w:rsidRPr="00657861" w:rsidRDefault="00BA5DCD" w:rsidP="001525D1">
            <w:pPr>
              <w:widowControl w:val="0"/>
              <w:suppressAutoHyphens/>
              <w:jc w:val="center"/>
              <w:rPr>
                <w:lang w:eastAsia="en-US"/>
              </w:rPr>
            </w:pPr>
            <w:r w:rsidRPr="00657861">
              <w:rPr>
                <w:lang w:eastAsia="en-US"/>
              </w:rPr>
              <w:t>3</w:t>
            </w:r>
          </w:p>
        </w:tc>
        <w:tc>
          <w:tcPr>
            <w:tcW w:w="2766" w:type="pct"/>
            <w:gridSpan w:val="2"/>
            <w:tcBorders>
              <w:top w:val="single" w:sz="4" w:space="0" w:color="000000"/>
              <w:left w:val="single" w:sz="4" w:space="0" w:color="000000"/>
              <w:bottom w:val="single" w:sz="4" w:space="0" w:color="000000"/>
              <w:right w:val="single" w:sz="4" w:space="0" w:color="000000"/>
            </w:tcBorders>
          </w:tcPr>
          <w:p w14:paraId="13558101" w14:textId="77777777" w:rsidR="00BA5DCD" w:rsidRPr="00657861" w:rsidRDefault="00BA5DCD" w:rsidP="001525D1">
            <w:pPr>
              <w:widowControl w:val="0"/>
              <w:suppressAutoHyphens/>
              <w:rPr>
                <w:b/>
                <w:lang w:eastAsia="en-US"/>
              </w:rPr>
            </w:pPr>
            <w:r w:rsidRPr="00657861">
              <w:rPr>
                <w:b/>
                <w:lang w:eastAsia="en-US"/>
              </w:rPr>
              <w:t>Предельное количество этажей:</w:t>
            </w:r>
          </w:p>
        </w:tc>
        <w:tc>
          <w:tcPr>
            <w:tcW w:w="964" w:type="pct"/>
            <w:tcBorders>
              <w:top w:val="single" w:sz="4" w:space="0" w:color="000000"/>
              <w:left w:val="single" w:sz="4" w:space="0" w:color="000000"/>
              <w:bottom w:val="single" w:sz="4" w:space="0" w:color="000000"/>
              <w:right w:val="single" w:sz="4" w:space="0" w:color="000000"/>
            </w:tcBorders>
          </w:tcPr>
          <w:p w14:paraId="5242BF28" w14:textId="77777777" w:rsidR="00BA5DCD" w:rsidRPr="00657861" w:rsidRDefault="00BA5DCD" w:rsidP="001525D1">
            <w:pPr>
              <w:widowControl w:val="0"/>
              <w:suppressAutoHyphens/>
              <w:ind w:firstLine="7"/>
              <w:jc w:val="center"/>
              <w:rPr>
                <w:lang w:eastAsia="en-US"/>
              </w:rPr>
            </w:pPr>
            <w:r w:rsidRPr="00657861">
              <w:rPr>
                <w:lang w:eastAsia="en-US"/>
              </w:rPr>
              <w:t>не подлежит установлению</w:t>
            </w:r>
          </w:p>
        </w:tc>
        <w:tc>
          <w:tcPr>
            <w:tcW w:w="839" w:type="pct"/>
            <w:tcBorders>
              <w:top w:val="single" w:sz="4" w:space="0" w:color="000000"/>
              <w:left w:val="single" w:sz="4" w:space="0" w:color="000000"/>
              <w:bottom w:val="single" w:sz="4" w:space="0" w:color="000000"/>
              <w:right w:val="single" w:sz="4" w:space="0" w:color="000000"/>
            </w:tcBorders>
            <w:vAlign w:val="center"/>
          </w:tcPr>
          <w:p w14:paraId="65AC396C" w14:textId="77777777" w:rsidR="00BA5DCD" w:rsidRPr="00657861" w:rsidRDefault="00BA5DCD" w:rsidP="001525D1">
            <w:pPr>
              <w:widowControl w:val="0"/>
              <w:suppressAutoHyphens/>
              <w:ind w:firstLine="7"/>
              <w:jc w:val="center"/>
              <w:rPr>
                <w:b/>
                <w:lang w:val="en-US" w:eastAsia="en-US"/>
              </w:rPr>
            </w:pPr>
          </w:p>
        </w:tc>
      </w:tr>
      <w:tr w:rsidR="00BA5DCD" w:rsidRPr="00657861" w14:paraId="16246061" w14:textId="77777777" w:rsidTr="00397FCB">
        <w:trPr>
          <w:trHeight w:val="57"/>
        </w:trPr>
        <w:tc>
          <w:tcPr>
            <w:tcW w:w="432" w:type="pct"/>
            <w:tcBorders>
              <w:top w:val="single" w:sz="4" w:space="0" w:color="000000"/>
              <w:left w:val="single" w:sz="4" w:space="0" w:color="000000"/>
              <w:bottom w:val="single" w:sz="4" w:space="0" w:color="000000"/>
              <w:right w:val="single" w:sz="4" w:space="0" w:color="000000"/>
            </w:tcBorders>
          </w:tcPr>
          <w:p w14:paraId="459E8C4E" w14:textId="77777777" w:rsidR="00BA5DCD" w:rsidRPr="00657861" w:rsidRDefault="00BA5DCD" w:rsidP="001525D1">
            <w:pPr>
              <w:widowControl w:val="0"/>
              <w:suppressAutoHyphens/>
              <w:jc w:val="center"/>
              <w:rPr>
                <w:lang w:eastAsia="en-US"/>
              </w:rPr>
            </w:pPr>
            <w:r w:rsidRPr="00657861">
              <w:rPr>
                <w:lang w:eastAsia="en-US"/>
              </w:rPr>
              <w:t>4</w:t>
            </w:r>
          </w:p>
        </w:tc>
        <w:tc>
          <w:tcPr>
            <w:tcW w:w="2766" w:type="pct"/>
            <w:gridSpan w:val="2"/>
            <w:tcBorders>
              <w:top w:val="single" w:sz="4" w:space="0" w:color="000000"/>
              <w:left w:val="single" w:sz="4" w:space="0" w:color="000000"/>
              <w:bottom w:val="single" w:sz="4" w:space="0" w:color="000000"/>
              <w:right w:val="single" w:sz="4" w:space="0" w:color="000000"/>
            </w:tcBorders>
          </w:tcPr>
          <w:p w14:paraId="6E79772E" w14:textId="77777777" w:rsidR="00BA5DCD" w:rsidRPr="00657861" w:rsidRDefault="00BA5DCD" w:rsidP="001525D1">
            <w:pPr>
              <w:widowControl w:val="0"/>
              <w:suppressAutoHyphens/>
              <w:rPr>
                <w:b/>
                <w:lang w:eastAsia="en-US"/>
              </w:rPr>
            </w:pPr>
            <w:r w:rsidRPr="00657861">
              <w:rPr>
                <w:b/>
                <w:lang w:eastAsia="en-US"/>
              </w:rPr>
              <w:t>Предельная высота зданий, строений, сооружений:</w:t>
            </w:r>
          </w:p>
        </w:tc>
        <w:tc>
          <w:tcPr>
            <w:tcW w:w="964" w:type="pct"/>
            <w:tcBorders>
              <w:top w:val="single" w:sz="4" w:space="0" w:color="000000"/>
              <w:left w:val="single" w:sz="4" w:space="0" w:color="000000"/>
              <w:bottom w:val="single" w:sz="4" w:space="0" w:color="000000"/>
              <w:right w:val="single" w:sz="4" w:space="0" w:color="000000"/>
            </w:tcBorders>
          </w:tcPr>
          <w:p w14:paraId="44DE20AA" w14:textId="77777777" w:rsidR="00BA5DCD" w:rsidRPr="00657861" w:rsidRDefault="00BA5DCD" w:rsidP="001525D1">
            <w:pPr>
              <w:widowControl w:val="0"/>
              <w:suppressAutoHyphens/>
              <w:ind w:firstLine="7"/>
              <w:jc w:val="center"/>
              <w:rPr>
                <w:lang w:eastAsia="en-US"/>
              </w:rPr>
            </w:pPr>
            <w:r w:rsidRPr="00657861">
              <w:rPr>
                <w:lang w:eastAsia="en-US"/>
              </w:rPr>
              <w:t>не подлежит установлению</w:t>
            </w:r>
          </w:p>
        </w:tc>
        <w:tc>
          <w:tcPr>
            <w:tcW w:w="839" w:type="pct"/>
            <w:tcBorders>
              <w:top w:val="single" w:sz="4" w:space="0" w:color="000000"/>
              <w:left w:val="single" w:sz="4" w:space="0" w:color="000000"/>
              <w:bottom w:val="single" w:sz="4" w:space="0" w:color="000000"/>
              <w:right w:val="single" w:sz="4" w:space="0" w:color="000000"/>
            </w:tcBorders>
            <w:vAlign w:val="center"/>
          </w:tcPr>
          <w:p w14:paraId="1897E477" w14:textId="77777777" w:rsidR="00BA5DCD" w:rsidRPr="00657861" w:rsidRDefault="00BA5DCD" w:rsidP="001525D1">
            <w:pPr>
              <w:widowControl w:val="0"/>
              <w:suppressAutoHyphens/>
              <w:ind w:firstLine="7"/>
              <w:jc w:val="center"/>
              <w:rPr>
                <w:b/>
                <w:lang w:eastAsia="en-US"/>
              </w:rPr>
            </w:pPr>
          </w:p>
        </w:tc>
      </w:tr>
      <w:tr w:rsidR="00BA5DCD" w:rsidRPr="00657861" w14:paraId="1907D37E" w14:textId="77777777" w:rsidTr="00397FCB">
        <w:trPr>
          <w:trHeight w:val="57"/>
        </w:trPr>
        <w:tc>
          <w:tcPr>
            <w:tcW w:w="432" w:type="pct"/>
            <w:tcBorders>
              <w:top w:val="single" w:sz="4" w:space="0" w:color="000000"/>
              <w:left w:val="single" w:sz="4" w:space="0" w:color="000000"/>
              <w:bottom w:val="single" w:sz="4" w:space="0" w:color="000000"/>
              <w:right w:val="single" w:sz="4" w:space="0" w:color="000000"/>
            </w:tcBorders>
          </w:tcPr>
          <w:p w14:paraId="0C923718" w14:textId="77777777" w:rsidR="00BA5DCD" w:rsidRPr="00657861" w:rsidRDefault="00BA5DCD" w:rsidP="001525D1">
            <w:pPr>
              <w:widowControl w:val="0"/>
              <w:suppressAutoHyphens/>
              <w:jc w:val="center"/>
              <w:rPr>
                <w:lang w:eastAsia="en-US"/>
              </w:rPr>
            </w:pPr>
            <w:r w:rsidRPr="00657861">
              <w:rPr>
                <w:lang w:eastAsia="en-US"/>
              </w:rPr>
              <w:t>5</w:t>
            </w:r>
          </w:p>
        </w:tc>
        <w:tc>
          <w:tcPr>
            <w:tcW w:w="2766" w:type="pct"/>
            <w:gridSpan w:val="2"/>
            <w:tcBorders>
              <w:top w:val="single" w:sz="4" w:space="0" w:color="000000"/>
              <w:left w:val="single" w:sz="4" w:space="0" w:color="000000"/>
              <w:bottom w:val="single" w:sz="4" w:space="0" w:color="000000"/>
              <w:right w:val="single" w:sz="4" w:space="0" w:color="000000"/>
            </w:tcBorders>
            <w:vAlign w:val="center"/>
          </w:tcPr>
          <w:p w14:paraId="60583CA1" w14:textId="77777777" w:rsidR="00BA5DCD" w:rsidRPr="00657861" w:rsidRDefault="00BA5DCD" w:rsidP="001525D1">
            <w:pPr>
              <w:widowControl w:val="0"/>
              <w:suppressAutoHyphens/>
              <w:jc w:val="both"/>
              <w:rPr>
                <w:b/>
                <w:lang w:eastAsia="en-US"/>
              </w:rPr>
            </w:pPr>
            <w:r w:rsidRPr="00657861">
              <w:rPr>
                <w:b/>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64" w:type="pct"/>
            <w:tcBorders>
              <w:top w:val="single" w:sz="4" w:space="0" w:color="000000"/>
              <w:left w:val="single" w:sz="4" w:space="0" w:color="000000"/>
              <w:bottom w:val="single" w:sz="4" w:space="0" w:color="000000"/>
              <w:right w:val="single" w:sz="4" w:space="0" w:color="000000"/>
            </w:tcBorders>
            <w:vAlign w:val="center"/>
          </w:tcPr>
          <w:p w14:paraId="341ACD12" w14:textId="77777777" w:rsidR="00BA5DCD" w:rsidRPr="00657861" w:rsidRDefault="00BA5DCD" w:rsidP="001525D1">
            <w:pPr>
              <w:widowControl w:val="0"/>
              <w:suppressAutoHyphens/>
              <w:ind w:firstLine="7"/>
              <w:jc w:val="center"/>
              <w:rPr>
                <w:lang w:eastAsia="en-US"/>
              </w:rPr>
            </w:pPr>
          </w:p>
          <w:p w14:paraId="033A0A8D" w14:textId="77777777" w:rsidR="00BA5DCD" w:rsidRPr="00657861" w:rsidRDefault="00BA5DCD" w:rsidP="001525D1">
            <w:pPr>
              <w:widowControl w:val="0"/>
              <w:suppressAutoHyphens/>
              <w:ind w:firstLine="7"/>
              <w:jc w:val="center"/>
              <w:rPr>
                <w:lang w:eastAsia="en-US"/>
              </w:rPr>
            </w:pPr>
          </w:p>
          <w:p w14:paraId="64B382FC" w14:textId="77777777" w:rsidR="00BA5DCD" w:rsidRPr="00657861" w:rsidRDefault="00BA5DCD" w:rsidP="001525D1">
            <w:pPr>
              <w:widowControl w:val="0"/>
              <w:suppressAutoHyphens/>
              <w:ind w:firstLine="7"/>
              <w:jc w:val="center"/>
              <w:rPr>
                <w:lang w:eastAsia="en-US"/>
              </w:rPr>
            </w:pPr>
            <w:r w:rsidRPr="00657861">
              <w:rPr>
                <w:lang w:eastAsia="en-US"/>
              </w:rPr>
              <w:t>не подлежит установлению</w:t>
            </w:r>
          </w:p>
        </w:tc>
        <w:tc>
          <w:tcPr>
            <w:tcW w:w="839" w:type="pct"/>
            <w:tcBorders>
              <w:top w:val="single" w:sz="4" w:space="0" w:color="000000"/>
              <w:left w:val="single" w:sz="4" w:space="0" w:color="000000"/>
              <w:bottom w:val="single" w:sz="4" w:space="0" w:color="000000"/>
              <w:right w:val="single" w:sz="4" w:space="0" w:color="000000"/>
            </w:tcBorders>
            <w:vAlign w:val="center"/>
          </w:tcPr>
          <w:p w14:paraId="55B4ED7E" w14:textId="77777777" w:rsidR="00BA5DCD" w:rsidRPr="00657861" w:rsidRDefault="00BA5DCD" w:rsidP="001525D1">
            <w:pPr>
              <w:widowControl w:val="0"/>
              <w:suppressAutoHyphens/>
              <w:ind w:firstLine="7"/>
              <w:jc w:val="center"/>
              <w:rPr>
                <w:b/>
                <w:lang w:val="en-US" w:eastAsia="en-US"/>
              </w:rPr>
            </w:pPr>
          </w:p>
        </w:tc>
      </w:tr>
      <w:tr w:rsidR="00BA5DCD" w:rsidRPr="00657861" w14:paraId="47DB38C9" w14:textId="77777777" w:rsidTr="00397FCB">
        <w:trPr>
          <w:trHeight w:val="57"/>
        </w:trPr>
        <w:tc>
          <w:tcPr>
            <w:tcW w:w="432" w:type="pct"/>
            <w:tcBorders>
              <w:top w:val="single" w:sz="4" w:space="0" w:color="000000"/>
              <w:left w:val="single" w:sz="4" w:space="0" w:color="auto"/>
              <w:bottom w:val="single" w:sz="4" w:space="0" w:color="auto"/>
              <w:right w:val="single" w:sz="4" w:space="0" w:color="auto"/>
            </w:tcBorders>
          </w:tcPr>
          <w:p w14:paraId="5C493EA5" w14:textId="77777777" w:rsidR="00BA5DCD" w:rsidRPr="00657861" w:rsidRDefault="00BA5DCD" w:rsidP="001525D1">
            <w:pPr>
              <w:widowControl w:val="0"/>
              <w:suppressAutoHyphens/>
              <w:jc w:val="center"/>
              <w:rPr>
                <w:lang w:eastAsia="en-US"/>
              </w:rPr>
            </w:pPr>
            <w:r w:rsidRPr="00657861">
              <w:rPr>
                <w:lang w:eastAsia="en-US"/>
              </w:rPr>
              <w:t>6</w:t>
            </w:r>
          </w:p>
        </w:tc>
        <w:tc>
          <w:tcPr>
            <w:tcW w:w="2766" w:type="pct"/>
            <w:gridSpan w:val="2"/>
            <w:tcBorders>
              <w:top w:val="single" w:sz="4" w:space="0" w:color="000000"/>
              <w:left w:val="single" w:sz="4" w:space="0" w:color="auto"/>
              <w:bottom w:val="single" w:sz="4" w:space="0" w:color="auto"/>
              <w:right w:val="single" w:sz="4" w:space="0" w:color="000000"/>
            </w:tcBorders>
          </w:tcPr>
          <w:p w14:paraId="00F530CA" w14:textId="77777777" w:rsidR="00BA5DCD" w:rsidRPr="00657861" w:rsidRDefault="00BA5DCD" w:rsidP="001525D1">
            <w:pPr>
              <w:widowControl w:val="0"/>
              <w:suppressAutoHyphens/>
              <w:jc w:val="both"/>
              <w:rPr>
                <w:b/>
                <w:lang w:eastAsia="en-US"/>
              </w:rPr>
            </w:pPr>
            <w:r w:rsidRPr="00657861">
              <w:rPr>
                <w:b/>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64" w:type="pct"/>
            <w:tcBorders>
              <w:top w:val="single" w:sz="4" w:space="0" w:color="auto"/>
              <w:left w:val="single" w:sz="4" w:space="0" w:color="000000"/>
              <w:right w:val="single" w:sz="4" w:space="0" w:color="auto"/>
            </w:tcBorders>
          </w:tcPr>
          <w:p w14:paraId="595D57A0" w14:textId="77777777" w:rsidR="00BA5DCD" w:rsidRPr="00657861" w:rsidRDefault="00BA5DCD" w:rsidP="001525D1">
            <w:pPr>
              <w:widowControl w:val="0"/>
              <w:suppressAutoHyphens/>
              <w:jc w:val="center"/>
              <w:rPr>
                <w:lang w:eastAsia="en-US"/>
              </w:rPr>
            </w:pPr>
          </w:p>
          <w:p w14:paraId="6CF76F56" w14:textId="77777777" w:rsidR="00BA5DCD" w:rsidRPr="00657861" w:rsidRDefault="00BA5DCD" w:rsidP="001525D1">
            <w:pPr>
              <w:widowControl w:val="0"/>
              <w:suppressAutoHyphens/>
              <w:jc w:val="center"/>
              <w:rPr>
                <w:lang w:eastAsia="en-US"/>
              </w:rPr>
            </w:pPr>
          </w:p>
          <w:p w14:paraId="6B773638" w14:textId="77777777" w:rsidR="00BA5DCD" w:rsidRPr="00657861" w:rsidRDefault="00BA5DCD" w:rsidP="001525D1">
            <w:pPr>
              <w:widowControl w:val="0"/>
              <w:suppressAutoHyphens/>
              <w:jc w:val="center"/>
              <w:rPr>
                <w:lang w:eastAsia="en-US"/>
              </w:rPr>
            </w:pPr>
            <w:r w:rsidRPr="00657861">
              <w:rPr>
                <w:lang w:eastAsia="en-US"/>
              </w:rPr>
              <w:t>не подлежит установлению</w:t>
            </w:r>
          </w:p>
        </w:tc>
        <w:tc>
          <w:tcPr>
            <w:tcW w:w="839" w:type="pct"/>
            <w:tcBorders>
              <w:top w:val="single" w:sz="4" w:space="0" w:color="auto"/>
              <w:left w:val="single" w:sz="4" w:space="0" w:color="auto"/>
              <w:right w:val="single" w:sz="4" w:space="0" w:color="000000"/>
            </w:tcBorders>
          </w:tcPr>
          <w:p w14:paraId="5767E579" w14:textId="77777777" w:rsidR="00BA5DCD" w:rsidRPr="00657861" w:rsidRDefault="00BA5DCD" w:rsidP="001525D1">
            <w:pPr>
              <w:widowControl w:val="0"/>
              <w:suppressAutoHyphens/>
              <w:ind w:firstLine="7"/>
              <w:jc w:val="center"/>
              <w:rPr>
                <w:b/>
                <w:lang w:eastAsia="en-US"/>
              </w:rPr>
            </w:pPr>
          </w:p>
        </w:tc>
      </w:tr>
    </w:tbl>
    <w:p w14:paraId="56BC0EE5" w14:textId="77777777" w:rsidR="00BA5DCD" w:rsidRPr="00657861" w:rsidRDefault="00BA5DCD" w:rsidP="00871EA4">
      <w:pPr>
        <w:ind w:left="900"/>
        <w:jc w:val="center"/>
        <w:rPr>
          <w:b/>
        </w:rPr>
      </w:pPr>
    </w:p>
    <w:p w14:paraId="38B8F1B1" w14:textId="3D509049" w:rsidR="00871EA4" w:rsidRPr="00657861" w:rsidRDefault="00984B6E" w:rsidP="00871EA4">
      <w:pPr>
        <w:ind w:left="900"/>
        <w:jc w:val="center"/>
        <w:rPr>
          <w:b/>
        </w:rPr>
      </w:pPr>
      <w:r w:rsidRPr="00657861">
        <w:rPr>
          <w:b/>
        </w:rPr>
        <w:t xml:space="preserve">Зона озелененных территорий общего пользования (парки, сады, скверы, бульвары, городские леса) </w:t>
      </w:r>
      <w:r w:rsidR="00871EA4" w:rsidRPr="00657861">
        <w:rPr>
          <w:b/>
        </w:rPr>
        <w:t>(Р-</w:t>
      </w:r>
      <w:r w:rsidRPr="00657861">
        <w:rPr>
          <w:b/>
        </w:rPr>
        <w:t>2</w:t>
      </w:r>
      <w:r w:rsidR="00871EA4" w:rsidRPr="00657861">
        <w:rPr>
          <w:b/>
        </w:rPr>
        <w:t>)</w:t>
      </w:r>
    </w:p>
    <w:p w14:paraId="2A1CD683" w14:textId="77777777" w:rsidR="00871EA4" w:rsidRPr="00657861" w:rsidRDefault="00871EA4" w:rsidP="00871EA4">
      <w:pPr>
        <w:ind w:firstLine="720"/>
      </w:pPr>
      <w:r w:rsidRPr="00657861">
        <w:t>1.</w:t>
      </w:r>
      <w:r w:rsidRPr="00657861">
        <w:rPr>
          <w:b/>
          <w:i/>
        </w:rPr>
        <w:t xml:space="preserve"> </w:t>
      </w:r>
      <w:r w:rsidRPr="00657861">
        <w:rPr>
          <w:iCs/>
        </w:rPr>
        <w:t>Виды разрешенного использования земельных участков и объектов капитального строительства</w:t>
      </w:r>
    </w:p>
    <w:tbl>
      <w:tblPr>
        <w:tblW w:w="14458"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134"/>
        <w:gridCol w:w="22"/>
        <w:gridCol w:w="3183"/>
        <w:gridCol w:w="55"/>
        <w:gridCol w:w="10064"/>
      </w:tblGrid>
      <w:tr w:rsidR="00871EA4" w:rsidRPr="00657861" w14:paraId="02A76012" w14:textId="77777777" w:rsidTr="00314A1E">
        <w:trPr>
          <w:cantSplit/>
          <w:trHeight w:val="600"/>
          <w:tblHeader/>
        </w:trPr>
        <w:tc>
          <w:tcPr>
            <w:tcW w:w="4339" w:type="dxa"/>
            <w:gridSpan w:val="3"/>
            <w:tcBorders>
              <w:top w:val="double" w:sz="4" w:space="0" w:color="auto"/>
              <w:left w:val="double" w:sz="4" w:space="0" w:color="auto"/>
              <w:bottom w:val="double" w:sz="4" w:space="0" w:color="auto"/>
              <w:right w:val="double" w:sz="4" w:space="0" w:color="auto"/>
            </w:tcBorders>
            <w:shd w:val="clear" w:color="auto" w:fill="FFFFFF"/>
          </w:tcPr>
          <w:p w14:paraId="2F5E36CF" w14:textId="77777777" w:rsidR="00871EA4" w:rsidRPr="00657861" w:rsidRDefault="00871EA4" w:rsidP="00871EA4">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119" w:type="dxa"/>
            <w:gridSpan w:val="2"/>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4C696729" w14:textId="77777777" w:rsidR="00871EA4" w:rsidRPr="00657861" w:rsidRDefault="00871EA4" w:rsidP="00871EA4">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087236E3" w14:textId="77777777" w:rsidTr="00314A1E">
        <w:trPr>
          <w:cantSplit/>
          <w:trHeight w:val="20"/>
          <w:tblHeader/>
        </w:trPr>
        <w:tc>
          <w:tcPr>
            <w:tcW w:w="1134" w:type="dxa"/>
            <w:tcBorders>
              <w:top w:val="double" w:sz="4" w:space="0" w:color="auto"/>
              <w:left w:val="double" w:sz="4" w:space="0" w:color="auto"/>
              <w:bottom w:val="double" w:sz="4" w:space="0" w:color="auto"/>
              <w:right w:val="double" w:sz="4" w:space="0" w:color="auto"/>
            </w:tcBorders>
            <w:shd w:val="clear" w:color="auto" w:fill="FFFFFF"/>
          </w:tcPr>
          <w:p w14:paraId="6A1D53A6" w14:textId="77777777" w:rsidR="00871EA4" w:rsidRPr="00657861" w:rsidRDefault="00871EA4" w:rsidP="00871EA4">
            <w:pPr>
              <w:suppressAutoHyphens/>
              <w:autoSpaceDE w:val="0"/>
              <w:autoSpaceDN w:val="0"/>
              <w:adjustRightInd w:val="0"/>
              <w:jc w:val="center"/>
              <w:rPr>
                <w:iCs/>
              </w:rPr>
            </w:pPr>
            <w:r w:rsidRPr="00657861">
              <w:t>Кодовое              обозначение</w:t>
            </w:r>
          </w:p>
        </w:tc>
        <w:tc>
          <w:tcPr>
            <w:tcW w:w="3205" w:type="dxa"/>
            <w:gridSpan w:val="2"/>
            <w:tcBorders>
              <w:top w:val="double" w:sz="4" w:space="0" w:color="auto"/>
              <w:left w:val="double" w:sz="4" w:space="0" w:color="auto"/>
              <w:bottom w:val="double" w:sz="4" w:space="0" w:color="auto"/>
              <w:right w:val="double" w:sz="4" w:space="0" w:color="auto"/>
            </w:tcBorders>
            <w:shd w:val="clear" w:color="auto" w:fill="FFFFFF"/>
            <w:vAlign w:val="center"/>
          </w:tcPr>
          <w:p w14:paraId="021F0198" w14:textId="77777777" w:rsidR="00871EA4" w:rsidRPr="00657861" w:rsidRDefault="00871EA4" w:rsidP="00871EA4">
            <w:pPr>
              <w:suppressAutoHyphens/>
              <w:autoSpaceDE w:val="0"/>
              <w:autoSpaceDN w:val="0"/>
              <w:adjustRightInd w:val="0"/>
              <w:jc w:val="center"/>
            </w:pPr>
            <w:r w:rsidRPr="00657861">
              <w:t>Наименование</w:t>
            </w:r>
          </w:p>
        </w:tc>
        <w:tc>
          <w:tcPr>
            <w:tcW w:w="10119" w:type="dxa"/>
            <w:gridSpan w:val="2"/>
            <w:vMerge/>
            <w:tcBorders>
              <w:top w:val="double" w:sz="4" w:space="0" w:color="auto"/>
              <w:left w:val="double" w:sz="4" w:space="0" w:color="auto"/>
              <w:bottom w:val="double" w:sz="4" w:space="0" w:color="auto"/>
              <w:right w:val="double" w:sz="4" w:space="0" w:color="auto"/>
            </w:tcBorders>
            <w:shd w:val="clear" w:color="auto" w:fill="FFFFFF"/>
          </w:tcPr>
          <w:p w14:paraId="7A8CD91D" w14:textId="77777777" w:rsidR="00871EA4" w:rsidRPr="00657861" w:rsidRDefault="00871EA4" w:rsidP="00871EA4">
            <w:pPr>
              <w:tabs>
                <w:tab w:val="left" w:pos="540"/>
                <w:tab w:val="num" w:pos="720"/>
                <w:tab w:val="left" w:pos="900"/>
                <w:tab w:val="left" w:pos="1080"/>
                <w:tab w:val="left" w:pos="1260"/>
              </w:tabs>
              <w:suppressAutoHyphens/>
              <w:ind w:firstLine="567"/>
              <w:jc w:val="both"/>
              <w:rPr>
                <w:iCs/>
              </w:rPr>
            </w:pPr>
          </w:p>
        </w:tc>
      </w:tr>
      <w:tr w:rsidR="00871EA4" w:rsidRPr="00657861" w14:paraId="2542EE3A" w14:textId="77777777" w:rsidTr="00314A1E">
        <w:trPr>
          <w:trHeight w:val="20"/>
        </w:trPr>
        <w:tc>
          <w:tcPr>
            <w:tcW w:w="14458" w:type="dxa"/>
            <w:gridSpan w:val="5"/>
            <w:shd w:val="clear" w:color="auto" w:fill="FFFFFF"/>
            <w:vAlign w:val="center"/>
          </w:tcPr>
          <w:p w14:paraId="20B0448F" w14:textId="77777777" w:rsidR="00871EA4" w:rsidRPr="00657861" w:rsidRDefault="00871EA4" w:rsidP="00871EA4">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BA5DCD" w:rsidRPr="00657861" w14:paraId="42268215" w14:textId="77777777" w:rsidTr="00314A1E">
        <w:trPr>
          <w:trHeight w:val="20"/>
        </w:trPr>
        <w:tc>
          <w:tcPr>
            <w:tcW w:w="1134" w:type="dxa"/>
            <w:shd w:val="clear" w:color="auto" w:fill="FFFFFF"/>
          </w:tcPr>
          <w:p w14:paraId="3C5F180E" w14:textId="650B0032" w:rsidR="00BA5DCD" w:rsidRPr="00657861" w:rsidRDefault="00BA5DCD" w:rsidP="00BA5DCD">
            <w:pPr>
              <w:suppressAutoHyphens/>
              <w:ind w:right="21"/>
              <w:jc w:val="center"/>
              <w:rPr>
                <w:b/>
              </w:rPr>
            </w:pPr>
            <w:r w:rsidRPr="00657861">
              <w:rPr>
                <w:b/>
              </w:rPr>
              <w:t>3.6.2</w:t>
            </w:r>
          </w:p>
        </w:tc>
        <w:tc>
          <w:tcPr>
            <w:tcW w:w="3205" w:type="dxa"/>
            <w:gridSpan w:val="2"/>
            <w:shd w:val="clear" w:color="auto" w:fill="FFFFFF"/>
          </w:tcPr>
          <w:p w14:paraId="272AB052" w14:textId="721366FC" w:rsidR="00BA5DCD" w:rsidRPr="00657861" w:rsidRDefault="00BA5DCD" w:rsidP="00BA5DCD">
            <w:pPr>
              <w:suppressAutoHyphens/>
              <w:ind w:right="21"/>
              <w:jc w:val="center"/>
              <w:rPr>
                <w:b/>
              </w:rPr>
            </w:pPr>
            <w:r w:rsidRPr="00657861">
              <w:rPr>
                <w:b/>
              </w:rPr>
              <w:t>Парки культуры и отдыха</w:t>
            </w:r>
          </w:p>
        </w:tc>
        <w:tc>
          <w:tcPr>
            <w:tcW w:w="10119" w:type="dxa"/>
            <w:gridSpan w:val="2"/>
            <w:shd w:val="clear" w:color="auto" w:fill="FFFFFF"/>
          </w:tcPr>
          <w:p w14:paraId="2BBB0E76" w14:textId="6D62D62B" w:rsidR="00BA5DCD" w:rsidRPr="00657861" w:rsidRDefault="00BA5DCD" w:rsidP="00BA5DCD">
            <w:pPr>
              <w:widowControl w:val="0"/>
              <w:suppressAutoHyphens/>
              <w:autoSpaceDE w:val="0"/>
              <w:autoSpaceDN w:val="0"/>
              <w:adjustRightInd w:val="0"/>
              <w:jc w:val="both"/>
              <w:rPr>
                <w:bCs/>
              </w:rPr>
            </w:pPr>
            <w:r w:rsidRPr="00657861">
              <w:rPr>
                <w:bCs/>
              </w:rPr>
              <w:t>Размещение парков культуры и отдыха</w:t>
            </w:r>
          </w:p>
        </w:tc>
      </w:tr>
      <w:tr w:rsidR="00BA5DCD" w:rsidRPr="00657861" w14:paraId="27291522" w14:textId="77777777" w:rsidTr="00314A1E">
        <w:trPr>
          <w:trHeight w:val="20"/>
        </w:trPr>
        <w:tc>
          <w:tcPr>
            <w:tcW w:w="1134" w:type="dxa"/>
            <w:shd w:val="clear" w:color="auto" w:fill="FFFFFF"/>
          </w:tcPr>
          <w:p w14:paraId="4A4618F2" w14:textId="77777777" w:rsidR="00BA5DCD" w:rsidRPr="00657861" w:rsidRDefault="00BA5DCD" w:rsidP="00BA5DCD">
            <w:pPr>
              <w:suppressAutoHyphens/>
              <w:ind w:right="21"/>
              <w:jc w:val="center"/>
              <w:rPr>
                <w:b/>
              </w:rPr>
            </w:pPr>
            <w:r w:rsidRPr="00657861">
              <w:rPr>
                <w:b/>
              </w:rPr>
              <w:t>5.1.3</w:t>
            </w:r>
          </w:p>
        </w:tc>
        <w:tc>
          <w:tcPr>
            <w:tcW w:w="3205" w:type="dxa"/>
            <w:gridSpan w:val="2"/>
            <w:shd w:val="clear" w:color="auto" w:fill="FFFFFF"/>
          </w:tcPr>
          <w:p w14:paraId="7E37E303" w14:textId="77777777" w:rsidR="00BA5DCD" w:rsidRPr="00657861" w:rsidRDefault="00BA5DCD" w:rsidP="00BA5DCD">
            <w:pPr>
              <w:suppressAutoHyphens/>
              <w:ind w:right="21"/>
              <w:jc w:val="center"/>
              <w:rPr>
                <w:b/>
              </w:rPr>
            </w:pPr>
            <w:r w:rsidRPr="00657861">
              <w:rPr>
                <w:b/>
              </w:rPr>
              <w:t>Площадки для занятий спортом</w:t>
            </w:r>
          </w:p>
        </w:tc>
        <w:tc>
          <w:tcPr>
            <w:tcW w:w="10119" w:type="dxa"/>
            <w:gridSpan w:val="2"/>
            <w:shd w:val="clear" w:color="auto" w:fill="FFFFFF"/>
          </w:tcPr>
          <w:p w14:paraId="410CE7E5" w14:textId="77777777" w:rsidR="00BA5DCD" w:rsidRPr="00657861" w:rsidRDefault="00BA5DCD" w:rsidP="00BA5DCD">
            <w:pPr>
              <w:widowControl w:val="0"/>
              <w:suppressAutoHyphens/>
              <w:autoSpaceDE w:val="0"/>
              <w:autoSpaceDN w:val="0"/>
              <w:adjustRightInd w:val="0"/>
              <w:jc w:val="both"/>
              <w:rPr>
                <w:bCs/>
              </w:rPr>
            </w:pPr>
            <w:r w:rsidRPr="00657861">
              <w:rPr>
                <w:bC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A5DCD" w:rsidRPr="00657861" w14:paraId="30E30E72" w14:textId="77777777" w:rsidTr="00314A1E">
        <w:trPr>
          <w:trHeight w:val="20"/>
        </w:trPr>
        <w:tc>
          <w:tcPr>
            <w:tcW w:w="1134" w:type="dxa"/>
            <w:shd w:val="clear" w:color="auto" w:fill="FFFFFF"/>
          </w:tcPr>
          <w:p w14:paraId="45D8F09D" w14:textId="2BB921AB" w:rsidR="00BA5DCD" w:rsidRPr="00657861" w:rsidRDefault="00BA5DCD" w:rsidP="00BA5DCD">
            <w:pPr>
              <w:suppressAutoHyphens/>
              <w:ind w:right="21"/>
              <w:jc w:val="center"/>
              <w:rPr>
                <w:b/>
              </w:rPr>
            </w:pPr>
            <w:r w:rsidRPr="00657861">
              <w:rPr>
                <w:b/>
                <w:lang w:eastAsia="en-US"/>
              </w:rPr>
              <w:t>12.0.1</w:t>
            </w:r>
          </w:p>
        </w:tc>
        <w:tc>
          <w:tcPr>
            <w:tcW w:w="3205" w:type="dxa"/>
            <w:gridSpan w:val="2"/>
            <w:shd w:val="clear" w:color="auto" w:fill="FFFFFF"/>
          </w:tcPr>
          <w:p w14:paraId="2E93A029" w14:textId="784D796E" w:rsidR="00BA5DCD" w:rsidRPr="00657861" w:rsidRDefault="00BA5DCD" w:rsidP="00BA5DCD">
            <w:pPr>
              <w:suppressAutoHyphens/>
              <w:ind w:right="21"/>
              <w:jc w:val="center"/>
              <w:rPr>
                <w:b/>
              </w:rPr>
            </w:pPr>
            <w:r w:rsidRPr="00657861">
              <w:rPr>
                <w:b/>
                <w:bCs/>
              </w:rPr>
              <w:t>Улично-дорожная сеть</w:t>
            </w:r>
          </w:p>
        </w:tc>
        <w:tc>
          <w:tcPr>
            <w:tcW w:w="10119" w:type="dxa"/>
            <w:gridSpan w:val="2"/>
            <w:shd w:val="clear" w:color="auto" w:fill="FFFFFF"/>
          </w:tcPr>
          <w:p w14:paraId="707418A9" w14:textId="4F3868C5" w:rsidR="00BA5DCD" w:rsidRPr="00657861" w:rsidRDefault="00BA5DCD" w:rsidP="00BA5DCD">
            <w:pPr>
              <w:widowControl w:val="0"/>
              <w:suppressAutoHyphens/>
              <w:autoSpaceDE w:val="0"/>
              <w:autoSpaceDN w:val="0"/>
              <w:adjustRightInd w:val="0"/>
              <w:jc w:val="both"/>
              <w:rPr>
                <w:bCs/>
                <w:shd w:val="clear" w:color="auto" w:fill="FFFFFF"/>
              </w:rPr>
            </w:pPr>
            <w:r w:rsidRPr="00657861">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t>велотранспортной</w:t>
            </w:r>
            <w:proofErr w:type="spellEnd"/>
            <w:r w:rsidRPr="00657861">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8" w:history="1">
              <w:r w:rsidRPr="00657861">
                <w:t>кодами 2.7.1</w:t>
              </w:r>
            </w:hyperlink>
            <w:r w:rsidRPr="00657861">
              <w:t xml:space="preserve">, </w:t>
            </w:r>
            <w:hyperlink r:id="rId59" w:history="1">
              <w:r w:rsidRPr="00657861">
                <w:t>4.9</w:t>
              </w:r>
            </w:hyperlink>
            <w:r w:rsidRPr="00657861">
              <w:t xml:space="preserve">, </w:t>
            </w:r>
            <w:hyperlink r:id="rId60" w:history="1">
              <w:r w:rsidRPr="00657861">
                <w:t>7.2.3</w:t>
              </w:r>
            </w:hyperlink>
            <w:r w:rsidRPr="00657861">
              <w:t>, а также некапитальных сооружений, предназначенных для охраны транспортных средств</w:t>
            </w:r>
          </w:p>
        </w:tc>
      </w:tr>
      <w:tr w:rsidR="00BA5DCD" w:rsidRPr="00657861" w14:paraId="7E4BDCDC" w14:textId="77777777" w:rsidTr="00314A1E">
        <w:trPr>
          <w:trHeight w:val="20"/>
        </w:trPr>
        <w:tc>
          <w:tcPr>
            <w:tcW w:w="1134" w:type="dxa"/>
            <w:shd w:val="clear" w:color="auto" w:fill="FFFFFF"/>
          </w:tcPr>
          <w:p w14:paraId="557E816C" w14:textId="77777777" w:rsidR="00BA5DCD" w:rsidRPr="00657861" w:rsidRDefault="00BA5DCD" w:rsidP="00BA5DCD">
            <w:pPr>
              <w:suppressAutoHyphens/>
              <w:ind w:right="21"/>
              <w:jc w:val="center"/>
              <w:rPr>
                <w:b/>
              </w:rPr>
            </w:pPr>
            <w:r w:rsidRPr="00657861">
              <w:rPr>
                <w:b/>
              </w:rPr>
              <w:t>12.0.2</w:t>
            </w:r>
          </w:p>
        </w:tc>
        <w:tc>
          <w:tcPr>
            <w:tcW w:w="3205" w:type="dxa"/>
            <w:gridSpan w:val="2"/>
            <w:shd w:val="clear" w:color="auto" w:fill="FFFFFF"/>
          </w:tcPr>
          <w:p w14:paraId="7137FD60" w14:textId="77777777" w:rsidR="00BA5DCD" w:rsidRPr="00657861" w:rsidRDefault="00BA5DCD" w:rsidP="00BA5DCD">
            <w:pPr>
              <w:suppressAutoHyphens/>
              <w:ind w:right="21"/>
              <w:jc w:val="center"/>
              <w:rPr>
                <w:b/>
              </w:rPr>
            </w:pPr>
            <w:r w:rsidRPr="00657861">
              <w:rPr>
                <w:b/>
              </w:rPr>
              <w:t>Благоустройство территории</w:t>
            </w:r>
          </w:p>
        </w:tc>
        <w:tc>
          <w:tcPr>
            <w:tcW w:w="10119" w:type="dxa"/>
            <w:gridSpan w:val="2"/>
            <w:shd w:val="clear" w:color="auto" w:fill="FFFFFF"/>
          </w:tcPr>
          <w:p w14:paraId="0C00305B" w14:textId="77777777" w:rsidR="00BA5DCD" w:rsidRPr="00657861" w:rsidRDefault="00BA5DCD" w:rsidP="00BA5DCD">
            <w:pPr>
              <w:widowControl w:val="0"/>
              <w:suppressAutoHyphens/>
              <w:autoSpaceDE w:val="0"/>
              <w:autoSpaceDN w:val="0"/>
              <w:adjustRightInd w:val="0"/>
              <w:jc w:val="both"/>
              <w:rPr>
                <w:bCs/>
                <w:shd w:val="clear" w:color="auto" w:fill="FFFFFF"/>
              </w:rPr>
            </w:pPr>
            <w:r w:rsidRPr="00657861">
              <w:rPr>
                <w:bCs/>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A5DCD" w:rsidRPr="00657861" w14:paraId="1C14D6DC" w14:textId="77777777" w:rsidTr="00314A1E">
        <w:trPr>
          <w:trHeight w:val="20"/>
        </w:trPr>
        <w:tc>
          <w:tcPr>
            <w:tcW w:w="14458" w:type="dxa"/>
            <w:gridSpan w:val="5"/>
            <w:shd w:val="clear" w:color="auto" w:fill="FFFFFF"/>
          </w:tcPr>
          <w:p w14:paraId="3F64E0E7" w14:textId="77777777" w:rsidR="00BA5DCD" w:rsidRPr="00657861" w:rsidRDefault="00BA5DCD" w:rsidP="00BA5DCD">
            <w:pPr>
              <w:suppressAutoHyphens/>
              <w:jc w:val="center"/>
              <w:rPr>
                <w:b/>
                <w:bCs/>
                <w:shd w:val="clear" w:color="auto" w:fill="FFFFFF"/>
              </w:rPr>
            </w:pPr>
            <w:r w:rsidRPr="00657861">
              <w:rPr>
                <w:b/>
                <w:iCs/>
              </w:rPr>
              <w:t>Условно разрешенные виды использования</w:t>
            </w:r>
          </w:p>
        </w:tc>
      </w:tr>
      <w:tr w:rsidR="00314A1E" w:rsidRPr="00657861" w14:paraId="340BB5E5" w14:textId="77777777" w:rsidTr="00314A1E">
        <w:trPr>
          <w:trHeight w:val="20"/>
        </w:trPr>
        <w:tc>
          <w:tcPr>
            <w:tcW w:w="1156" w:type="dxa"/>
            <w:gridSpan w:val="2"/>
            <w:shd w:val="clear" w:color="auto" w:fill="auto"/>
          </w:tcPr>
          <w:p w14:paraId="4ED74A9C" w14:textId="77777777" w:rsidR="00314A1E" w:rsidRPr="00657861" w:rsidRDefault="00314A1E" w:rsidP="001525D1">
            <w:pPr>
              <w:widowControl w:val="0"/>
              <w:suppressAutoHyphens/>
              <w:jc w:val="center"/>
              <w:rPr>
                <w:b/>
                <w:lang w:eastAsia="en-US"/>
              </w:rPr>
            </w:pPr>
            <w:r w:rsidRPr="00657861">
              <w:rPr>
                <w:b/>
                <w:lang w:eastAsia="en-US"/>
              </w:rPr>
              <w:t>3.1</w:t>
            </w:r>
          </w:p>
        </w:tc>
        <w:tc>
          <w:tcPr>
            <w:tcW w:w="3238" w:type="dxa"/>
            <w:gridSpan w:val="2"/>
            <w:shd w:val="clear" w:color="auto" w:fill="auto"/>
          </w:tcPr>
          <w:p w14:paraId="345610C0" w14:textId="77777777" w:rsidR="00314A1E" w:rsidRPr="00657861" w:rsidRDefault="00314A1E" w:rsidP="001525D1">
            <w:pPr>
              <w:widowControl w:val="0"/>
              <w:suppressAutoHyphens/>
              <w:jc w:val="center"/>
              <w:rPr>
                <w:b/>
                <w:bCs/>
                <w:lang w:val="en-US" w:eastAsia="en-US"/>
              </w:rPr>
            </w:pPr>
            <w:proofErr w:type="spellStart"/>
            <w:r w:rsidRPr="00657861">
              <w:rPr>
                <w:b/>
                <w:bCs/>
                <w:lang w:val="en-US" w:eastAsia="en-US"/>
              </w:rPr>
              <w:t>Коммунальное</w:t>
            </w:r>
            <w:proofErr w:type="spellEnd"/>
            <w:r w:rsidRPr="00657861">
              <w:rPr>
                <w:b/>
                <w:bCs/>
                <w:lang w:val="en-US" w:eastAsia="en-US"/>
              </w:rPr>
              <w:t xml:space="preserve"> </w:t>
            </w:r>
            <w:proofErr w:type="spellStart"/>
            <w:r w:rsidRPr="00657861">
              <w:rPr>
                <w:b/>
                <w:bCs/>
                <w:lang w:val="en-US" w:eastAsia="en-US"/>
              </w:rPr>
              <w:t>обслуживание</w:t>
            </w:r>
            <w:proofErr w:type="spellEnd"/>
          </w:p>
        </w:tc>
        <w:tc>
          <w:tcPr>
            <w:tcW w:w="10064" w:type="dxa"/>
            <w:shd w:val="clear" w:color="auto" w:fill="auto"/>
          </w:tcPr>
          <w:p w14:paraId="64CD5390" w14:textId="77777777" w:rsidR="00314A1E" w:rsidRPr="00657861" w:rsidRDefault="00314A1E" w:rsidP="001525D1">
            <w:pPr>
              <w:widowControl w:val="0"/>
              <w:suppressAutoHyphens/>
              <w:autoSpaceDE w:val="0"/>
              <w:autoSpaceDN w:val="0"/>
              <w:adjustRightInd w:val="0"/>
              <w:jc w:val="both"/>
              <w:rPr>
                <w:bCs/>
              </w:rPr>
            </w:pPr>
            <w:r w:rsidRPr="00657861">
              <w:rPr>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314A1E" w:rsidRPr="00657861" w14:paraId="77BB68C9" w14:textId="77777777" w:rsidTr="00314A1E">
        <w:trPr>
          <w:trHeight w:val="20"/>
        </w:trPr>
        <w:tc>
          <w:tcPr>
            <w:tcW w:w="1156" w:type="dxa"/>
            <w:gridSpan w:val="2"/>
            <w:shd w:val="clear" w:color="auto" w:fill="auto"/>
          </w:tcPr>
          <w:p w14:paraId="404DF253" w14:textId="77777777" w:rsidR="00314A1E" w:rsidRPr="00657861" w:rsidRDefault="00314A1E" w:rsidP="001525D1">
            <w:pPr>
              <w:widowControl w:val="0"/>
              <w:suppressAutoHyphens/>
              <w:jc w:val="center"/>
              <w:rPr>
                <w:b/>
                <w:lang w:eastAsia="en-US"/>
              </w:rPr>
            </w:pPr>
            <w:r w:rsidRPr="00657861">
              <w:rPr>
                <w:b/>
                <w:lang w:eastAsia="en-US"/>
              </w:rPr>
              <w:t>3.1.1</w:t>
            </w:r>
          </w:p>
        </w:tc>
        <w:tc>
          <w:tcPr>
            <w:tcW w:w="3238" w:type="dxa"/>
            <w:gridSpan w:val="2"/>
            <w:shd w:val="clear" w:color="auto" w:fill="auto"/>
          </w:tcPr>
          <w:p w14:paraId="095635B8" w14:textId="77777777" w:rsidR="00314A1E" w:rsidRPr="00657861" w:rsidRDefault="00314A1E" w:rsidP="001525D1">
            <w:pPr>
              <w:widowControl w:val="0"/>
              <w:suppressAutoHyphens/>
              <w:jc w:val="center"/>
              <w:rPr>
                <w:b/>
                <w:bCs/>
                <w:lang w:eastAsia="en-US"/>
              </w:rPr>
            </w:pPr>
            <w:r w:rsidRPr="00657861">
              <w:rPr>
                <w:b/>
                <w:bCs/>
                <w:lang w:eastAsia="en-US"/>
              </w:rPr>
              <w:t>Предоставление коммунальных услуг</w:t>
            </w:r>
          </w:p>
        </w:tc>
        <w:tc>
          <w:tcPr>
            <w:tcW w:w="10064" w:type="dxa"/>
            <w:shd w:val="clear" w:color="auto" w:fill="auto"/>
          </w:tcPr>
          <w:p w14:paraId="4B5785F8" w14:textId="77777777" w:rsidR="00314A1E" w:rsidRPr="00657861" w:rsidRDefault="00314A1E" w:rsidP="001525D1">
            <w:pPr>
              <w:widowControl w:val="0"/>
              <w:suppressAutoHyphens/>
              <w:autoSpaceDE w:val="0"/>
              <w:autoSpaceDN w:val="0"/>
              <w:adjustRightInd w:val="0"/>
              <w:jc w:val="both"/>
              <w:rPr>
                <w:bCs/>
              </w:rPr>
            </w:pPr>
            <w:r w:rsidRPr="0065786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14A1E" w:rsidRPr="00657861" w14:paraId="0799095E" w14:textId="77777777" w:rsidTr="00314A1E">
        <w:trPr>
          <w:trHeight w:val="20"/>
        </w:trPr>
        <w:tc>
          <w:tcPr>
            <w:tcW w:w="1156" w:type="dxa"/>
            <w:gridSpan w:val="2"/>
            <w:shd w:val="clear" w:color="auto" w:fill="auto"/>
          </w:tcPr>
          <w:p w14:paraId="6BAFE439" w14:textId="77777777" w:rsidR="00314A1E" w:rsidRPr="00657861" w:rsidRDefault="00314A1E" w:rsidP="001525D1">
            <w:pPr>
              <w:widowControl w:val="0"/>
              <w:suppressAutoHyphens/>
              <w:jc w:val="center"/>
              <w:rPr>
                <w:b/>
                <w:lang w:eastAsia="en-US"/>
              </w:rPr>
            </w:pPr>
            <w:r w:rsidRPr="00657861">
              <w:rPr>
                <w:b/>
                <w:lang w:eastAsia="en-US"/>
              </w:rPr>
              <w:t>3.1.2</w:t>
            </w:r>
          </w:p>
        </w:tc>
        <w:tc>
          <w:tcPr>
            <w:tcW w:w="3238" w:type="dxa"/>
            <w:gridSpan w:val="2"/>
            <w:shd w:val="clear" w:color="auto" w:fill="auto"/>
          </w:tcPr>
          <w:p w14:paraId="55D34CA0" w14:textId="77777777" w:rsidR="00314A1E" w:rsidRPr="00657861" w:rsidRDefault="00314A1E" w:rsidP="001525D1">
            <w:pPr>
              <w:widowControl w:val="0"/>
              <w:suppressAutoHyphens/>
              <w:jc w:val="center"/>
              <w:rPr>
                <w:b/>
                <w:bCs/>
                <w:lang w:eastAsia="en-US"/>
              </w:rPr>
            </w:pPr>
            <w:r w:rsidRPr="00657861">
              <w:rPr>
                <w:b/>
              </w:rPr>
              <w:t>Административные здания организаций, обеспечивающих предоставление коммунальных услуг</w:t>
            </w:r>
          </w:p>
        </w:tc>
        <w:tc>
          <w:tcPr>
            <w:tcW w:w="10064" w:type="dxa"/>
            <w:shd w:val="clear" w:color="auto" w:fill="auto"/>
          </w:tcPr>
          <w:p w14:paraId="262F81F3" w14:textId="77777777" w:rsidR="00314A1E" w:rsidRPr="00657861" w:rsidRDefault="00314A1E" w:rsidP="001525D1">
            <w:pPr>
              <w:widowControl w:val="0"/>
              <w:suppressAutoHyphens/>
              <w:autoSpaceDE w:val="0"/>
              <w:autoSpaceDN w:val="0"/>
              <w:adjustRightInd w:val="0"/>
              <w:jc w:val="both"/>
              <w:rPr>
                <w:bCs/>
              </w:rPr>
            </w:pPr>
            <w:r w:rsidRPr="00657861">
              <w:t>Размещение зданий, предназначенных для приема физических и юридических лиц в связи с предоставлением им коммунальных услуг</w:t>
            </w:r>
          </w:p>
        </w:tc>
      </w:tr>
      <w:tr w:rsidR="00314A1E" w:rsidRPr="00657861" w14:paraId="20F51548" w14:textId="77777777" w:rsidTr="00314A1E">
        <w:trPr>
          <w:trHeight w:val="20"/>
        </w:trPr>
        <w:tc>
          <w:tcPr>
            <w:tcW w:w="1156" w:type="dxa"/>
            <w:gridSpan w:val="2"/>
            <w:shd w:val="clear" w:color="auto" w:fill="FFFFFF"/>
          </w:tcPr>
          <w:p w14:paraId="421B7817" w14:textId="77777777" w:rsidR="00314A1E" w:rsidRPr="00657861" w:rsidRDefault="00314A1E" w:rsidP="001525D1">
            <w:pPr>
              <w:widowControl w:val="0"/>
              <w:suppressAutoHyphens/>
              <w:jc w:val="center"/>
              <w:rPr>
                <w:b/>
                <w:lang w:eastAsia="en-US"/>
              </w:rPr>
            </w:pPr>
            <w:r w:rsidRPr="00657861">
              <w:rPr>
                <w:b/>
                <w:lang w:eastAsia="en-US"/>
              </w:rPr>
              <w:t>5.1.4</w:t>
            </w:r>
          </w:p>
        </w:tc>
        <w:tc>
          <w:tcPr>
            <w:tcW w:w="3238" w:type="dxa"/>
            <w:gridSpan w:val="2"/>
            <w:shd w:val="clear" w:color="auto" w:fill="FFFFFF"/>
          </w:tcPr>
          <w:p w14:paraId="32DAF3DB" w14:textId="77777777" w:rsidR="00314A1E" w:rsidRPr="00657861" w:rsidRDefault="00314A1E" w:rsidP="001525D1">
            <w:pPr>
              <w:widowControl w:val="0"/>
              <w:suppressAutoHyphens/>
              <w:jc w:val="center"/>
              <w:rPr>
                <w:b/>
                <w:lang w:eastAsia="en-US"/>
              </w:rPr>
            </w:pPr>
            <w:r w:rsidRPr="00657861">
              <w:rPr>
                <w:b/>
              </w:rPr>
              <w:t>Оборудованные площадки для занятий спортом</w:t>
            </w:r>
          </w:p>
        </w:tc>
        <w:tc>
          <w:tcPr>
            <w:tcW w:w="10064" w:type="dxa"/>
            <w:shd w:val="clear" w:color="auto" w:fill="FFFFFF"/>
          </w:tcPr>
          <w:p w14:paraId="14C9E8CF" w14:textId="77777777" w:rsidR="00314A1E" w:rsidRPr="00657861" w:rsidRDefault="00314A1E" w:rsidP="001525D1">
            <w:pPr>
              <w:widowControl w:val="0"/>
              <w:suppressAutoHyphens/>
              <w:autoSpaceDE w:val="0"/>
              <w:autoSpaceDN w:val="0"/>
              <w:adjustRightInd w:val="0"/>
              <w:jc w:val="both"/>
              <w:rPr>
                <w:bCs/>
              </w:rPr>
            </w:pPr>
            <w:r w:rsidRPr="00657861">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bl>
    <w:p w14:paraId="65902011" w14:textId="77777777" w:rsidR="00871EA4" w:rsidRPr="00657861" w:rsidRDefault="00871EA4" w:rsidP="00871EA4">
      <w:pPr>
        <w:jc w:val="both"/>
      </w:pPr>
    </w:p>
    <w:p w14:paraId="0E7D88B9" w14:textId="77777777" w:rsidR="00314A1E" w:rsidRPr="00657861" w:rsidRDefault="00314A1E" w:rsidP="00314A1E">
      <w:pPr>
        <w:suppressAutoHyphens/>
        <w:jc w:val="center"/>
        <w:rPr>
          <w:bCs/>
          <w:lang w:eastAsia="en-US"/>
        </w:rPr>
      </w:pPr>
      <w:r w:rsidRPr="00657861">
        <w:rPr>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676"/>
        <w:gridCol w:w="6879"/>
        <w:gridCol w:w="2980"/>
        <w:gridCol w:w="2592"/>
      </w:tblGrid>
      <w:tr w:rsidR="00314A1E" w:rsidRPr="00657861" w14:paraId="6DC7335D" w14:textId="77777777" w:rsidTr="001525D1">
        <w:trPr>
          <w:trHeight w:val="552"/>
          <w:tblHeader/>
        </w:trPr>
        <w:tc>
          <w:tcPr>
            <w:tcW w:w="264" w:type="pct"/>
            <w:tcBorders>
              <w:top w:val="double" w:sz="4" w:space="0" w:color="333333"/>
              <w:left w:val="double" w:sz="4" w:space="0" w:color="333333"/>
              <w:bottom w:val="double" w:sz="4" w:space="0" w:color="333333"/>
              <w:right w:val="double" w:sz="4" w:space="0" w:color="333333"/>
            </w:tcBorders>
            <w:vAlign w:val="center"/>
          </w:tcPr>
          <w:p w14:paraId="00F2D057" w14:textId="77777777" w:rsidR="00314A1E" w:rsidRPr="00657861" w:rsidRDefault="00314A1E" w:rsidP="001525D1">
            <w:pPr>
              <w:widowControl w:val="0"/>
              <w:suppressAutoHyphens/>
              <w:ind w:right="21"/>
              <w:jc w:val="center"/>
              <w:rPr>
                <w:lang w:val="en-US" w:eastAsia="en-US"/>
              </w:rPr>
            </w:pPr>
            <w:r w:rsidRPr="00657861">
              <w:rPr>
                <w:lang w:val="en-US" w:eastAsia="en-US"/>
              </w:rPr>
              <w:t>№ п/п</w:t>
            </w:r>
          </w:p>
        </w:tc>
        <w:tc>
          <w:tcPr>
            <w:tcW w:w="562" w:type="pct"/>
            <w:tcBorders>
              <w:top w:val="double" w:sz="4" w:space="0" w:color="333333"/>
              <w:left w:val="double" w:sz="4" w:space="0" w:color="333333"/>
              <w:bottom w:val="double" w:sz="4" w:space="0" w:color="333333"/>
              <w:right w:val="double" w:sz="4" w:space="0" w:color="333333"/>
            </w:tcBorders>
            <w:vAlign w:val="center"/>
          </w:tcPr>
          <w:p w14:paraId="7E2F56BE" w14:textId="77777777" w:rsidR="00314A1E" w:rsidRPr="00657861" w:rsidRDefault="00314A1E" w:rsidP="001525D1">
            <w:pPr>
              <w:widowControl w:val="0"/>
              <w:suppressAutoHyphens/>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306" w:type="pct"/>
            <w:tcBorders>
              <w:top w:val="double" w:sz="4" w:space="0" w:color="333333"/>
              <w:left w:val="double" w:sz="4" w:space="0" w:color="333333"/>
              <w:bottom w:val="double" w:sz="4" w:space="0" w:color="333333"/>
              <w:right w:val="double" w:sz="4" w:space="0" w:color="333333"/>
            </w:tcBorders>
            <w:vAlign w:val="center"/>
          </w:tcPr>
          <w:p w14:paraId="791FBF9E" w14:textId="77777777" w:rsidR="00314A1E" w:rsidRPr="00657861" w:rsidRDefault="00314A1E" w:rsidP="001525D1">
            <w:pPr>
              <w:widowControl w:val="0"/>
              <w:suppressAutoHyphens/>
              <w:ind w:right="21"/>
              <w:jc w:val="center"/>
              <w:rPr>
                <w:lang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999" w:type="pct"/>
            <w:tcBorders>
              <w:top w:val="double" w:sz="4" w:space="0" w:color="333333"/>
              <w:left w:val="double" w:sz="4" w:space="0" w:color="333333"/>
              <w:bottom w:val="double" w:sz="4" w:space="0" w:color="333333"/>
              <w:right w:val="double" w:sz="4" w:space="0" w:color="333333"/>
            </w:tcBorders>
            <w:vAlign w:val="center"/>
          </w:tcPr>
          <w:p w14:paraId="5206FADF" w14:textId="77777777" w:rsidR="00314A1E" w:rsidRPr="00657861" w:rsidRDefault="00314A1E" w:rsidP="001525D1">
            <w:pPr>
              <w:widowControl w:val="0"/>
              <w:suppressAutoHyphens/>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869" w:type="pct"/>
            <w:tcBorders>
              <w:top w:val="double" w:sz="4" w:space="0" w:color="333333"/>
              <w:left w:val="double" w:sz="4" w:space="0" w:color="333333"/>
              <w:bottom w:val="double" w:sz="4" w:space="0" w:color="333333"/>
              <w:right w:val="double" w:sz="4" w:space="0" w:color="333333"/>
            </w:tcBorders>
            <w:vAlign w:val="center"/>
          </w:tcPr>
          <w:p w14:paraId="70D31B32" w14:textId="77777777" w:rsidR="00314A1E" w:rsidRPr="00657861" w:rsidRDefault="00314A1E" w:rsidP="001525D1">
            <w:pPr>
              <w:widowControl w:val="0"/>
              <w:suppressAutoHyphens/>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314A1E" w:rsidRPr="00657861" w14:paraId="411F29B2" w14:textId="77777777" w:rsidTr="001525D1">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0E0A6DB3" w14:textId="77777777" w:rsidR="00314A1E" w:rsidRPr="00657861" w:rsidRDefault="00314A1E" w:rsidP="001525D1">
            <w:pPr>
              <w:widowControl w:val="0"/>
              <w:suppressAutoHyphens/>
              <w:ind w:firstLine="7"/>
              <w:jc w:val="center"/>
              <w:rPr>
                <w:lang w:eastAsia="en-US"/>
              </w:rPr>
            </w:pPr>
            <w:r w:rsidRPr="00657861">
              <w:rPr>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314A1E" w:rsidRPr="00657861" w14:paraId="235066B5" w14:textId="77777777" w:rsidTr="001525D1">
        <w:trPr>
          <w:trHeight w:val="57"/>
        </w:trPr>
        <w:tc>
          <w:tcPr>
            <w:tcW w:w="264" w:type="pct"/>
            <w:tcBorders>
              <w:top w:val="single" w:sz="4" w:space="0" w:color="auto"/>
              <w:left w:val="single" w:sz="4" w:space="0" w:color="auto"/>
              <w:right w:val="single" w:sz="4" w:space="0" w:color="auto"/>
            </w:tcBorders>
          </w:tcPr>
          <w:p w14:paraId="638F57F2" w14:textId="77777777" w:rsidR="00314A1E" w:rsidRPr="00657861" w:rsidRDefault="00314A1E" w:rsidP="001525D1">
            <w:pPr>
              <w:widowControl w:val="0"/>
              <w:suppressAutoHyphens/>
              <w:ind w:right="21"/>
              <w:jc w:val="center"/>
              <w:rPr>
                <w:lang w:eastAsia="en-US"/>
              </w:rPr>
            </w:pPr>
            <w:r w:rsidRPr="00657861">
              <w:rPr>
                <w:lang w:val="en-US" w:eastAsia="en-US"/>
              </w:rPr>
              <w:t>1</w:t>
            </w:r>
          </w:p>
        </w:tc>
        <w:tc>
          <w:tcPr>
            <w:tcW w:w="2868" w:type="pct"/>
            <w:gridSpan w:val="2"/>
            <w:tcBorders>
              <w:top w:val="single" w:sz="4" w:space="0" w:color="000000"/>
              <w:left w:val="single" w:sz="4" w:space="0" w:color="auto"/>
              <w:bottom w:val="single" w:sz="4" w:space="0" w:color="000000"/>
              <w:right w:val="single" w:sz="4" w:space="0" w:color="auto"/>
            </w:tcBorders>
            <w:vAlign w:val="center"/>
          </w:tcPr>
          <w:p w14:paraId="0D2DC74B" w14:textId="77777777" w:rsidR="00314A1E" w:rsidRPr="00657861" w:rsidRDefault="00314A1E" w:rsidP="001525D1">
            <w:pPr>
              <w:widowControl w:val="0"/>
              <w:suppressAutoHyphens/>
              <w:jc w:val="both"/>
              <w:rPr>
                <w:b/>
                <w:lang w:eastAsia="en-US"/>
              </w:rPr>
            </w:pPr>
            <w:r w:rsidRPr="00657861">
              <w:rPr>
                <w:b/>
                <w:lang w:eastAsia="en-US"/>
              </w:rPr>
              <w:t>Максимальная площадь земельного участка:</w:t>
            </w:r>
          </w:p>
        </w:tc>
        <w:tc>
          <w:tcPr>
            <w:tcW w:w="999" w:type="pct"/>
            <w:tcBorders>
              <w:top w:val="single" w:sz="4" w:space="0" w:color="auto"/>
              <w:left w:val="single" w:sz="4" w:space="0" w:color="auto"/>
              <w:bottom w:val="single" w:sz="4" w:space="0" w:color="auto"/>
              <w:right w:val="single" w:sz="4" w:space="0" w:color="auto"/>
            </w:tcBorders>
          </w:tcPr>
          <w:p w14:paraId="30433CB2" w14:textId="77777777" w:rsidR="00314A1E" w:rsidRPr="00657861" w:rsidRDefault="00314A1E" w:rsidP="001525D1">
            <w:pPr>
              <w:widowControl w:val="0"/>
              <w:suppressAutoHyphens/>
              <w:ind w:firstLine="7"/>
              <w:jc w:val="center"/>
              <w:rPr>
                <w:lang w:eastAsia="en-US"/>
              </w:rPr>
            </w:pPr>
            <w:r w:rsidRPr="00657861">
              <w:rPr>
                <w:lang w:eastAsia="en-US"/>
              </w:rPr>
              <w:t>не подлежит установлению</w:t>
            </w:r>
          </w:p>
        </w:tc>
        <w:tc>
          <w:tcPr>
            <w:tcW w:w="869" w:type="pct"/>
            <w:tcBorders>
              <w:top w:val="single" w:sz="4" w:space="0" w:color="auto"/>
              <w:left w:val="single" w:sz="4" w:space="0" w:color="auto"/>
              <w:bottom w:val="single" w:sz="4" w:space="0" w:color="auto"/>
              <w:right w:val="single" w:sz="4" w:space="0" w:color="auto"/>
            </w:tcBorders>
          </w:tcPr>
          <w:p w14:paraId="1E7C5833" w14:textId="77777777" w:rsidR="00314A1E" w:rsidRPr="00657861" w:rsidRDefault="00314A1E" w:rsidP="001525D1">
            <w:pPr>
              <w:widowControl w:val="0"/>
              <w:suppressAutoHyphens/>
              <w:ind w:firstLine="7"/>
              <w:jc w:val="center"/>
              <w:rPr>
                <w:b/>
                <w:lang w:eastAsia="en-US"/>
              </w:rPr>
            </w:pPr>
          </w:p>
        </w:tc>
      </w:tr>
      <w:tr w:rsidR="00314A1E" w:rsidRPr="00657861" w14:paraId="5C2DF295" w14:textId="77777777" w:rsidTr="001525D1">
        <w:trPr>
          <w:trHeight w:val="57"/>
        </w:trPr>
        <w:tc>
          <w:tcPr>
            <w:tcW w:w="264" w:type="pct"/>
            <w:tcBorders>
              <w:top w:val="single" w:sz="4" w:space="0" w:color="auto"/>
              <w:left w:val="single" w:sz="4" w:space="0" w:color="auto"/>
              <w:right w:val="single" w:sz="4" w:space="0" w:color="auto"/>
            </w:tcBorders>
          </w:tcPr>
          <w:p w14:paraId="5E8100D9" w14:textId="77777777" w:rsidR="00314A1E" w:rsidRPr="00657861" w:rsidRDefault="00314A1E" w:rsidP="001525D1">
            <w:pPr>
              <w:widowControl w:val="0"/>
              <w:suppressAutoHyphens/>
              <w:jc w:val="center"/>
              <w:rPr>
                <w:lang w:eastAsia="en-US"/>
              </w:rPr>
            </w:pPr>
            <w:r w:rsidRPr="00657861">
              <w:rPr>
                <w:lang w:val="en-US" w:eastAsia="en-US"/>
              </w:rPr>
              <w:t>2</w:t>
            </w:r>
          </w:p>
        </w:tc>
        <w:tc>
          <w:tcPr>
            <w:tcW w:w="2868" w:type="pct"/>
            <w:gridSpan w:val="2"/>
            <w:tcBorders>
              <w:top w:val="single" w:sz="4" w:space="0" w:color="000000"/>
              <w:left w:val="single" w:sz="4" w:space="0" w:color="auto"/>
              <w:bottom w:val="single" w:sz="4" w:space="0" w:color="000000"/>
              <w:right w:val="single" w:sz="4" w:space="0" w:color="000000"/>
            </w:tcBorders>
            <w:vAlign w:val="center"/>
          </w:tcPr>
          <w:p w14:paraId="160A6F88" w14:textId="77777777" w:rsidR="00314A1E" w:rsidRPr="00657861" w:rsidRDefault="00314A1E" w:rsidP="001525D1">
            <w:pPr>
              <w:widowControl w:val="0"/>
              <w:suppressAutoHyphens/>
              <w:jc w:val="both"/>
              <w:rPr>
                <w:b/>
                <w:lang w:eastAsia="en-US"/>
              </w:rPr>
            </w:pPr>
            <w:r w:rsidRPr="00657861">
              <w:rPr>
                <w:b/>
                <w:lang w:eastAsia="en-US"/>
              </w:rPr>
              <w:t>Минимальная площадь земельного участка:</w:t>
            </w:r>
          </w:p>
        </w:tc>
        <w:tc>
          <w:tcPr>
            <w:tcW w:w="999" w:type="pct"/>
            <w:tcBorders>
              <w:top w:val="single" w:sz="4" w:space="0" w:color="auto"/>
              <w:left w:val="single" w:sz="4" w:space="0" w:color="000000"/>
              <w:bottom w:val="single" w:sz="4" w:space="0" w:color="auto"/>
              <w:right w:val="single" w:sz="4" w:space="0" w:color="000000"/>
            </w:tcBorders>
          </w:tcPr>
          <w:p w14:paraId="2965810F" w14:textId="77777777" w:rsidR="00314A1E" w:rsidRPr="00657861" w:rsidRDefault="00314A1E" w:rsidP="001525D1">
            <w:pPr>
              <w:widowControl w:val="0"/>
              <w:suppressAutoHyphens/>
              <w:ind w:firstLine="7"/>
              <w:jc w:val="center"/>
              <w:rPr>
                <w:lang w:val="en-US" w:eastAsia="en-US"/>
              </w:rPr>
            </w:pPr>
            <w:r w:rsidRPr="00657861">
              <w:rPr>
                <w:lang w:eastAsia="en-US"/>
              </w:rPr>
              <w:t>не подлежит установлению</w:t>
            </w:r>
          </w:p>
        </w:tc>
        <w:tc>
          <w:tcPr>
            <w:tcW w:w="869" w:type="pct"/>
            <w:tcBorders>
              <w:top w:val="single" w:sz="4" w:space="0" w:color="auto"/>
              <w:left w:val="single" w:sz="4" w:space="0" w:color="000000"/>
              <w:bottom w:val="single" w:sz="4" w:space="0" w:color="auto"/>
              <w:right w:val="single" w:sz="4" w:space="0" w:color="000000"/>
            </w:tcBorders>
            <w:vAlign w:val="center"/>
          </w:tcPr>
          <w:p w14:paraId="3614EF52" w14:textId="77777777" w:rsidR="00314A1E" w:rsidRPr="00657861" w:rsidRDefault="00314A1E" w:rsidP="001525D1">
            <w:pPr>
              <w:widowControl w:val="0"/>
              <w:jc w:val="center"/>
              <w:rPr>
                <w:b/>
                <w:lang w:val="en-US" w:eastAsia="en-US"/>
              </w:rPr>
            </w:pPr>
          </w:p>
        </w:tc>
      </w:tr>
      <w:tr w:rsidR="00314A1E" w:rsidRPr="00657861" w14:paraId="31E3671C" w14:textId="77777777" w:rsidTr="001525D1">
        <w:trPr>
          <w:trHeight w:val="57"/>
        </w:trPr>
        <w:tc>
          <w:tcPr>
            <w:tcW w:w="264" w:type="pct"/>
            <w:tcBorders>
              <w:top w:val="single" w:sz="4" w:space="0" w:color="000000"/>
              <w:left w:val="single" w:sz="4" w:space="0" w:color="000000"/>
              <w:bottom w:val="single" w:sz="4" w:space="0" w:color="000000"/>
              <w:right w:val="single" w:sz="4" w:space="0" w:color="000000"/>
            </w:tcBorders>
          </w:tcPr>
          <w:p w14:paraId="69C01724" w14:textId="77777777" w:rsidR="00314A1E" w:rsidRPr="00657861" w:rsidRDefault="00314A1E" w:rsidP="001525D1">
            <w:pPr>
              <w:widowControl w:val="0"/>
              <w:suppressAutoHyphens/>
              <w:jc w:val="center"/>
              <w:rPr>
                <w:lang w:eastAsia="en-US"/>
              </w:rPr>
            </w:pPr>
            <w:r w:rsidRPr="00657861">
              <w:rPr>
                <w:lang w:eastAsia="en-US"/>
              </w:rPr>
              <w:t>3</w:t>
            </w:r>
          </w:p>
        </w:tc>
        <w:tc>
          <w:tcPr>
            <w:tcW w:w="2868" w:type="pct"/>
            <w:gridSpan w:val="2"/>
            <w:tcBorders>
              <w:top w:val="single" w:sz="4" w:space="0" w:color="000000"/>
              <w:left w:val="single" w:sz="4" w:space="0" w:color="000000"/>
              <w:bottom w:val="single" w:sz="4" w:space="0" w:color="000000"/>
              <w:right w:val="single" w:sz="4" w:space="0" w:color="000000"/>
            </w:tcBorders>
          </w:tcPr>
          <w:p w14:paraId="0944B831" w14:textId="77777777" w:rsidR="00314A1E" w:rsidRPr="00657861" w:rsidRDefault="00314A1E" w:rsidP="001525D1">
            <w:pPr>
              <w:widowControl w:val="0"/>
              <w:suppressAutoHyphens/>
              <w:rPr>
                <w:b/>
                <w:lang w:eastAsia="en-US"/>
              </w:rPr>
            </w:pPr>
            <w:r w:rsidRPr="00657861">
              <w:rPr>
                <w:b/>
                <w:lang w:eastAsia="en-US"/>
              </w:rPr>
              <w:t>Предельное количество этажей:</w:t>
            </w:r>
          </w:p>
        </w:tc>
        <w:tc>
          <w:tcPr>
            <w:tcW w:w="999" w:type="pct"/>
            <w:tcBorders>
              <w:top w:val="single" w:sz="4" w:space="0" w:color="000000"/>
              <w:left w:val="single" w:sz="4" w:space="0" w:color="000000"/>
              <w:bottom w:val="single" w:sz="4" w:space="0" w:color="000000"/>
              <w:right w:val="single" w:sz="4" w:space="0" w:color="000000"/>
            </w:tcBorders>
          </w:tcPr>
          <w:p w14:paraId="2C5AE9CC" w14:textId="77777777" w:rsidR="00314A1E" w:rsidRPr="00657861" w:rsidRDefault="00314A1E" w:rsidP="001525D1">
            <w:pPr>
              <w:widowControl w:val="0"/>
              <w:suppressAutoHyphens/>
              <w:ind w:firstLine="7"/>
              <w:jc w:val="center"/>
              <w:rPr>
                <w:lang w:eastAsia="en-US"/>
              </w:rPr>
            </w:pPr>
            <w:r w:rsidRPr="00657861">
              <w:rPr>
                <w:lang w:eastAsia="en-US"/>
              </w:rPr>
              <w:t>не подлежит установлению</w:t>
            </w:r>
          </w:p>
        </w:tc>
        <w:tc>
          <w:tcPr>
            <w:tcW w:w="869" w:type="pct"/>
            <w:tcBorders>
              <w:top w:val="single" w:sz="4" w:space="0" w:color="000000"/>
              <w:left w:val="single" w:sz="4" w:space="0" w:color="000000"/>
              <w:bottom w:val="single" w:sz="4" w:space="0" w:color="000000"/>
              <w:right w:val="single" w:sz="4" w:space="0" w:color="000000"/>
            </w:tcBorders>
            <w:vAlign w:val="center"/>
          </w:tcPr>
          <w:p w14:paraId="36C80137" w14:textId="77777777" w:rsidR="00314A1E" w:rsidRPr="00657861" w:rsidRDefault="00314A1E" w:rsidP="001525D1">
            <w:pPr>
              <w:widowControl w:val="0"/>
              <w:suppressAutoHyphens/>
              <w:ind w:firstLine="7"/>
              <w:jc w:val="center"/>
              <w:rPr>
                <w:b/>
                <w:lang w:val="en-US" w:eastAsia="en-US"/>
              </w:rPr>
            </w:pPr>
          </w:p>
        </w:tc>
      </w:tr>
      <w:tr w:rsidR="00314A1E" w:rsidRPr="00657861" w14:paraId="6AE85352" w14:textId="77777777" w:rsidTr="001525D1">
        <w:trPr>
          <w:trHeight w:val="57"/>
        </w:trPr>
        <w:tc>
          <w:tcPr>
            <w:tcW w:w="264" w:type="pct"/>
            <w:tcBorders>
              <w:top w:val="single" w:sz="4" w:space="0" w:color="000000"/>
              <w:left w:val="single" w:sz="4" w:space="0" w:color="000000"/>
              <w:bottom w:val="single" w:sz="4" w:space="0" w:color="000000"/>
              <w:right w:val="single" w:sz="4" w:space="0" w:color="000000"/>
            </w:tcBorders>
          </w:tcPr>
          <w:p w14:paraId="7BF765A0" w14:textId="77777777" w:rsidR="00314A1E" w:rsidRPr="00657861" w:rsidRDefault="00314A1E" w:rsidP="001525D1">
            <w:pPr>
              <w:widowControl w:val="0"/>
              <w:suppressAutoHyphens/>
              <w:jc w:val="center"/>
              <w:rPr>
                <w:lang w:eastAsia="en-US"/>
              </w:rPr>
            </w:pPr>
            <w:r w:rsidRPr="00657861">
              <w:rPr>
                <w:lang w:eastAsia="en-US"/>
              </w:rPr>
              <w:t>4</w:t>
            </w:r>
          </w:p>
        </w:tc>
        <w:tc>
          <w:tcPr>
            <w:tcW w:w="2868" w:type="pct"/>
            <w:gridSpan w:val="2"/>
            <w:tcBorders>
              <w:top w:val="single" w:sz="4" w:space="0" w:color="000000"/>
              <w:left w:val="single" w:sz="4" w:space="0" w:color="000000"/>
              <w:bottom w:val="single" w:sz="4" w:space="0" w:color="000000"/>
              <w:right w:val="single" w:sz="4" w:space="0" w:color="000000"/>
            </w:tcBorders>
          </w:tcPr>
          <w:p w14:paraId="5D029DC4" w14:textId="77777777" w:rsidR="00314A1E" w:rsidRPr="00657861" w:rsidRDefault="00314A1E" w:rsidP="001525D1">
            <w:pPr>
              <w:widowControl w:val="0"/>
              <w:suppressAutoHyphens/>
              <w:rPr>
                <w:b/>
                <w:lang w:eastAsia="en-US"/>
              </w:rPr>
            </w:pPr>
            <w:r w:rsidRPr="00657861">
              <w:rPr>
                <w:b/>
                <w:lang w:eastAsia="en-US"/>
              </w:rPr>
              <w:t>Предельная высота зданий, строений, сооружений:</w:t>
            </w:r>
          </w:p>
        </w:tc>
        <w:tc>
          <w:tcPr>
            <w:tcW w:w="999" w:type="pct"/>
            <w:tcBorders>
              <w:top w:val="single" w:sz="4" w:space="0" w:color="000000"/>
              <w:left w:val="single" w:sz="4" w:space="0" w:color="000000"/>
              <w:bottom w:val="single" w:sz="4" w:space="0" w:color="000000"/>
              <w:right w:val="single" w:sz="4" w:space="0" w:color="000000"/>
            </w:tcBorders>
          </w:tcPr>
          <w:p w14:paraId="486B3EBF" w14:textId="77777777" w:rsidR="00314A1E" w:rsidRPr="00657861" w:rsidRDefault="00314A1E" w:rsidP="001525D1">
            <w:pPr>
              <w:widowControl w:val="0"/>
              <w:suppressAutoHyphens/>
              <w:ind w:firstLine="7"/>
              <w:jc w:val="center"/>
              <w:rPr>
                <w:lang w:eastAsia="en-US"/>
              </w:rPr>
            </w:pPr>
            <w:r w:rsidRPr="00657861">
              <w:rPr>
                <w:lang w:eastAsia="en-US"/>
              </w:rPr>
              <w:t>не подлежит установлению</w:t>
            </w:r>
          </w:p>
        </w:tc>
        <w:tc>
          <w:tcPr>
            <w:tcW w:w="869" w:type="pct"/>
            <w:tcBorders>
              <w:top w:val="single" w:sz="4" w:space="0" w:color="000000"/>
              <w:left w:val="single" w:sz="4" w:space="0" w:color="000000"/>
              <w:bottom w:val="single" w:sz="4" w:space="0" w:color="000000"/>
              <w:right w:val="single" w:sz="4" w:space="0" w:color="000000"/>
            </w:tcBorders>
            <w:vAlign w:val="center"/>
          </w:tcPr>
          <w:p w14:paraId="5552F75B" w14:textId="77777777" w:rsidR="00314A1E" w:rsidRPr="00657861" w:rsidRDefault="00314A1E" w:rsidP="001525D1">
            <w:pPr>
              <w:widowControl w:val="0"/>
              <w:suppressAutoHyphens/>
              <w:ind w:firstLine="7"/>
              <w:jc w:val="center"/>
              <w:rPr>
                <w:b/>
                <w:lang w:eastAsia="en-US"/>
              </w:rPr>
            </w:pPr>
          </w:p>
        </w:tc>
      </w:tr>
      <w:tr w:rsidR="00314A1E" w:rsidRPr="00657861" w14:paraId="6846CE7F" w14:textId="77777777" w:rsidTr="001525D1">
        <w:trPr>
          <w:trHeight w:val="57"/>
        </w:trPr>
        <w:tc>
          <w:tcPr>
            <w:tcW w:w="264" w:type="pct"/>
            <w:tcBorders>
              <w:top w:val="single" w:sz="4" w:space="0" w:color="000000"/>
              <w:left w:val="single" w:sz="4" w:space="0" w:color="000000"/>
              <w:bottom w:val="single" w:sz="4" w:space="0" w:color="000000"/>
              <w:right w:val="single" w:sz="4" w:space="0" w:color="000000"/>
            </w:tcBorders>
          </w:tcPr>
          <w:p w14:paraId="6DD154E4" w14:textId="77777777" w:rsidR="00314A1E" w:rsidRPr="00657861" w:rsidRDefault="00314A1E" w:rsidP="001525D1">
            <w:pPr>
              <w:widowControl w:val="0"/>
              <w:suppressAutoHyphens/>
              <w:jc w:val="center"/>
              <w:rPr>
                <w:lang w:eastAsia="en-US"/>
              </w:rPr>
            </w:pPr>
            <w:r w:rsidRPr="00657861">
              <w:rPr>
                <w:lang w:eastAsia="en-US"/>
              </w:rPr>
              <w:t>5</w:t>
            </w:r>
          </w:p>
        </w:tc>
        <w:tc>
          <w:tcPr>
            <w:tcW w:w="2868" w:type="pct"/>
            <w:gridSpan w:val="2"/>
            <w:tcBorders>
              <w:top w:val="single" w:sz="4" w:space="0" w:color="000000"/>
              <w:left w:val="single" w:sz="4" w:space="0" w:color="000000"/>
              <w:bottom w:val="single" w:sz="4" w:space="0" w:color="000000"/>
              <w:right w:val="single" w:sz="4" w:space="0" w:color="000000"/>
            </w:tcBorders>
            <w:vAlign w:val="center"/>
          </w:tcPr>
          <w:p w14:paraId="12B2A272" w14:textId="77777777" w:rsidR="00314A1E" w:rsidRPr="00657861" w:rsidRDefault="00314A1E" w:rsidP="001525D1">
            <w:pPr>
              <w:widowControl w:val="0"/>
              <w:suppressAutoHyphens/>
              <w:jc w:val="both"/>
              <w:rPr>
                <w:b/>
                <w:lang w:eastAsia="en-US"/>
              </w:rPr>
            </w:pPr>
            <w:r w:rsidRPr="00657861">
              <w:rPr>
                <w:b/>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9" w:type="pct"/>
            <w:tcBorders>
              <w:top w:val="single" w:sz="4" w:space="0" w:color="000000"/>
              <w:left w:val="single" w:sz="4" w:space="0" w:color="000000"/>
              <w:bottom w:val="single" w:sz="4" w:space="0" w:color="000000"/>
              <w:right w:val="single" w:sz="4" w:space="0" w:color="000000"/>
            </w:tcBorders>
            <w:vAlign w:val="center"/>
          </w:tcPr>
          <w:p w14:paraId="6A0EAD61" w14:textId="77777777" w:rsidR="00314A1E" w:rsidRPr="00657861" w:rsidRDefault="00314A1E" w:rsidP="001525D1">
            <w:pPr>
              <w:widowControl w:val="0"/>
              <w:suppressAutoHyphens/>
              <w:ind w:firstLine="7"/>
              <w:jc w:val="center"/>
              <w:rPr>
                <w:lang w:eastAsia="en-US"/>
              </w:rPr>
            </w:pPr>
          </w:p>
          <w:p w14:paraId="501E4465" w14:textId="77777777" w:rsidR="00314A1E" w:rsidRPr="00657861" w:rsidRDefault="00314A1E" w:rsidP="001525D1">
            <w:pPr>
              <w:widowControl w:val="0"/>
              <w:suppressAutoHyphens/>
              <w:ind w:firstLine="7"/>
              <w:jc w:val="center"/>
              <w:rPr>
                <w:lang w:eastAsia="en-US"/>
              </w:rPr>
            </w:pPr>
          </w:p>
          <w:p w14:paraId="3432AE95" w14:textId="77777777" w:rsidR="00314A1E" w:rsidRPr="00657861" w:rsidRDefault="00314A1E" w:rsidP="001525D1">
            <w:pPr>
              <w:widowControl w:val="0"/>
              <w:suppressAutoHyphens/>
              <w:ind w:firstLine="7"/>
              <w:jc w:val="center"/>
              <w:rPr>
                <w:lang w:eastAsia="en-US"/>
              </w:rPr>
            </w:pPr>
            <w:r w:rsidRPr="00657861">
              <w:rPr>
                <w:lang w:eastAsia="en-US"/>
              </w:rPr>
              <w:t>не подлежит установлению</w:t>
            </w:r>
          </w:p>
        </w:tc>
        <w:tc>
          <w:tcPr>
            <w:tcW w:w="869" w:type="pct"/>
            <w:tcBorders>
              <w:top w:val="single" w:sz="4" w:space="0" w:color="000000"/>
              <w:left w:val="single" w:sz="4" w:space="0" w:color="000000"/>
              <w:bottom w:val="single" w:sz="4" w:space="0" w:color="000000"/>
              <w:right w:val="single" w:sz="4" w:space="0" w:color="000000"/>
            </w:tcBorders>
            <w:vAlign w:val="center"/>
          </w:tcPr>
          <w:p w14:paraId="17606672" w14:textId="77777777" w:rsidR="00314A1E" w:rsidRPr="00657861" w:rsidRDefault="00314A1E" w:rsidP="001525D1">
            <w:pPr>
              <w:widowControl w:val="0"/>
              <w:suppressAutoHyphens/>
              <w:ind w:firstLine="7"/>
              <w:jc w:val="center"/>
              <w:rPr>
                <w:b/>
                <w:lang w:val="en-US" w:eastAsia="en-US"/>
              </w:rPr>
            </w:pPr>
          </w:p>
        </w:tc>
      </w:tr>
      <w:tr w:rsidR="00314A1E" w:rsidRPr="00657861" w14:paraId="69D55A17" w14:textId="77777777" w:rsidTr="001525D1">
        <w:trPr>
          <w:trHeight w:val="57"/>
        </w:trPr>
        <w:tc>
          <w:tcPr>
            <w:tcW w:w="264" w:type="pct"/>
            <w:tcBorders>
              <w:top w:val="single" w:sz="4" w:space="0" w:color="000000"/>
              <w:left w:val="single" w:sz="4" w:space="0" w:color="auto"/>
              <w:bottom w:val="single" w:sz="4" w:space="0" w:color="auto"/>
              <w:right w:val="single" w:sz="4" w:space="0" w:color="auto"/>
            </w:tcBorders>
          </w:tcPr>
          <w:p w14:paraId="7F6CC8FB" w14:textId="77777777" w:rsidR="00314A1E" w:rsidRPr="00657861" w:rsidRDefault="00314A1E" w:rsidP="001525D1">
            <w:pPr>
              <w:widowControl w:val="0"/>
              <w:suppressAutoHyphens/>
              <w:jc w:val="center"/>
              <w:rPr>
                <w:lang w:eastAsia="en-US"/>
              </w:rPr>
            </w:pPr>
            <w:r w:rsidRPr="00657861">
              <w:rPr>
                <w:lang w:eastAsia="en-US"/>
              </w:rPr>
              <w:t>6</w:t>
            </w:r>
          </w:p>
        </w:tc>
        <w:tc>
          <w:tcPr>
            <w:tcW w:w="2868" w:type="pct"/>
            <w:gridSpan w:val="2"/>
            <w:tcBorders>
              <w:top w:val="single" w:sz="4" w:space="0" w:color="000000"/>
              <w:left w:val="single" w:sz="4" w:space="0" w:color="auto"/>
              <w:bottom w:val="single" w:sz="4" w:space="0" w:color="auto"/>
              <w:right w:val="single" w:sz="4" w:space="0" w:color="000000"/>
            </w:tcBorders>
          </w:tcPr>
          <w:p w14:paraId="0B674624" w14:textId="77777777" w:rsidR="00314A1E" w:rsidRPr="00657861" w:rsidRDefault="00314A1E" w:rsidP="001525D1">
            <w:pPr>
              <w:widowControl w:val="0"/>
              <w:suppressAutoHyphens/>
              <w:jc w:val="both"/>
              <w:rPr>
                <w:b/>
                <w:lang w:eastAsia="en-US"/>
              </w:rPr>
            </w:pPr>
            <w:r w:rsidRPr="00657861">
              <w:rPr>
                <w:b/>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99" w:type="pct"/>
            <w:tcBorders>
              <w:top w:val="single" w:sz="4" w:space="0" w:color="auto"/>
              <w:left w:val="single" w:sz="4" w:space="0" w:color="000000"/>
              <w:right w:val="single" w:sz="4" w:space="0" w:color="auto"/>
            </w:tcBorders>
          </w:tcPr>
          <w:p w14:paraId="13FA776C" w14:textId="77777777" w:rsidR="00314A1E" w:rsidRPr="00657861" w:rsidRDefault="00314A1E" w:rsidP="001525D1">
            <w:pPr>
              <w:widowControl w:val="0"/>
              <w:suppressAutoHyphens/>
              <w:jc w:val="center"/>
              <w:rPr>
                <w:lang w:eastAsia="en-US"/>
              </w:rPr>
            </w:pPr>
          </w:p>
          <w:p w14:paraId="0AC42163" w14:textId="77777777" w:rsidR="00314A1E" w:rsidRPr="00657861" w:rsidRDefault="00314A1E" w:rsidP="001525D1">
            <w:pPr>
              <w:widowControl w:val="0"/>
              <w:suppressAutoHyphens/>
              <w:jc w:val="center"/>
              <w:rPr>
                <w:lang w:eastAsia="en-US"/>
              </w:rPr>
            </w:pPr>
          </w:p>
          <w:p w14:paraId="21417A74" w14:textId="77777777" w:rsidR="00314A1E" w:rsidRPr="00657861" w:rsidRDefault="00314A1E" w:rsidP="001525D1">
            <w:pPr>
              <w:widowControl w:val="0"/>
              <w:suppressAutoHyphens/>
              <w:jc w:val="center"/>
              <w:rPr>
                <w:lang w:eastAsia="en-US"/>
              </w:rPr>
            </w:pPr>
            <w:r w:rsidRPr="00657861">
              <w:rPr>
                <w:lang w:eastAsia="en-US"/>
              </w:rPr>
              <w:t>не подлежит установлению</w:t>
            </w:r>
          </w:p>
        </w:tc>
        <w:tc>
          <w:tcPr>
            <w:tcW w:w="869" w:type="pct"/>
            <w:tcBorders>
              <w:top w:val="single" w:sz="4" w:space="0" w:color="auto"/>
              <w:left w:val="single" w:sz="4" w:space="0" w:color="auto"/>
              <w:right w:val="single" w:sz="4" w:space="0" w:color="000000"/>
            </w:tcBorders>
          </w:tcPr>
          <w:p w14:paraId="6803836A" w14:textId="77777777" w:rsidR="00314A1E" w:rsidRPr="00657861" w:rsidRDefault="00314A1E" w:rsidP="001525D1">
            <w:pPr>
              <w:widowControl w:val="0"/>
              <w:suppressAutoHyphens/>
              <w:ind w:firstLine="7"/>
              <w:jc w:val="center"/>
              <w:rPr>
                <w:b/>
                <w:lang w:eastAsia="en-US"/>
              </w:rPr>
            </w:pPr>
          </w:p>
        </w:tc>
      </w:tr>
    </w:tbl>
    <w:p w14:paraId="1E03ECEA" w14:textId="77777777" w:rsidR="00314A1E" w:rsidRPr="00657861" w:rsidRDefault="00314A1E" w:rsidP="00871EA4">
      <w:pPr>
        <w:ind w:left="900"/>
        <w:jc w:val="center"/>
        <w:rPr>
          <w:b/>
        </w:rPr>
      </w:pPr>
    </w:p>
    <w:p w14:paraId="796E7F37" w14:textId="38EE035E" w:rsidR="00871EA4" w:rsidRPr="00657861" w:rsidRDefault="00871EA4" w:rsidP="00871EA4">
      <w:pPr>
        <w:ind w:left="900"/>
        <w:jc w:val="center"/>
        <w:rPr>
          <w:b/>
        </w:rPr>
      </w:pPr>
      <w:r w:rsidRPr="00657861">
        <w:rPr>
          <w:b/>
        </w:rPr>
        <w:t>ЗОНЫ СЕЛЬСКОХОЗЯЙСТВЕННОГО ИСПОЛЬЗОВАНИЯ</w:t>
      </w:r>
    </w:p>
    <w:p w14:paraId="1F13538C" w14:textId="77777777" w:rsidR="00871EA4" w:rsidRPr="00657861" w:rsidRDefault="00871EA4" w:rsidP="00871EA4">
      <w:pPr>
        <w:ind w:left="900"/>
        <w:jc w:val="center"/>
        <w:rPr>
          <w:b/>
        </w:rPr>
      </w:pPr>
      <w:r w:rsidRPr="00657861">
        <w:rPr>
          <w:b/>
        </w:rPr>
        <w:t>Зона сельскохозяйственного использования (СХ</w:t>
      </w:r>
      <w:r w:rsidR="000726A3" w:rsidRPr="00657861">
        <w:rPr>
          <w:b/>
        </w:rPr>
        <w:t>-1</w:t>
      </w:r>
      <w:r w:rsidRPr="00657861">
        <w:rPr>
          <w:b/>
        </w:rPr>
        <w:t>)</w:t>
      </w:r>
    </w:p>
    <w:p w14:paraId="4378F15C" w14:textId="77777777" w:rsidR="00871EA4" w:rsidRPr="00657861" w:rsidRDefault="00871EA4" w:rsidP="00871EA4">
      <w:pPr>
        <w:ind w:firstLine="720"/>
      </w:pPr>
      <w:r w:rsidRPr="00657861">
        <w:t xml:space="preserve">1. </w:t>
      </w:r>
      <w:r w:rsidRPr="00657861">
        <w:rPr>
          <w:iCs/>
        </w:rPr>
        <w:t>Виды разрешенного использования земельных участков и объектов капитального строительства</w:t>
      </w:r>
    </w:p>
    <w:tbl>
      <w:tblPr>
        <w:tblW w:w="14317"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279"/>
        <w:gridCol w:w="2939"/>
        <w:gridCol w:w="34"/>
        <w:gridCol w:w="10065"/>
      </w:tblGrid>
      <w:tr w:rsidR="00871EA4" w:rsidRPr="00657861" w14:paraId="3D93C21D" w14:textId="77777777" w:rsidTr="008B3B01">
        <w:trPr>
          <w:cantSplit/>
          <w:trHeight w:val="600"/>
          <w:tblHeader/>
        </w:trPr>
        <w:tc>
          <w:tcPr>
            <w:tcW w:w="4252" w:type="dxa"/>
            <w:gridSpan w:val="3"/>
            <w:tcBorders>
              <w:top w:val="double" w:sz="4" w:space="0" w:color="auto"/>
              <w:left w:val="double" w:sz="4" w:space="0" w:color="auto"/>
              <w:bottom w:val="double" w:sz="4" w:space="0" w:color="auto"/>
              <w:right w:val="double" w:sz="4" w:space="0" w:color="auto"/>
            </w:tcBorders>
            <w:shd w:val="clear" w:color="auto" w:fill="FFFFFF"/>
          </w:tcPr>
          <w:p w14:paraId="11D0258D" w14:textId="77777777" w:rsidR="00871EA4" w:rsidRPr="00657861" w:rsidRDefault="00871EA4" w:rsidP="00871EA4">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065"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793D3E81" w14:textId="77777777" w:rsidR="00871EA4" w:rsidRPr="00657861" w:rsidRDefault="00871EA4" w:rsidP="00871EA4">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871EA4" w:rsidRPr="00657861" w14:paraId="4D2E791B" w14:textId="77777777" w:rsidTr="008B3B01">
        <w:trPr>
          <w:cantSplit/>
          <w:trHeight w:val="20"/>
          <w:tblHeader/>
        </w:trPr>
        <w:tc>
          <w:tcPr>
            <w:tcW w:w="1279" w:type="dxa"/>
            <w:tcBorders>
              <w:top w:val="double" w:sz="4" w:space="0" w:color="auto"/>
              <w:left w:val="double" w:sz="4" w:space="0" w:color="auto"/>
              <w:bottom w:val="double" w:sz="4" w:space="0" w:color="auto"/>
              <w:right w:val="double" w:sz="4" w:space="0" w:color="auto"/>
            </w:tcBorders>
            <w:shd w:val="clear" w:color="auto" w:fill="FFFFFF"/>
          </w:tcPr>
          <w:p w14:paraId="688AB810" w14:textId="77777777" w:rsidR="00871EA4" w:rsidRPr="00657861" w:rsidRDefault="00871EA4" w:rsidP="00871EA4">
            <w:pPr>
              <w:suppressAutoHyphens/>
              <w:autoSpaceDE w:val="0"/>
              <w:autoSpaceDN w:val="0"/>
              <w:adjustRightInd w:val="0"/>
              <w:jc w:val="center"/>
              <w:rPr>
                <w:iCs/>
              </w:rPr>
            </w:pPr>
            <w:r w:rsidRPr="00657861">
              <w:t>Кодовое              обозначение</w:t>
            </w:r>
          </w:p>
        </w:tc>
        <w:tc>
          <w:tcPr>
            <w:tcW w:w="2973" w:type="dxa"/>
            <w:gridSpan w:val="2"/>
            <w:tcBorders>
              <w:top w:val="double" w:sz="4" w:space="0" w:color="auto"/>
              <w:left w:val="double" w:sz="4" w:space="0" w:color="auto"/>
              <w:bottom w:val="double" w:sz="4" w:space="0" w:color="auto"/>
              <w:right w:val="double" w:sz="4" w:space="0" w:color="auto"/>
            </w:tcBorders>
            <w:shd w:val="clear" w:color="auto" w:fill="FFFFFF"/>
            <w:vAlign w:val="center"/>
          </w:tcPr>
          <w:p w14:paraId="2CC41C60" w14:textId="77777777" w:rsidR="00871EA4" w:rsidRPr="00657861" w:rsidRDefault="00871EA4" w:rsidP="00871EA4">
            <w:pPr>
              <w:suppressAutoHyphens/>
              <w:autoSpaceDE w:val="0"/>
              <w:autoSpaceDN w:val="0"/>
              <w:adjustRightInd w:val="0"/>
              <w:jc w:val="center"/>
            </w:pPr>
            <w:r w:rsidRPr="00657861">
              <w:t>Наименование</w:t>
            </w:r>
          </w:p>
        </w:tc>
        <w:tc>
          <w:tcPr>
            <w:tcW w:w="10065" w:type="dxa"/>
            <w:vMerge/>
            <w:tcBorders>
              <w:top w:val="double" w:sz="4" w:space="0" w:color="auto"/>
              <w:left w:val="double" w:sz="4" w:space="0" w:color="auto"/>
              <w:bottom w:val="double" w:sz="4" w:space="0" w:color="auto"/>
              <w:right w:val="double" w:sz="4" w:space="0" w:color="auto"/>
            </w:tcBorders>
            <w:shd w:val="clear" w:color="auto" w:fill="FFFFFF"/>
          </w:tcPr>
          <w:p w14:paraId="7A814B30" w14:textId="77777777" w:rsidR="00871EA4" w:rsidRPr="00657861" w:rsidRDefault="00871EA4" w:rsidP="00871EA4">
            <w:pPr>
              <w:tabs>
                <w:tab w:val="left" w:pos="540"/>
                <w:tab w:val="num" w:pos="720"/>
                <w:tab w:val="left" w:pos="900"/>
                <w:tab w:val="left" w:pos="1080"/>
                <w:tab w:val="left" w:pos="1260"/>
              </w:tabs>
              <w:suppressAutoHyphens/>
              <w:ind w:firstLine="567"/>
              <w:jc w:val="both"/>
              <w:rPr>
                <w:iCs/>
              </w:rPr>
            </w:pPr>
          </w:p>
        </w:tc>
      </w:tr>
      <w:tr w:rsidR="00871EA4" w:rsidRPr="00657861" w14:paraId="23E4CF49" w14:textId="77777777" w:rsidTr="008B3B01">
        <w:trPr>
          <w:trHeight w:val="20"/>
        </w:trPr>
        <w:tc>
          <w:tcPr>
            <w:tcW w:w="14317" w:type="dxa"/>
            <w:gridSpan w:val="4"/>
            <w:shd w:val="clear" w:color="auto" w:fill="FFFFFF"/>
            <w:vAlign w:val="center"/>
          </w:tcPr>
          <w:p w14:paraId="0AE8E6A4" w14:textId="77777777" w:rsidR="00871EA4" w:rsidRPr="00657861" w:rsidRDefault="00871EA4" w:rsidP="00871EA4">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314A1E" w:rsidRPr="00657861" w14:paraId="4F9A5D79" w14:textId="77777777" w:rsidTr="008B3B01">
        <w:trPr>
          <w:trHeight w:val="20"/>
        </w:trPr>
        <w:tc>
          <w:tcPr>
            <w:tcW w:w="1279" w:type="dxa"/>
            <w:shd w:val="clear" w:color="auto" w:fill="FFFFFF"/>
          </w:tcPr>
          <w:p w14:paraId="5B42ED20" w14:textId="77777777" w:rsidR="00314A1E" w:rsidRPr="00657861" w:rsidRDefault="00314A1E" w:rsidP="001525D1">
            <w:pPr>
              <w:widowControl w:val="0"/>
              <w:suppressAutoHyphens/>
              <w:jc w:val="center"/>
              <w:rPr>
                <w:b/>
                <w:lang w:eastAsia="en-US"/>
              </w:rPr>
            </w:pPr>
            <w:r w:rsidRPr="00657861">
              <w:rPr>
                <w:b/>
                <w:lang w:eastAsia="en-US"/>
              </w:rPr>
              <w:t>1.1</w:t>
            </w:r>
          </w:p>
        </w:tc>
        <w:tc>
          <w:tcPr>
            <w:tcW w:w="2939" w:type="dxa"/>
            <w:shd w:val="clear" w:color="auto" w:fill="FFFFFF"/>
          </w:tcPr>
          <w:p w14:paraId="318FD0BF" w14:textId="77777777" w:rsidR="00314A1E" w:rsidRPr="00657861" w:rsidRDefault="00314A1E" w:rsidP="001525D1">
            <w:pPr>
              <w:widowControl w:val="0"/>
              <w:suppressAutoHyphens/>
              <w:jc w:val="center"/>
              <w:rPr>
                <w:b/>
                <w:shd w:val="clear" w:color="auto" w:fill="FFFFFF"/>
                <w:lang w:eastAsia="en-US"/>
              </w:rPr>
            </w:pPr>
            <w:r w:rsidRPr="00657861">
              <w:rPr>
                <w:b/>
                <w:shd w:val="clear" w:color="auto" w:fill="FFFFFF"/>
                <w:lang w:eastAsia="en-US"/>
              </w:rPr>
              <w:t>Растениеводство</w:t>
            </w:r>
          </w:p>
        </w:tc>
        <w:tc>
          <w:tcPr>
            <w:tcW w:w="10099" w:type="dxa"/>
            <w:gridSpan w:val="2"/>
            <w:shd w:val="clear" w:color="auto" w:fill="FFFFFF"/>
          </w:tcPr>
          <w:p w14:paraId="75480D58" w14:textId="77777777" w:rsidR="00314A1E" w:rsidRPr="00657861" w:rsidRDefault="00314A1E" w:rsidP="001525D1">
            <w:pPr>
              <w:widowControl w:val="0"/>
              <w:suppressAutoHyphens/>
              <w:autoSpaceDE w:val="0"/>
              <w:autoSpaceDN w:val="0"/>
              <w:adjustRightInd w:val="0"/>
              <w:jc w:val="both"/>
              <w:rPr>
                <w:bCs/>
                <w:shd w:val="clear" w:color="auto" w:fill="FFFFFF"/>
              </w:rPr>
            </w:pPr>
            <w:r w:rsidRPr="00657861">
              <w:rPr>
                <w:bCs/>
                <w:shd w:val="clear" w:color="auto" w:fill="FFFFFF"/>
              </w:rPr>
              <w:t>Осуществление хозяйственной деятельности, связанной с выращиванием сельскохозяйственных культур.</w:t>
            </w:r>
          </w:p>
          <w:p w14:paraId="6834E0A1" w14:textId="77777777" w:rsidR="00314A1E" w:rsidRPr="00657861" w:rsidRDefault="00314A1E" w:rsidP="001525D1">
            <w:pPr>
              <w:widowControl w:val="0"/>
              <w:tabs>
                <w:tab w:val="left" w:pos="2715"/>
              </w:tabs>
              <w:suppressAutoHyphens/>
              <w:autoSpaceDE w:val="0"/>
              <w:autoSpaceDN w:val="0"/>
              <w:adjustRightInd w:val="0"/>
              <w:jc w:val="both"/>
              <w:rPr>
                <w:bCs/>
                <w:shd w:val="clear" w:color="auto" w:fill="FFFFFF"/>
              </w:rPr>
            </w:pPr>
            <w:r w:rsidRPr="00657861">
              <w:rPr>
                <w:bCs/>
                <w:shd w:val="clear" w:color="auto" w:fill="FFFFFF"/>
              </w:rPr>
              <w:t>Содержание данного вида разрешенного использования включает в себя содержание видов разрешенного использования с кодами 1.2 - 1.6</w:t>
            </w:r>
          </w:p>
        </w:tc>
      </w:tr>
      <w:tr w:rsidR="00314A1E" w:rsidRPr="00657861" w14:paraId="22960EB9" w14:textId="77777777" w:rsidTr="008B3B01">
        <w:trPr>
          <w:trHeight w:val="20"/>
        </w:trPr>
        <w:tc>
          <w:tcPr>
            <w:tcW w:w="1279" w:type="dxa"/>
            <w:shd w:val="clear" w:color="auto" w:fill="FFFFFF"/>
          </w:tcPr>
          <w:p w14:paraId="7000D4C1" w14:textId="77777777" w:rsidR="00314A1E" w:rsidRPr="00657861" w:rsidRDefault="00314A1E" w:rsidP="001525D1">
            <w:pPr>
              <w:widowControl w:val="0"/>
              <w:suppressAutoHyphens/>
              <w:jc w:val="center"/>
              <w:rPr>
                <w:b/>
                <w:lang w:val="en-US" w:eastAsia="en-US"/>
              </w:rPr>
            </w:pPr>
            <w:r w:rsidRPr="00657861">
              <w:rPr>
                <w:b/>
                <w:lang w:val="en-US" w:eastAsia="en-US"/>
              </w:rPr>
              <w:t>1.2</w:t>
            </w:r>
          </w:p>
        </w:tc>
        <w:tc>
          <w:tcPr>
            <w:tcW w:w="2939" w:type="dxa"/>
            <w:shd w:val="clear" w:color="auto" w:fill="FFFFFF"/>
          </w:tcPr>
          <w:p w14:paraId="6AEEDC3C" w14:textId="77777777" w:rsidR="00314A1E" w:rsidRPr="00657861" w:rsidRDefault="00314A1E" w:rsidP="001525D1">
            <w:pPr>
              <w:widowControl w:val="0"/>
              <w:suppressAutoHyphens/>
              <w:jc w:val="center"/>
              <w:rPr>
                <w:b/>
                <w:shd w:val="clear" w:color="auto" w:fill="FFFFFF"/>
                <w:lang w:eastAsia="en-US"/>
              </w:rPr>
            </w:pPr>
            <w:r w:rsidRPr="00657861">
              <w:rPr>
                <w:b/>
                <w:shd w:val="clear" w:color="auto" w:fill="FFFFFF"/>
                <w:lang w:eastAsia="en-US"/>
              </w:rPr>
              <w:t>Выращивание зерновых и иных сельскохозяйственных культур</w:t>
            </w:r>
          </w:p>
        </w:tc>
        <w:tc>
          <w:tcPr>
            <w:tcW w:w="10099" w:type="dxa"/>
            <w:gridSpan w:val="2"/>
            <w:shd w:val="clear" w:color="auto" w:fill="FFFFFF"/>
          </w:tcPr>
          <w:p w14:paraId="6883C7D4" w14:textId="77777777" w:rsidR="00314A1E" w:rsidRPr="00657861" w:rsidRDefault="00314A1E" w:rsidP="001525D1">
            <w:pPr>
              <w:widowControl w:val="0"/>
              <w:suppressAutoHyphens/>
              <w:autoSpaceDE w:val="0"/>
              <w:autoSpaceDN w:val="0"/>
              <w:adjustRightInd w:val="0"/>
              <w:jc w:val="both"/>
              <w:rPr>
                <w:bCs/>
                <w:shd w:val="clear" w:color="auto" w:fill="FFFFFF"/>
              </w:rPr>
            </w:pPr>
            <w:r w:rsidRPr="00657861">
              <w:rPr>
                <w:bCs/>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314A1E" w:rsidRPr="00657861" w14:paraId="1BD020E9" w14:textId="77777777" w:rsidTr="008B3B01">
        <w:trPr>
          <w:trHeight w:val="20"/>
        </w:trPr>
        <w:tc>
          <w:tcPr>
            <w:tcW w:w="1279" w:type="dxa"/>
            <w:shd w:val="clear" w:color="auto" w:fill="FFFFFF"/>
          </w:tcPr>
          <w:p w14:paraId="71BF8899" w14:textId="77777777" w:rsidR="00314A1E" w:rsidRPr="00657861" w:rsidRDefault="00314A1E" w:rsidP="001525D1">
            <w:pPr>
              <w:widowControl w:val="0"/>
              <w:suppressAutoHyphens/>
              <w:jc w:val="center"/>
              <w:rPr>
                <w:b/>
                <w:lang w:val="en-US" w:eastAsia="en-US"/>
              </w:rPr>
            </w:pPr>
            <w:r w:rsidRPr="00657861">
              <w:rPr>
                <w:b/>
                <w:lang w:val="en-US" w:eastAsia="en-US"/>
              </w:rPr>
              <w:t>1.3</w:t>
            </w:r>
          </w:p>
        </w:tc>
        <w:tc>
          <w:tcPr>
            <w:tcW w:w="2939" w:type="dxa"/>
            <w:shd w:val="clear" w:color="auto" w:fill="FFFFFF"/>
          </w:tcPr>
          <w:p w14:paraId="5BE85B07" w14:textId="77777777" w:rsidR="00314A1E" w:rsidRPr="00657861" w:rsidRDefault="00314A1E" w:rsidP="001525D1">
            <w:pPr>
              <w:widowControl w:val="0"/>
              <w:suppressAutoHyphens/>
              <w:jc w:val="center"/>
              <w:rPr>
                <w:b/>
                <w:shd w:val="clear" w:color="auto" w:fill="FFFFFF"/>
                <w:lang w:val="en-US" w:eastAsia="en-US"/>
              </w:rPr>
            </w:pPr>
            <w:proofErr w:type="spellStart"/>
            <w:r w:rsidRPr="00657861">
              <w:rPr>
                <w:b/>
                <w:shd w:val="clear" w:color="auto" w:fill="FFFFFF"/>
                <w:lang w:val="en-US" w:eastAsia="en-US"/>
              </w:rPr>
              <w:t>Овощеводство</w:t>
            </w:r>
            <w:proofErr w:type="spellEnd"/>
          </w:p>
        </w:tc>
        <w:tc>
          <w:tcPr>
            <w:tcW w:w="10099" w:type="dxa"/>
            <w:gridSpan w:val="2"/>
            <w:shd w:val="clear" w:color="auto" w:fill="FFFFFF"/>
          </w:tcPr>
          <w:p w14:paraId="7BF908B6" w14:textId="77777777" w:rsidR="00314A1E" w:rsidRPr="00657861" w:rsidRDefault="00314A1E" w:rsidP="001525D1">
            <w:pPr>
              <w:widowControl w:val="0"/>
              <w:suppressAutoHyphens/>
              <w:autoSpaceDE w:val="0"/>
              <w:autoSpaceDN w:val="0"/>
              <w:adjustRightInd w:val="0"/>
              <w:jc w:val="both"/>
              <w:rPr>
                <w:bCs/>
                <w:shd w:val="clear" w:color="auto" w:fill="FFFFFF"/>
              </w:rPr>
            </w:pPr>
            <w:r w:rsidRPr="00657861">
              <w:rPr>
                <w:bCs/>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314A1E" w:rsidRPr="00657861" w14:paraId="18B686AC" w14:textId="77777777" w:rsidTr="008B3B01">
        <w:trPr>
          <w:trHeight w:val="20"/>
        </w:trPr>
        <w:tc>
          <w:tcPr>
            <w:tcW w:w="1279" w:type="dxa"/>
            <w:shd w:val="clear" w:color="auto" w:fill="FFFFFF"/>
          </w:tcPr>
          <w:p w14:paraId="1A8B489D" w14:textId="77777777" w:rsidR="00314A1E" w:rsidRPr="00657861" w:rsidRDefault="00314A1E" w:rsidP="001525D1">
            <w:pPr>
              <w:widowControl w:val="0"/>
              <w:suppressAutoHyphens/>
              <w:jc w:val="center"/>
              <w:rPr>
                <w:b/>
                <w:lang w:eastAsia="en-US"/>
              </w:rPr>
            </w:pPr>
            <w:r w:rsidRPr="00657861">
              <w:rPr>
                <w:b/>
                <w:lang w:eastAsia="en-US"/>
              </w:rPr>
              <w:t>1.4</w:t>
            </w:r>
          </w:p>
        </w:tc>
        <w:tc>
          <w:tcPr>
            <w:tcW w:w="2939" w:type="dxa"/>
            <w:shd w:val="clear" w:color="auto" w:fill="FFFFFF"/>
          </w:tcPr>
          <w:p w14:paraId="6C6D6AD3" w14:textId="77777777" w:rsidR="00314A1E" w:rsidRPr="00657861" w:rsidRDefault="00314A1E" w:rsidP="001525D1">
            <w:pPr>
              <w:widowControl w:val="0"/>
              <w:suppressAutoHyphens/>
              <w:jc w:val="center"/>
              <w:rPr>
                <w:b/>
                <w:shd w:val="clear" w:color="auto" w:fill="FFFFFF"/>
                <w:lang w:eastAsia="en-US"/>
              </w:rPr>
            </w:pPr>
            <w:r w:rsidRPr="00657861">
              <w:rPr>
                <w:b/>
                <w:bCs/>
                <w:lang w:eastAsia="en-US"/>
              </w:rPr>
              <w:t>Выращивание тонизирующих, лекарственных, цветочных культур</w:t>
            </w:r>
          </w:p>
        </w:tc>
        <w:tc>
          <w:tcPr>
            <w:tcW w:w="10099" w:type="dxa"/>
            <w:gridSpan w:val="2"/>
            <w:shd w:val="clear" w:color="auto" w:fill="FFFFFF"/>
          </w:tcPr>
          <w:p w14:paraId="3CA81EE8" w14:textId="77777777" w:rsidR="00314A1E" w:rsidRPr="00657861" w:rsidRDefault="00314A1E" w:rsidP="001525D1">
            <w:pPr>
              <w:widowControl w:val="0"/>
              <w:suppressAutoHyphens/>
              <w:autoSpaceDE w:val="0"/>
              <w:autoSpaceDN w:val="0"/>
              <w:adjustRightInd w:val="0"/>
              <w:jc w:val="both"/>
              <w:rPr>
                <w:bCs/>
                <w:shd w:val="clear" w:color="auto" w:fill="FFFFFF"/>
              </w:rPr>
            </w:pPr>
            <w:r w:rsidRPr="00657861">
              <w:rPr>
                <w:bC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314A1E" w:rsidRPr="00657861" w14:paraId="193B3F8E" w14:textId="77777777" w:rsidTr="008B3B01">
        <w:trPr>
          <w:trHeight w:val="20"/>
        </w:trPr>
        <w:tc>
          <w:tcPr>
            <w:tcW w:w="1279" w:type="dxa"/>
            <w:shd w:val="clear" w:color="auto" w:fill="FFFFFF"/>
          </w:tcPr>
          <w:p w14:paraId="2D59268A" w14:textId="77777777" w:rsidR="00314A1E" w:rsidRPr="00657861" w:rsidRDefault="00314A1E" w:rsidP="001525D1">
            <w:pPr>
              <w:widowControl w:val="0"/>
              <w:suppressAutoHyphens/>
              <w:jc w:val="center"/>
              <w:rPr>
                <w:b/>
                <w:lang w:eastAsia="en-US"/>
              </w:rPr>
            </w:pPr>
            <w:r w:rsidRPr="00657861">
              <w:rPr>
                <w:b/>
                <w:lang w:eastAsia="en-US"/>
              </w:rPr>
              <w:t>1.5</w:t>
            </w:r>
          </w:p>
        </w:tc>
        <w:tc>
          <w:tcPr>
            <w:tcW w:w="2939" w:type="dxa"/>
            <w:shd w:val="clear" w:color="auto" w:fill="FFFFFF"/>
          </w:tcPr>
          <w:p w14:paraId="50283C7F" w14:textId="77777777" w:rsidR="00314A1E" w:rsidRPr="00657861" w:rsidRDefault="00314A1E" w:rsidP="001525D1">
            <w:pPr>
              <w:widowControl w:val="0"/>
              <w:suppressAutoHyphens/>
              <w:jc w:val="center"/>
              <w:rPr>
                <w:b/>
                <w:bCs/>
                <w:lang w:eastAsia="en-US"/>
              </w:rPr>
            </w:pPr>
            <w:r w:rsidRPr="00657861">
              <w:rPr>
                <w:b/>
                <w:bCs/>
                <w:lang w:eastAsia="en-US"/>
              </w:rPr>
              <w:t xml:space="preserve">Садоводство </w:t>
            </w:r>
          </w:p>
        </w:tc>
        <w:tc>
          <w:tcPr>
            <w:tcW w:w="10099" w:type="dxa"/>
            <w:gridSpan w:val="2"/>
            <w:shd w:val="clear" w:color="auto" w:fill="FFFFFF"/>
          </w:tcPr>
          <w:p w14:paraId="32A5AF1A" w14:textId="77777777" w:rsidR="00314A1E" w:rsidRPr="00657861" w:rsidRDefault="00314A1E" w:rsidP="001525D1">
            <w:pPr>
              <w:widowControl w:val="0"/>
              <w:suppressAutoHyphens/>
              <w:autoSpaceDE w:val="0"/>
              <w:autoSpaceDN w:val="0"/>
              <w:adjustRightInd w:val="0"/>
              <w:jc w:val="both"/>
              <w:rPr>
                <w:bCs/>
              </w:rPr>
            </w:pPr>
            <w:r w:rsidRPr="00657861">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8B3B01" w:rsidRPr="00657861" w14:paraId="646B890B" w14:textId="77777777" w:rsidTr="008B3B01">
        <w:trPr>
          <w:trHeight w:val="20"/>
        </w:trPr>
        <w:tc>
          <w:tcPr>
            <w:tcW w:w="1279" w:type="dxa"/>
            <w:shd w:val="clear" w:color="auto" w:fill="FFFFFF"/>
          </w:tcPr>
          <w:p w14:paraId="1101EC87" w14:textId="77777777" w:rsidR="00314A1E" w:rsidRPr="00657861" w:rsidRDefault="00314A1E" w:rsidP="001525D1">
            <w:pPr>
              <w:widowControl w:val="0"/>
              <w:suppressAutoHyphens/>
              <w:jc w:val="center"/>
              <w:rPr>
                <w:b/>
                <w:lang w:eastAsia="en-US"/>
              </w:rPr>
            </w:pPr>
            <w:r w:rsidRPr="00657861">
              <w:rPr>
                <w:b/>
                <w:lang w:eastAsia="en-US"/>
              </w:rPr>
              <w:t>1.5.1</w:t>
            </w:r>
          </w:p>
        </w:tc>
        <w:tc>
          <w:tcPr>
            <w:tcW w:w="2939" w:type="dxa"/>
            <w:shd w:val="clear" w:color="auto" w:fill="FFFFFF"/>
          </w:tcPr>
          <w:p w14:paraId="11DBA487" w14:textId="77777777" w:rsidR="00314A1E" w:rsidRPr="00657861" w:rsidRDefault="00314A1E" w:rsidP="001525D1">
            <w:pPr>
              <w:widowControl w:val="0"/>
              <w:suppressAutoHyphens/>
              <w:jc w:val="center"/>
              <w:rPr>
                <w:b/>
                <w:bCs/>
                <w:lang w:eastAsia="en-US"/>
              </w:rPr>
            </w:pPr>
            <w:proofErr w:type="spellStart"/>
            <w:r w:rsidRPr="00657861">
              <w:rPr>
                <w:b/>
                <w:bCs/>
                <w:lang w:eastAsia="en-US"/>
              </w:rPr>
              <w:t>Виноградство</w:t>
            </w:r>
            <w:proofErr w:type="spellEnd"/>
            <w:r w:rsidRPr="00657861">
              <w:rPr>
                <w:b/>
                <w:bCs/>
                <w:lang w:eastAsia="en-US"/>
              </w:rPr>
              <w:t xml:space="preserve"> </w:t>
            </w:r>
          </w:p>
        </w:tc>
        <w:tc>
          <w:tcPr>
            <w:tcW w:w="10099" w:type="dxa"/>
            <w:gridSpan w:val="2"/>
            <w:shd w:val="clear" w:color="auto" w:fill="FFFFFF"/>
          </w:tcPr>
          <w:p w14:paraId="32438C56" w14:textId="77777777" w:rsidR="00314A1E" w:rsidRPr="00657861" w:rsidRDefault="00314A1E" w:rsidP="001525D1">
            <w:pPr>
              <w:widowControl w:val="0"/>
              <w:suppressAutoHyphens/>
              <w:autoSpaceDE w:val="0"/>
              <w:autoSpaceDN w:val="0"/>
              <w:adjustRightInd w:val="0"/>
              <w:jc w:val="both"/>
              <w:rPr>
                <w:bCs/>
              </w:rPr>
            </w:pPr>
            <w:r w:rsidRPr="00657861">
              <w:t xml:space="preserve">Возделывание винограда на </w:t>
            </w:r>
            <w:proofErr w:type="spellStart"/>
            <w:r w:rsidRPr="00657861">
              <w:t>виноградопригодных</w:t>
            </w:r>
            <w:proofErr w:type="spellEnd"/>
            <w:r w:rsidRPr="00657861">
              <w:t xml:space="preserve"> землях</w:t>
            </w:r>
          </w:p>
        </w:tc>
      </w:tr>
      <w:tr w:rsidR="008B3B01" w:rsidRPr="00657861" w14:paraId="016FB2E2" w14:textId="77777777" w:rsidTr="008B3B01">
        <w:trPr>
          <w:trHeight w:val="20"/>
        </w:trPr>
        <w:tc>
          <w:tcPr>
            <w:tcW w:w="1279" w:type="dxa"/>
            <w:shd w:val="clear" w:color="auto" w:fill="FFFFFF"/>
          </w:tcPr>
          <w:p w14:paraId="0C7567FB" w14:textId="77777777" w:rsidR="00314A1E" w:rsidRPr="00657861" w:rsidRDefault="00314A1E" w:rsidP="001525D1">
            <w:pPr>
              <w:widowControl w:val="0"/>
              <w:suppressAutoHyphens/>
              <w:jc w:val="center"/>
              <w:rPr>
                <w:b/>
                <w:lang w:eastAsia="en-US"/>
              </w:rPr>
            </w:pPr>
            <w:r w:rsidRPr="00657861">
              <w:rPr>
                <w:b/>
                <w:lang w:eastAsia="en-US"/>
              </w:rPr>
              <w:t>1.6</w:t>
            </w:r>
          </w:p>
        </w:tc>
        <w:tc>
          <w:tcPr>
            <w:tcW w:w="2939" w:type="dxa"/>
            <w:shd w:val="clear" w:color="auto" w:fill="FFFFFF"/>
          </w:tcPr>
          <w:p w14:paraId="0F22BAC3" w14:textId="77777777" w:rsidR="00314A1E" w:rsidRPr="00657861" w:rsidRDefault="00314A1E" w:rsidP="001525D1">
            <w:pPr>
              <w:widowControl w:val="0"/>
              <w:suppressAutoHyphens/>
              <w:jc w:val="center"/>
              <w:rPr>
                <w:b/>
                <w:bCs/>
                <w:lang w:eastAsia="en-US"/>
              </w:rPr>
            </w:pPr>
            <w:r w:rsidRPr="00657861">
              <w:rPr>
                <w:b/>
                <w:bCs/>
                <w:lang w:eastAsia="en-US"/>
              </w:rPr>
              <w:t>Выращивание льна и конопли</w:t>
            </w:r>
          </w:p>
        </w:tc>
        <w:tc>
          <w:tcPr>
            <w:tcW w:w="10099" w:type="dxa"/>
            <w:gridSpan w:val="2"/>
            <w:shd w:val="clear" w:color="auto" w:fill="FFFFFF"/>
          </w:tcPr>
          <w:p w14:paraId="4263959E" w14:textId="77777777" w:rsidR="00314A1E" w:rsidRPr="00657861" w:rsidRDefault="00314A1E" w:rsidP="001525D1">
            <w:pPr>
              <w:widowControl w:val="0"/>
              <w:suppressAutoHyphens/>
              <w:autoSpaceDE w:val="0"/>
              <w:autoSpaceDN w:val="0"/>
              <w:adjustRightInd w:val="0"/>
              <w:jc w:val="both"/>
              <w:rPr>
                <w:bCs/>
              </w:rPr>
            </w:pPr>
            <w:r w:rsidRPr="00657861">
              <w:t>Осуществление хозяйственной деятельности, в том числе на сельскохозяйственных угодьях, связанной с выращиванием льна, конопли</w:t>
            </w:r>
          </w:p>
        </w:tc>
      </w:tr>
      <w:tr w:rsidR="00314A1E" w:rsidRPr="00657861" w14:paraId="2EA09F3C" w14:textId="77777777" w:rsidTr="008B3B01">
        <w:trPr>
          <w:trHeight w:val="20"/>
        </w:trPr>
        <w:tc>
          <w:tcPr>
            <w:tcW w:w="1279" w:type="dxa"/>
            <w:shd w:val="clear" w:color="auto" w:fill="FFFFFF"/>
          </w:tcPr>
          <w:p w14:paraId="78EA8D7A" w14:textId="77777777" w:rsidR="00314A1E" w:rsidRPr="00657861" w:rsidRDefault="00314A1E" w:rsidP="001525D1">
            <w:pPr>
              <w:widowControl w:val="0"/>
              <w:suppressAutoHyphens/>
              <w:jc w:val="center"/>
              <w:rPr>
                <w:b/>
                <w:lang w:eastAsia="en-US"/>
              </w:rPr>
            </w:pPr>
            <w:r w:rsidRPr="00657861">
              <w:rPr>
                <w:b/>
                <w:lang w:eastAsia="en-US"/>
              </w:rPr>
              <w:t>1.12</w:t>
            </w:r>
          </w:p>
        </w:tc>
        <w:tc>
          <w:tcPr>
            <w:tcW w:w="2939" w:type="dxa"/>
            <w:shd w:val="clear" w:color="auto" w:fill="FFFFFF"/>
          </w:tcPr>
          <w:p w14:paraId="594279F4" w14:textId="77777777" w:rsidR="00314A1E" w:rsidRPr="00657861" w:rsidRDefault="00314A1E" w:rsidP="001525D1">
            <w:pPr>
              <w:widowControl w:val="0"/>
              <w:suppressAutoHyphens/>
              <w:jc w:val="center"/>
              <w:rPr>
                <w:b/>
                <w:bCs/>
                <w:lang w:val="en-US" w:eastAsia="en-US"/>
              </w:rPr>
            </w:pPr>
            <w:proofErr w:type="spellStart"/>
            <w:r w:rsidRPr="00657861">
              <w:rPr>
                <w:b/>
                <w:bCs/>
                <w:lang w:val="en-US" w:eastAsia="en-US"/>
              </w:rPr>
              <w:t>Пчеловодство</w:t>
            </w:r>
            <w:proofErr w:type="spellEnd"/>
          </w:p>
        </w:tc>
        <w:tc>
          <w:tcPr>
            <w:tcW w:w="10099" w:type="dxa"/>
            <w:gridSpan w:val="2"/>
            <w:shd w:val="clear" w:color="auto" w:fill="FFFFFF"/>
          </w:tcPr>
          <w:p w14:paraId="664D7090" w14:textId="77777777" w:rsidR="00314A1E" w:rsidRPr="00657861" w:rsidRDefault="00314A1E" w:rsidP="001525D1">
            <w:pPr>
              <w:widowControl w:val="0"/>
              <w:jc w:val="both"/>
              <w:rPr>
                <w:bCs/>
                <w:lang w:eastAsia="en-US"/>
              </w:rPr>
            </w:pPr>
            <w:r w:rsidRPr="00657861">
              <w:rPr>
                <w:bCs/>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3E425DF" w14:textId="77777777" w:rsidR="00314A1E" w:rsidRPr="00657861" w:rsidRDefault="00314A1E" w:rsidP="001525D1">
            <w:pPr>
              <w:widowControl w:val="0"/>
              <w:jc w:val="both"/>
              <w:rPr>
                <w:bCs/>
                <w:lang w:eastAsia="en-US"/>
              </w:rPr>
            </w:pPr>
            <w:r w:rsidRPr="00657861">
              <w:rPr>
                <w:bCs/>
                <w:lang w:eastAsia="en-US"/>
              </w:rPr>
              <w:t>размещение ульев, иных объектов и оборудования, необходимого для пчеловодства и разведениях иных полезных насекомых;</w:t>
            </w:r>
          </w:p>
          <w:p w14:paraId="228DA285" w14:textId="77777777" w:rsidR="00314A1E" w:rsidRPr="00657861" w:rsidRDefault="00314A1E" w:rsidP="001525D1">
            <w:pPr>
              <w:widowControl w:val="0"/>
              <w:jc w:val="both"/>
              <w:rPr>
                <w:bCs/>
                <w:lang w:eastAsia="en-US"/>
              </w:rPr>
            </w:pPr>
            <w:r w:rsidRPr="00657861">
              <w:rPr>
                <w:bCs/>
                <w:lang w:eastAsia="en-US"/>
              </w:rPr>
              <w:t>размещение сооружений, используемых для хранения и первичной переработки продукции пчеловодства</w:t>
            </w:r>
          </w:p>
        </w:tc>
      </w:tr>
      <w:tr w:rsidR="00314A1E" w:rsidRPr="00657861" w14:paraId="56C34E26" w14:textId="77777777" w:rsidTr="008B3B01">
        <w:trPr>
          <w:trHeight w:val="20"/>
        </w:trPr>
        <w:tc>
          <w:tcPr>
            <w:tcW w:w="1279" w:type="dxa"/>
            <w:shd w:val="clear" w:color="auto" w:fill="FFFFFF"/>
          </w:tcPr>
          <w:p w14:paraId="63098F3F" w14:textId="77777777" w:rsidR="00314A1E" w:rsidRPr="00657861" w:rsidRDefault="00314A1E" w:rsidP="001525D1">
            <w:pPr>
              <w:widowControl w:val="0"/>
              <w:suppressAutoHyphens/>
              <w:jc w:val="center"/>
              <w:rPr>
                <w:b/>
                <w:lang w:eastAsia="en-US"/>
              </w:rPr>
            </w:pPr>
            <w:r w:rsidRPr="00657861">
              <w:rPr>
                <w:b/>
                <w:lang w:eastAsia="en-US"/>
              </w:rPr>
              <w:t>1.13</w:t>
            </w:r>
          </w:p>
        </w:tc>
        <w:tc>
          <w:tcPr>
            <w:tcW w:w="2939" w:type="dxa"/>
            <w:shd w:val="clear" w:color="auto" w:fill="FFFFFF"/>
          </w:tcPr>
          <w:p w14:paraId="00C9448C" w14:textId="77777777" w:rsidR="00314A1E" w:rsidRPr="00657861" w:rsidRDefault="00314A1E" w:rsidP="001525D1">
            <w:pPr>
              <w:widowControl w:val="0"/>
              <w:suppressAutoHyphens/>
              <w:jc w:val="center"/>
              <w:rPr>
                <w:b/>
                <w:bCs/>
                <w:lang w:val="en-US" w:eastAsia="en-US"/>
              </w:rPr>
            </w:pPr>
            <w:proofErr w:type="spellStart"/>
            <w:r w:rsidRPr="00657861">
              <w:rPr>
                <w:b/>
                <w:bCs/>
                <w:lang w:val="en-US" w:eastAsia="en-US"/>
              </w:rPr>
              <w:t>Рыбоводство</w:t>
            </w:r>
            <w:proofErr w:type="spellEnd"/>
          </w:p>
        </w:tc>
        <w:tc>
          <w:tcPr>
            <w:tcW w:w="10099" w:type="dxa"/>
            <w:gridSpan w:val="2"/>
            <w:shd w:val="clear" w:color="auto" w:fill="FFFFFF"/>
          </w:tcPr>
          <w:p w14:paraId="44576E79" w14:textId="77777777" w:rsidR="00314A1E" w:rsidRPr="00657861" w:rsidRDefault="00314A1E" w:rsidP="001525D1">
            <w:pPr>
              <w:widowControl w:val="0"/>
              <w:jc w:val="both"/>
              <w:rPr>
                <w:bCs/>
                <w:lang w:eastAsia="en-US"/>
              </w:rPr>
            </w:pPr>
            <w:r w:rsidRPr="00657861">
              <w:rPr>
                <w:bCs/>
                <w:lang w:eastAsia="en-US"/>
              </w:rPr>
              <w:t>Осуществление хозяйственной деятельности, связанной с разведением и (или) содержанием, выращиванием объектов рыбоводства (</w:t>
            </w:r>
            <w:proofErr w:type="spellStart"/>
            <w:r w:rsidRPr="00657861">
              <w:rPr>
                <w:bCs/>
                <w:lang w:eastAsia="en-US"/>
              </w:rPr>
              <w:t>аквакультуры</w:t>
            </w:r>
            <w:proofErr w:type="spellEnd"/>
            <w:r w:rsidRPr="00657861">
              <w:rPr>
                <w:bCs/>
                <w:lang w:eastAsia="en-US"/>
              </w:rPr>
              <w:t>);</w:t>
            </w:r>
          </w:p>
          <w:p w14:paraId="6935F9F6" w14:textId="77777777" w:rsidR="00314A1E" w:rsidRPr="00657861" w:rsidRDefault="00314A1E" w:rsidP="001525D1">
            <w:pPr>
              <w:widowControl w:val="0"/>
              <w:jc w:val="both"/>
              <w:rPr>
                <w:bCs/>
                <w:lang w:eastAsia="en-US"/>
              </w:rPr>
            </w:pPr>
            <w:r w:rsidRPr="00657861">
              <w:rPr>
                <w:bCs/>
                <w:lang w:eastAsia="en-US"/>
              </w:rPr>
              <w:t>размещение зданий, сооружений, оборудования, необходимых для осуществления рыбоводства (</w:t>
            </w:r>
            <w:proofErr w:type="spellStart"/>
            <w:r w:rsidRPr="00657861">
              <w:rPr>
                <w:bCs/>
                <w:lang w:eastAsia="en-US"/>
              </w:rPr>
              <w:t>аквакультуры</w:t>
            </w:r>
            <w:proofErr w:type="spellEnd"/>
            <w:r w:rsidRPr="00657861">
              <w:rPr>
                <w:bCs/>
                <w:lang w:eastAsia="en-US"/>
              </w:rPr>
              <w:t>)</w:t>
            </w:r>
          </w:p>
        </w:tc>
      </w:tr>
      <w:tr w:rsidR="00314A1E" w:rsidRPr="00657861" w14:paraId="227D32B1" w14:textId="77777777" w:rsidTr="008B3B01">
        <w:trPr>
          <w:trHeight w:val="20"/>
        </w:trPr>
        <w:tc>
          <w:tcPr>
            <w:tcW w:w="1279" w:type="dxa"/>
            <w:shd w:val="clear" w:color="auto" w:fill="FFFFFF"/>
          </w:tcPr>
          <w:p w14:paraId="1D99E458" w14:textId="77777777" w:rsidR="00314A1E" w:rsidRPr="00657861" w:rsidRDefault="00314A1E" w:rsidP="001525D1">
            <w:pPr>
              <w:widowControl w:val="0"/>
              <w:suppressAutoHyphens/>
              <w:jc w:val="center"/>
              <w:rPr>
                <w:b/>
                <w:lang w:eastAsia="en-US"/>
              </w:rPr>
            </w:pPr>
            <w:r w:rsidRPr="00657861">
              <w:rPr>
                <w:b/>
                <w:lang w:eastAsia="en-US"/>
              </w:rPr>
              <w:t>1.14</w:t>
            </w:r>
          </w:p>
        </w:tc>
        <w:tc>
          <w:tcPr>
            <w:tcW w:w="2939" w:type="dxa"/>
            <w:shd w:val="clear" w:color="auto" w:fill="FFFFFF"/>
          </w:tcPr>
          <w:p w14:paraId="33D9C3F5" w14:textId="77777777" w:rsidR="00314A1E" w:rsidRPr="00657861" w:rsidRDefault="00314A1E" w:rsidP="001525D1">
            <w:pPr>
              <w:widowControl w:val="0"/>
              <w:suppressAutoHyphens/>
              <w:jc w:val="center"/>
              <w:rPr>
                <w:b/>
                <w:bCs/>
                <w:lang w:val="en-US" w:eastAsia="en-US"/>
              </w:rPr>
            </w:pPr>
            <w:proofErr w:type="spellStart"/>
            <w:r w:rsidRPr="00657861">
              <w:rPr>
                <w:b/>
                <w:bCs/>
                <w:lang w:val="en-US" w:eastAsia="en-US"/>
              </w:rPr>
              <w:t>Научное</w:t>
            </w:r>
            <w:proofErr w:type="spellEnd"/>
            <w:r w:rsidRPr="00657861">
              <w:rPr>
                <w:b/>
                <w:bCs/>
                <w:lang w:val="en-US" w:eastAsia="en-US"/>
              </w:rPr>
              <w:t xml:space="preserve"> </w:t>
            </w:r>
            <w:proofErr w:type="spellStart"/>
            <w:r w:rsidRPr="00657861">
              <w:rPr>
                <w:b/>
                <w:bCs/>
                <w:lang w:val="en-US" w:eastAsia="en-US"/>
              </w:rPr>
              <w:t>обеспечение</w:t>
            </w:r>
            <w:proofErr w:type="spellEnd"/>
            <w:r w:rsidRPr="00657861">
              <w:rPr>
                <w:b/>
                <w:bCs/>
                <w:lang w:val="en-US" w:eastAsia="en-US"/>
              </w:rPr>
              <w:t xml:space="preserve"> </w:t>
            </w:r>
            <w:proofErr w:type="spellStart"/>
            <w:r w:rsidRPr="00657861">
              <w:rPr>
                <w:b/>
                <w:bCs/>
                <w:lang w:val="en-US" w:eastAsia="en-US"/>
              </w:rPr>
              <w:t>сельского</w:t>
            </w:r>
            <w:proofErr w:type="spellEnd"/>
            <w:r w:rsidRPr="00657861">
              <w:rPr>
                <w:b/>
                <w:bCs/>
                <w:lang w:val="en-US" w:eastAsia="en-US"/>
              </w:rPr>
              <w:t xml:space="preserve"> </w:t>
            </w:r>
            <w:proofErr w:type="spellStart"/>
            <w:r w:rsidRPr="00657861">
              <w:rPr>
                <w:b/>
                <w:bCs/>
                <w:lang w:val="en-US" w:eastAsia="en-US"/>
              </w:rPr>
              <w:t>хозяйства</w:t>
            </w:r>
            <w:proofErr w:type="spellEnd"/>
          </w:p>
        </w:tc>
        <w:tc>
          <w:tcPr>
            <w:tcW w:w="10099" w:type="dxa"/>
            <w:gridSpan w:val="2"/>
            <w:shd w:val="clear" w:color="auto" w:fill="FFFFFF"/>
          </w:tcPr>
          <w:p w14:paraId="443F6C7D" w14:textId="77777777" w:rsidR="00314A1E" w:rsidRPr="00657861" w:rsidRDefault="00314A1E" w:rsidP="001525D1">
            <w:pPr>
              <w:widowControl w:val="0"/>
              <w:jc w:val="both"/>
              <w:rPr>
                <w:bCs/>
                <w:lang w:eastAsia="en-US"/>
              </w:rPr>
            </w:pPr>
            <w:r w:rsidRPr="00657861">
              <w:rPr>
                <w:bCs/>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5031D31F" w14:textId="77777777" w:rsidR="00314A1E" w:rsidRPr="00657861" w:rsidRDefault="00314A1E" w:rsidP="001525D1">
            <w:pPr>
              <w:widowControl w:val="0"/>
              <w:jc w:val="both"/>
              <w:rPr>
                <w:bCs/>
                <w:lang w:eastAsia="en-US"/>
              </w:rPr>
            </w:pPr>
            <w:r w:rsidRPr="00657861">
              <w:rPr>
                <w:bCs/>
                <w:lang w:eastAsia="en-US"/>
              </w:rPr>
              <w:t>размещение коллекций генетических ресурсов растений</w:t>
            </w:r>
          </w:p>
        </w:tc>
      </w:tr>
      <w:tr w:rsidR="00314A1E" w:rsidRPr="00657861" w14:paraId="3CA235EB" w14:textId="77777777" w:rsidTr="008B3B01">
        <w:trPr>
          <w:trHeight w:val="20"/>
        </w:trPr>
        <w:tc>
          <w:tcPr>
            <w:tcW w:w="1279" w:type="dxa"/>
            <w:shd w:val="clear" w:color="auto" w:fill="FFFFFF"/>
          </w:tcPr>
          <w:p w14:paraId="380E6F64" w14:textId="77777777" w:rsidR="00314A1E" w:rsidRPr="00657861" w:rsidRDefault="00314A1E" w:rsidP="001525D1">
            <w:pPr>
              <w:widowControl w:val="0"/>
              <w:suppressAutoHyphens/>
              <w:jc w:val="center"/>
              <w:rPr>
                <w:b/>
                <w:lang w:eastAsia="en-US"/>
              </w:rPr>
            </w:pPr>
            <w:r w:rsidRPr="00657861">
              <w:rPr>
                <w:b/>
                <w:lang w:eastAsia="en-US"/>
              </w:rPr>
              <w:t>1.15</w:t>
            </w:r>
          </w:p>
        </w:tc>
        <w:tc>
          <w:tcPr>
            <w:tcW w:w="2939" w:type="dxa"/>
            <w:shd w:val="clear" w:color="auto" w:fill="FFFFFF"/>
          </w:tcPr>
          <w:p w14:paraId="1CD426EC" w14:textId="77777777" w:rsidR="00314A1E" w:rsidRPr="00657861" w:rsidRDefault="00314A1E" w:rsidP="001525D1">
            <w:pPr>
              <w:widowControl w:val="0"/>
              <w:suppressAutoHyphens/>
              <w:jc w:val="center"/>
              <w:rPr>
                <w:b/>
                <w:bCs/>
                <w:lang w:eastAsia="en-US"/>
              </w:rPr>
            </w:pPr>
            <w:r w:rsidRPr="00657861">
              <w:rPr>
                <w:b/>
                <w:bCs/>
                <w:lang w:eastAsia="en-US"/>
              </w:rPr>
              <w:t>Хранение и переработка сельскохозяйственной продукции</w:t>
            </w:r>
          </w:p>
        </w:tc>
        <w:tc>
          <w:tcPr>
            <w:tcW w:w="10099" w:type="dxa"/>
            <w:gridSpan w:val="2"/>
            <w:shd w:val="clear" w:color="auto" w:fill="FFFFFF"/>
          </w:tcPr>
          <w:p w14:paraId="11E5EC2D" w14:textId="77777777" w:rsidR="00314A1E" w:rsidRPr="00657861" w:rsidRDefault="00314A1E" w:rsidP="001525D1">
            <w:pPr>
              <w:widowControl w:val="0"/>
              <w:jc w:val="both"/>
              <w:rPr>
                <w:bCs/>
                <w:lang w:eastAsia="en-US"/>
              </w:rPr>
            </w:pPr>
            <w:r w:rsidRPr="00657861">
              <w:rPr>
                <w:bCs/>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14A1E" w:rsidRPr="00657861" w14:paraId="7971867A" w14:textId="77777777" w:rsidTr="008B3B01">
        <w:trPr>
          <w:trHeight w:val="20"/>
        </w:trPr>
        <w:tc>
          <w:tcPr>
            <w:tcW w:w="1279" w:type="dxa"/>
            <w:shd w:val="clear" w:color="auto" w:fill="FFFFFF"/>
          </w:tcPr>
          <w:p w14:paraId="5CB5A63E" w14:textId="77777777" w:rsidR="00314A1E" w:rsidRPr="00657861" w:rsidRDefault="00314A1E" w:rsidP="001525D1">
            <w:pPr>
              <w:widowControl w:val="0"/>
              <w:suppressAutoHyphens/>
              <w:jc w:val="center"/>
              <w:rPr>
                <w:b/>
                <w:lang w:eastAsia="en-US"/>
              </w:rPr>
            </w:pPr>
            <w:r w:rsidRPr="00657861">
              <w:rPr>
                <w:b/>
                <w:lang w:eastAsia="en-US"/>
              </w:rPr>
              <w:t>1.17</w:t>
            </w:r>
          </w:p>
        </w:tc>
        <w:tc>
          <w:tcPr>
            <w:tcW w:w="2939" w:type="dxa"/>
            <w:shd w:val="clear" w:color="auto" w:fill="FFFFFF"/>
          </w:tcPr>
          <w:p w14:paraId="3FB77AD4" w14:textId="77777777" w:rsidR="00314A1E" w:rsidRPr="00657861" w:rsidRDefault="00314A1E" w:rsidP="001525D1">
            <w:pPr>
              <w:widowControl w:val="0"/>
              <w:suppressAutoHyphens/>
              <w:jc w:val="center"/>
              <w:rPr>
                <w:b/>
                <w:bCs/>
                <w:lang w:val="en-US" w:eastAsia="en-US"/>
              </w:rPr>
            </w:pPr>
            <w:proofErr w:type="spellStart"/>
            <w:r w:rsidRPr="00657861">
              <w:rPr>
                <w:b/>
                <w:bCs/>
                <w:lang w:val="en-US" w:eastAsia="en-US"/>
              </w:rPr>
              <w:t>Питомники</w:t>
            </w:r>
            <w:proofErr w:type="spellEnd"/>
          </w:p>
        </w:tc>
        <w:tc>
          <w:tcPr>
            <w:tcW w:w="10099" w:type="dxa"/>
            <w:gridSpan w:val="2"/>
            <w:shd w:val="clear" w:color="auto" w:fill="FFFFFF"/>
          </w:tcPr>
          <w:p w14:paraId="7CEFFCD7" w14:textId="77777777" w:rsidR="00314A1E" w:rsidRPr="00657861" w:rsidRDefault="00314A1E" w:rsidP="001525D1">
            <w:pPr>
              <w:widowControl w:val="0"/>
              <w:jc w:val="both"/>
              <w:rPr>
                <w:bCs/>
                <w:lang w:eastAsia="en-US"/>
              </w:rPr>
            </w:pPr>
            <w:r w:rsidRPr="00657861">
              <w:rPr>
                <w:bCs/>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1DC3BE8A" w14:textId="77777777" w:rsidR="00314A1E" w:rsidRPr="00657861" w:rsidRDefault="00314A1E" w:rsidP="001525D1">
            <w:pPr>
              <w:widowControl w:val="0"/>
              <w:suppressAutoHyphens/>
              <w:autoSpaceDE w:val="0"/>
              <w:autoSpaceDN w:val="0"/>
              <w:adjustRightInd w:val="0"/>
              <w:jc w:val="both"/>
              <w:rPr>
                <w:bCs/>
              </w:rPr>
            </w:pPr>
            <w:r w:rsidRPr="00657861">
              <w:rPr>
                <w:bCs/>
                <w:lang w:eastAsia="en-US"/>
              </w:rPr>
              <w:t>размещение сооружений, необходимых для указанных видов сельскохозяйственного производства</w:t>
            </w:r>
          </w:p>
        </w:tc>
      </w:tr>
      <w:tr w:rsidR="00314A1E" w:rsidRPr="00657861" w14:paraId="12AFE2B3" w14:textId="77777777" w:rsidTr="008B3B01">
        <w:trPr>
          <w:trHeight w:val="20"/>
        </w:trPr>
        <w:tc>
          <w:tcPr>
            <w:tcW w:w="1279" w:type="dxa"/>
            <w:shd w:val="clear" w:color="auto" w:fill="FFFFFF"/>
          </w:tcPr>
          <w:p w14:paraId="26A3BE4A" w14:textId="77777777" w:rsidR="00314A1E" w:rsidRPr="00657861" w:rsidRDefault="00314A1E" w:rsidP="001525D1">
            <w:pPr>
              <w:widowControl w:val="0"/>
              <w:suppressAutoHyphens/>
              <w:jc w:val="center"/>
              <w:rPr>
                <w:b/>
                <w:lang w:eastAsia="en-US"/>
              </w:rPr>
            </w:pPr>
            <w:r w:rsidRPr="00657861">
              <w:rPr>
                <w:b/>
                <w:lang w:eastAsia="en-US"/>
              </w:rPr>
              <w:t>1.19</w:t>
            </w:r>
          </w:p>
        </w:tc>
        <w:tc>
          <w:tcPr>
            <w:tcW w:w="2939" w:type="dxa"/>
            <w:shd w:val="clear" w:color="auto" w:fill="FFFFFF"/>
          </w:tcPr>
          <w:p w14:paraId="72C7D4DA" w14:textId="77777777" w:rsidR="00314A1E" w:rsidRPr="00657861" w:rsidRDefault="00314A1E" w:rsidP="001525D1">
            <w:pPr>
              <w:widowControl w:val="0"/>
              <w:suppressAutoHyphens/>
              <w:jc w:val="center"/>
              <w:rPr>
                <w:b/>
                <w:bCs/>
                <w:lang w:val="en-US" w:eastAsia="en-US"/>
              </w:rPr>
            </w:pPr>
            <w:proofErr w:type="spellStart"/>
            <w:r w:rsidRPr="00657861">
              <w:rPr>
                <w:b/>
                <w:bCs/>
                <w:lang w:val="en-US" w:eastAsia="en-US"/>
              </w:rPr>
              <w:t>Сенокошение</w:t>
            </w:r>
            <w:proofErr w:type="spellEnd"/>
          </w:p>
        </w:tc>
        <w:tc>
          <w:tcPr>
            <w:tcW w:w="10099" w:type="dxa"/>
            <w:gridSpan w:val="2"/>
            <w:shd w:val="clear" w:color="auto" w:fill="FFFFFF"/>
          </w:tcPr>
          <w:p w14:paraId="773DA355" w14:textId="77777777" w:rsidR="00314A1E" w:rsidRPr="00657861" w:rsidRDefault="00314A1E" w:rsidP="001525D1">
            <w:pPr>
              <w:widowControl w:val="0"/>
              <w:suppressAutoHyphens/>
              <w:autoSpaceDE w:val="0"/>
              <w:autoSpaceDN w:val="0"/>
              <w:adjustRightInd w:val="0"/>
              <w:jc w:val="both"/>
              <w:rPr>
                <w:bCs/>
              </w:rPr>
            </w:pPr>
            <w:r w:rsidRPr="00657861">
              <w:rPr>
                <w:bCs/>
              </w:rPr>
              <w:t>Кошение трав, сбор и заготовка сена</w:t>
            </w:r>
          </w:p>
        </w:tc>
      </w:tr>
      <w:tr w:rsidR="00314A1E" w:rsidRPr="00657861" w14:paraId="33D8350E" w14:textId="77777777" w:rsidTr="008B3B01">
        <w:trPr>
          <w:trHeight w:val="20"/>
        </w:trPr>
        <w:tc>
          <w:tcPr>
            <w:tcW w:w="1279" w:type="dxa"/>
            <w:shd w:val="clear" w:color="auto" w:fill="FFFFFF"/>
          </w:tcPr>
          <w:p w14:paraId="0098B962" w14:textId="77777777" w:rsidR="00314A1E" w:rsidRPr="00657861" w:rsidRDefault="00314A1E" w:rsidP="001525D1">
            <w:pPr>
              <w:widowControl w:val="0"/>
              <w:suppressAutoHyphens/>
              <w:jc w:val="center"/>
              <w:rPr>
                <w:b/>
                <w:lang w:eastAsia="en-US"/>
              </w:rPr>
            </w:pPr>
            <w:r w:rsidRPr="00657861">
              <w:rPr>
                <w:b/>
                <w:lang w:eastAsia="en-US"/>
              </w:rPr>
              <w:t>1.20</w:t>
            </w:r>
          </w:p>
        </w:tc>
        <w:tc>
          <w:tcPr>
            <w:tcW w:w="2939" w:type="dxa"/>
            <w:shd w:val="clear" w:color="auto" w:fill="FFFFFF"/>
          </w:tcPr>
          <w:p w14:paraId="7E0C9B98" w14:textId="77777777" w:rsidR="00314A1E" w:rsidRPr="00657861" w:rsidRDefault="00314A1E" w:rsidP="001525D1">
            <w:pPr>
              <w:widowControl w:val="0"/>
              <w:suppressAutoHyphens/>
              <w:jc w:val="center"/>
              <w:rPr>
                <w:b/>
                <w:bCs/>
                <w:lang w:val="en-US" w:eastAsia="en-US"/>
              </w:rPr>
            </w:pPr>
            <w:proofErr w:type="spellStart"/>
            <w:r w:rsidRPr="00657861">
              <w:rPr>
                <w:b/>
                <w:bCs/>
                <w:lang w:val="en-US" w:eastAsia="en-US"/>
              </w:rPr>
              <w:t>Выпас</w:t>
            </w:r>
            <w:proofErr w:type="spellEnd"/>
            <w:r w:rsidRPr="00657861">
              <w:rPr>
                <w:b/>
                <w:bCs/>
                <w:lang w:val="en-US" w:eastAsia="en-US"/>
              </w:rPr>
              <w:t xml:space="preserve"> </w:t>
            </w:r>
            <w:proofErr w:type="spellStart"/>
            <w:r w:rsidRPr="00657861">
              <w:rPr>
                <w:b/>
                <w:bCs/>
                <w:lang w:val="en-US" w:eastAsia="en-US"/>
              </w:rPr>
              <w:t>сельскохозяйственных</w:t>
            </w:r>
            <w:proofErr w:type="spellEnd"/>
            <w:r w:rsidRPr="00657861">
              <w:rPr>
                <w:b/>
                <w:bCs/>
                <w:lang w:val="en-US" w:eastAsia="en-US"/>
              </w:rPr>
              <w:t xml:space="preserve"> </w:t>
            </w:r>
            <w:proofErr w:type="spellStart"/>
            <w:r w:rsidRPr="00657861">
              <w:rPr>
                <w:b/>
                <w:bCs/>
                <w:lang w:val="en-US" w:eastAsia="en-US"/>
              </w:rPr>
              <w:t>животных</w:t>
            </w:r>
            <w:proofErr w:type="spellEnd"/>
          </w:p>
        </w:tc>
        <w:tc>
          <w:tcPr>
            <w:tcW w:w="10099" w:type="dxa"/>
            <w:gridSpan w:val="2"/>
            <w:shd w:val="clear" w:color="auto" w:fill="FFFFFF"/>
          </w:tcPr>
          <w:p w14:paraId="44BA22DC" w14:textId="77777777" w:rsidR="00314A1E" w:rsidRPr="00657861" w:rsidRDefault="00314A1E" w:rsidP="001525D1">
            <w:pPr>
              <w:widowControl w:val="0"/>
              <w:suppressAutoHyphens/>
              <w:autoSpaceDE w:val="0"/>
              <w:autoSpaceDN w:val="0"/>
              <w:adjustRightInd w:val="0"/>
              <w:jc w:val="both"/>
              <w:rPr>
                <w:bCs/>
              </w:rPr>
            </w:pPr>
            <w:r w:rsidRPr="00657861">
              <w:rPr>
                <w:bCs/>
              </w:rPr>
              <w:t>Выпас сельскохозяйственных животных</w:t>
            </w:r>
          </w:p>
        </w:tc>
      </w:tr>
      <w:tr w:rsidR="00314A1E" w:rsidRPr="00657861" w14:paraId="4533CFA8" w14:textId="77777777" w:rsidTr="008B3B01">
        <w:trPr>
          <w:trHeight w:val="20"/>
        </w:trPr>
        <w:tc>
          <w:tcPr>
            <w:tcW w:w="1279" w:type="dxa"/>
            <w:shd w:val="clear" w:color="auto" w:fill="FFFFFF"/>
          </w:tcPr>
          <w:p w14:paraId="0878197B" w14:textId="77777777" w:rsidR="00314A1E" w:rsidRPr="00657861" w:rsidRDefault="00314A1E" w:rsidP="001525D1">
            <w:pPr>
              <w:widowControl w:val="0"/>
              <w:suppressAutoHyphens/>
              <w:jc w:val="center"/>
              <w:rPr>
                <w:b/>
                <w:lang w:eastAsia="en-US"/>
              </w:rPr>
            </w:pPr>
            <w:r w:rsidRPr="00657861">
              <w:rPr>
                <w:b/>
                <w:lang w:eastAsia="en-US"/>
              </w:rPr>
              <w:t>3.1</w:t>
            </w:r>
          </w:p>
        </w:tc>
        <w:tc>
          <w:tcPr>
            <w:tcW w:w="2939" w:type="dxa"/>
            <w:shd w:val="clear" w:color="auto" w:fill="FFFFFF"/>
          </w:tcPr>
          <w:p w14:paraId="02762A6D" w14:textId="77777777" w:rsidR="00314A1E" w:rsidRPr="00657861" w:rsidRDefault="00314A1E" w:rsidP="001525D1">
            <w:pPr>
              <w:widowControl w:val="0"/>
              <w:suppressAutoHyphens/>
              <w:jc w:val="center"/>
              <w:rPr>
                <w:b/>
                <w:bCs/>
                <w:lang w:val="en-US" w:eastAsia="en-US"/>
              </w:rPr>
            </w:pPr>
            <w:proofErr w:type="spellStart"/>
            <w:r w:rsidRPr="00657861">
              <w:rPr>
                <w:b/>
                <w:bCs/>
                <w:lang w:val="en-US" w:eastAsia="en-US"/>
              </w:rPr>
              <w:t>Коммунальное</w:t>
            </w:r>
            <w:proofErr w:type="spellEnd"/>
            <w:r w:rsidRPr="00657861">
              <w:rPr>
                <w:b/>
                <w:bCs/>
                <w:lang w:val="en-US" w:eastAsia="en-US"/>
              </w:rPr>
              <w:t xml:space="preserve"> </w:t>
            </w:r>
            <w:proofErr w:type="spellStart"/>
            <w:r w:rsidRPr="00657861">
              <w:rPr>
                <w:b/>
                <w:bCs/>
                <w:lang w:val="en-US" w:eastAsia="en-US"/>
              </w:rPr>
              <w:t>обслуживание</w:t>
            </w:r>
            <w:proofErr w:type="spellEnd"/>
          </w:p>
        </w:tc>
        <w:tc>
          <w:tcPr>
            <w:tcW w:w="10099" w:type="dxa"/>
            <w:gridSpan w:val="2"/>
            <w:shd w:val="clear" w:color="auto" w:fill="FFFFFF"/>
          </w:tcPr>
          <w:p w14:paraId="0A46478E" w14:textId="77777777" w:rsidR="00314A1E" w:rsidRPr="00657861" w:rsidRDefault="00314A1E" w:rsidP="001525D1">
            <w:pPr>
              <w:widowControl w:val="0"/>
              <w:suppressAutoHyphens/>
              <w:autoSpaceDE w:val="0"/>
              <w:autoSpaceDN w:val="0"/>
              <w:adjustRightInd w:val="0"/>
              <w:jc w:val="both"/>
              <w:rPr>
                <w:bCs/>
              </w:rPr>
            </w:pPr>
            <w:r w:rsidRPr="00657861">
              <w:rPr>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314A1E" w:rsidRPr="00657861" w14:paraId="09755D83" w14:textId="77777777" w:rsidTr="008B3B01">
        <w:trPr>
          <w:trHeight w:val="20"/>
        </w:trPr>
        <w:tc>
          <w:tcPr>
            <w:tcW w:w="1279" w:type="dxa"/>
            <w:shd w:val="clear" w:color="auto" w:fill="FFFFFF"/>
          </w:tcPr>
          <w:p w14:paraId="6FB22BEC" w14:textId="77777777" w:rsidR="00314A1E" w:rsidRPr="00657861" w:rsidRDefault="00314A1E" w:rsidP="001525D1">
            <w:pPr>
              <w:widowControl w:val="0"/>
              <w:jc w:val="center"/>
              <w:rPr>
                <w:b/>
                <w:lang w:eastAsia="en-US"/>
              </w:rPr>
            </w:pPr>
            <w:r w:rsidRPr="00657861">
              <w:rPr>
                <w:b/>
                <w:lang w:eastAsia="en-US"/>
              </w:rPr>
              <w:t>3.1.1</w:t>
            </w:r>
          </w:p>
        </w:tc>
        <w:tc>
          <w:tcPr>
            <w:tcW w:w="2939" w:type="dxa"/>
            <w:shd w:val="clear" w:color="auto" w:fill="FFFFFF"/>
          </w:tcPr>
          <w:p w14:paraId="214BEDBA" w14:textId="77777777" w:rsidR="00314A1E" w:rsidRPr="00657861" w:rsidRDefault="00314A1E" w:rsidP="001525D1">
            <w:pPr>
              <w:widowControl w:val="0"/>
              <w:jc w:val="center"/>
              <w:rPr>
                <w:b/>
                <w:lang w:eastAsia="en-US"/>
              </w:rPr>
            </w:pPr>
            <w:r w:rsidRPr="00657861">
              <w:rPr>
                <w:b/>
                <w:lang w:eastAsia="en-US"/>
              </w:rPr>
              <w:t>Предоставление коммунальных услуг</w:t>
            </w:r>
          </w:p>
        </w:tc>
        <w:tc>
          <w:tcPr>
            <w:tcW w:w="10099" w:type="dxa"/>
            <w:gridSpan w:val="2"/>
            <w:shd w:val="clear" w:color="auto" w:fill="FFFFFF"/>
          </w:tcPr>
          <w:p w14:paraId="78EBCF1C" w14:textId="77777777" w:rsidR="00314A1E" w:rsidRPr="00657861" w:rsidRDefault="00314A1E" w:rsidP="001525D1">
            <w:pPr>
              <w:widowControl w:val="0"/>
              <w:rPr>
                <w:lang w:eastAsia="en-US"/>
              </w:rPr>
            </w:pPr>
            <w:r w:rsidRPr="0065786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14A1E" w:rsidRPr="00657861" w14:paraId="3F9BBC7A" w14:textId="77777777" w:rsidTr="008B3B01">
        <w:trPr>
          <w:trHeight w:val="20"/>
        </w:trPr>
        <w:tc>
          <w:tcPr>
            <w:tcW w:w="1279" w:type="dxa"/>
            <w:shd w:val="clear" w:color="auto" w:fill="FFFFFF"/>
          </w:tcPr>
          <w:p w14:paraId="76911346" w14:textId="77777777" w:rsidR="00314A1E" w:rsidRPr="00657861" w:rsidRDefault="00314A1E" w:rsidP="001525D1">
            <w:pPr>
              <w:widowControl w:val="0"/>
              <w:jc w:val="center"/>
              <w:rPr>
                <w:b/>
                <w:lang w:eastAsia="en-US"/>
              </w:rPr>
            </w:pPr>
            <w:r w:rsidRPr="00657861">
              <w:rPr>
                <w:b/>
                <w:lang w:eastAsia="en-US"/>
              </w:rPr>
              <w:t>3.1.2</w:t>
            </w:r>
          </w:p>
        </w:tc>
        <w:tc>
          <w:tcPr>
            <w:tcW w:w="2939" w:type="dxa"/>
            <w:shd w:val="clear" w:color="auto" w:fill="FFFFFF"/>
          </w:tcPr>
          <w:p w14:paraId="369D5679" w14:textId="77777777" w:rsidR="00314A1E" w:rsidRPr="00657861" w:rsidRDefault="00314A1E" w:rsidP="001525D1">
            <w:pPr>
              <w:widowControl w:val="0"/>
              <w:jc w:val="center"/>
              <w:rPr>
                <w:b/>
                <w:lang w:eastAsia="en-US"/>
              </w:rPr>
            </w:pPr>
            <w:r w:rsidRPr="00657861">
              <w:rPr>
                <w:b/>
              </w:rPr>
              <w:t>Административные здания организаций, обеспечивающих предоставление коммунальных услуг</w:t>
            </w:r>
          </w:p>
        </w:tc>
        <w:tc>
          <w:tcPr>
            <w:tcW w:w="10099" w:type="dxa"/>
            <w:gridSpan w:val="2"/>
            <w:shd w:val="clear" w:color="auto" w:fill="FFFFFF"/>
          </w:tcPr>
          <w:p w14:paraId="4D0B251E" w14:textId="77777777" w:rsidR="00314A1E" w:rsidRPr="00657861" w:rsidRDefault="00314A1E" w:rsidP="001525D1">
            <w:pPr>
              <w:widowControl w:val="0"/>
              <w:rPr>
                <w:lang w:eastAsia="en-US"/>
              </w:rPr>
            </w:pPr>
            <w:r w:rsidRPr="00657861">
              <w:t>Размещение зданий, предназначенных для приема физических и юридических лиц в связи с предоставлением им коммунальных услуг</w:t>
            </w:r>
          </w:p>
        </w:tc>
      </w:tr>
      <w:tr w:rsidR="00314A1E" w:rsidRPr="00657861" w14:paraId="7CFCA3F6" w14:textId="77777777" w:rsidTr="008B3B01">
        <w:trPr>
          <w:trHeight w:val="20"/>
        </w:trPr>
        <w:tc>
          <w:tcPr>
            <w:tcW w:w="1279" w:type="dxa"/>
            <w:shd w:val="clear" w:color="auto" w:fill="FFFFFF"/>
          </w:tcPr>
          <w:p w14:paraId="357E428A" w14:textId="77777777" w:rsidR="00314A1E" w:rsidRPr="00657861" w:rsidRDefault="00314A1E" w:rsidP="001525D1">
            <w:pPr>
              <w:widowControl w:val="0"/>
              <w:suppressAutoHyphens/>
              <w:jc w:val="center"/>
              <w:rPr>
                <w:b/>
                <w:lang w:eastAsia="en-US"/>
              </w:rPr>
            </w:pPr>
            <w:r w:rsidRPr="00657861">
              <w:rPr>
                <w:b/>
                <w:lang w:eastAsia="en-US"/>
              </w:rPr>
              <w:t>3.10.1</w:t>
            </w:r>
          </w:p>
        </w:tc>
        <w:tc>
          <w:tcPr>
            <w:tcW w:w="2939" w:type="dxa"/>
            <w:shd w:val="clear" w:color="auto" w:fill="FFFFFF"/>
          </w:tcPr>
          <w:p w14:paraId="47CB7070" w14:textId="77777777" w:rsidR="00314A1E" w:rsidRPr="00657861" w:rsidRDefault="00314A1E" w:rsidP="001525D1">
            <w:pPr>
              <w:widowControl w:val="0"/>
              <w:suppressAutoHyphens/>
              <w:jc w:val="center"/>
              <w:rPr>
                <w:b/>
                <w:bCs/>
                <w:lang w:val="en-US" w:eastAsia="en-US"/>
              </w:rPr>
            </w:pPr>
            <w:proofErr w:type="spellStart"/>
            <w:r w:rsidRPr="00657861">
              <w:rPr>
                <w:b/>
                <w:bCs/>
                <w:lang w:val="en-US" w:eastAsia="en-US"/>
              </w:rPr>
              <w:t>Амбулаторное</w:t>
            </w:r>
            <w:proofErr w:type="spellEnd"/>
            <w:r w:rsidRPr="00657861">
              <w:rPr>
                <w:b/>
                <w:bCs/>
                <w:lang w:val="en-US" w:eastAsia="en-US"/>
              </w:rPr>
              <w:t xml:space="preserve"> </w:t>
            </w:r>
            <w:proofErr w:type="spellStart"/>
            <w:r w:rsidRPr="00657861">
              <w:rPr>
                <w:b/>
                <w:bCs/>
                <w:lang w:val="en-US" w:eastAsia="en-US"/>
              </w:rPr>
              <w:t>ветеринарное</w:t>
            </w:r>
            <w:proofErr w:type="spellEnd"/>
            <w:r w:rsidRPr="00657861">
              <w:rPr>
                <w:b/>
                <w:bCs/>
                <w:lang w:eastAsia="en-US"/>
              </w:rPr>
              <w:t xml:space="preserve"> </w:t>
            </w:r>
            <w:proofErr w:type="spellStart"/>
            <w:r w:rsidRPr="00657861">
              <w:rPr>
                <w:b/>
                <w:bCs/>
                <w:lang w:val="en-US" w:eastAsia="en-US"/>
              </w:rPr>
              <w:t>обслуживание</w:t>
            </w:r>
            <w:proofErr w:type="spellEnd"/>
          </w:p>
        </w:tc>
        <w:tc>
          <w:tcPr>
            <w:tcW w:w="10099" w:type="dxa"/>
            <w:gridSpan w:val="2"/>
            <w:shd w:val="clear" w:color="auto" w:fill="FFFFFF"/>
          </w:tcPr>
          <w:p w14:paraId="62A55D64" w14:textId="77777777" w:rsidR="00314A1E" w:rsidRPr="00657861" w:rsidRDefault="00314A1E" w:rsidP="001525D1">
            <w:pPr>
              <w:widowControl w:val="0"/>
              <w:suppressAutoHyphens/>
              <w:autoSpaceDE w:val="0"/>
              <w:autoSpaceDN w:val="0"/>
              <w:adjustRightInd w:val="0"/>
              <w:jc w:val="both"/>
              <w:rPr>
                <w:bCs/>
              </w:rPr>
            </w:pPr>
            <w:r w:rsidRPr="00657861">
              <w:rPr>
                <w:bCs/>
              </w:rPr>
              <w:t>Размещение объектов капитального строительства, предназначенных для оказания ветеринарных услуг без содержания животных</w:t>
            </w:r>
          </w:p>
        </w:tc>
      </w:tr>
      <w:tr w:rsidR="00871EA4" w:rsidRPr="00657861" w14:paraId="3AB943E5" w14:textId="77777777" w:rsidTr="008B3B01">
        <w:trPr>
          <w:trHeight w:val="20"/>
        </w:trPr>
        <w:tc>
          <w:tcPr>
            <w:tcW w:w="14317" w:type="dxa"/>
            <w:gridSpan w:val="4"/>
            <w:shd w:val="clear" w:color="auto" w:fill="FFFFFF"/>
          </w:tcPr>
          <w:p w14:paraId="7341B492" w14:textId="77777777" w:rsidR="00871EA4" w:rsidRPr="00657861" w:rsidRDefault="00871EA4" w:rsidP="00871EA4">
            <w:pPr>
              <w:suppressAutoHyphens/>
              <w:jc w:val="center"/>
              <w:rPr>
                <w:b/>
                <w:bCs/>
                <w:shd w:val="clear" w:color="auto" w:fill="FFFFFF"/>
              </w:rPr>
            </w:pPr>
            <w:r w:rsidRPr="00657861">
              <w:rPr>
                <w:b/>
                <w:iCs/>
              </w:rPr>
              <w:t>Условно разрешенные виды использования</w:t>
            </w:r>
          </w:p>
        </w:tc>
      </w:tr>
      <w:tr w:rsidR="0060296B" w:rsidRPr="00657861" w14:paraId="7253EB6C" w14:textId="77777777" w:rsidTr="008B3B01">
        <w:trPr>
          <w:trHeight w:val="20"/>
        </w:trPr>
        <w:tc>
          <w:tcPr>
            <w:tcW w:w="1279" w:type="dxa"/>
            <w:shd w:val="clear" w:color="auto" w:fill="FFFFFF"/>
          </w:tcPr>
          <w:p w14:paraId="706E6F98" w14:textId="1431EFC5" w:rsidR="0060296B" w:rsidRPr="00657861" w:rsidRDefault="0060296B" w:rsidP="0060296B">
            <w:pPr>
              <w:suppressAutoHyphens/>
              <w:ind w:right="21"/>
              <w:jc w:val="center"/>
              <w:rPr>
                <w:b/>
              </w:rPr>
            </w:pPr>
            <w:r w:rsidRPr="00657861">
              <w:rPr>
                <w:b/>
                <w:lang w:eastAsia="en-US"/>
              </w:rPr>
              <w:t>1.8</w:t>
            </w:r>
          </w:p>
        </w:tc>
        <w:tc>
          <w:tcPr>
            <w:tcW w:w="2973" w:type="dxa"/>
            <w:gridSpan w:val="2"/>
            <w:shd w:val="clear" w:color="auto" w:fill="FFFFFF"/>
          </w:tcPr>
          <w:p w14:paraId="57BC1E64" w14:textId="5AC826A4" w:rsidR="0060296B" w:rsidRPr="00657861" w:rsidRDefault="0060296B" w:rsidP="0060296B">
            <w:pPr>
              <w:suppressAutoHyphens/>
              <w:ind w:right="21"/>
              <w:jc w:val="center"/>
              <w:rPr>
                <w:b/>
                <w:shd w:val="clear" w:color="auto" w:fill="FFFFFF"/>
              </w:rPr>
            </w:pPr>
            <w:proofErr w:type="spellStart"/>
            <w:r w:rsidRPr="00657861">
              <w:rPr>
                <w:b/>
                <w:bCs/>
                <w:lang w:val="en-US" w:eastAsia="en-US"/>
              </w:rPr>
              <w:t>Скотоводство</w:t>
            </w:r>
            <w:proofErr w:type="spellEnd"/>
          </w:p>
        </w:tc>
        <w:tc>
          <w:tcPr>
            <w:tcW w:w="10065" w:type="dxa"/>
            <w:shd w:val="clear" w:color="auto" w:fill="FFFFFF"/>
          </w:tcPr>
          <w:p w14:paraId="4B7F45C2" w14:textId="77777777" w:rsidR="0060296B" w:rsidRPr="00657861" w:rsidRDefault="0060296B" w:rsidP="0060296B">
            <w:pPr>
              <w:widowControl w:val="0"/>
              <w:jc w:val="both"/>
              <w:rPr>
                <w:bCs/>
                <w:lang w:eastAsia="en-US"/>
              </w:rPr>
            </w:pPr>
            <w:r w:rsidRPr="00657861">
              <w:rPr>
                <w:bCs/>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6CA3F7B2" w14:textId="77777777" w:rsidR="0060296B" w:rsidRPr="00657861" w:rsidRDefault="0060296B" w:rsidP="0060296B">
            <w:pPr>
              <w:widowControl w:val="0"/>
              <w:jc w:val="both"/>
              <w:rPr>
                <w:bCs/>
                <w:lang w:eastAsia="en-US"/>
              </w:rPr>
            </w:pPr>
            <w:r w:rsidRPr="00657861">
              <w:rPr>
                <w:bCs/>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074EBA76" w14:textId="696247CB" w:rsidR="0060296B" w:rsidRPr="00657861" w:rsidRDefault="0060296B" w:rsidP="0060296B">
            <w:pPr>
              <w:widowControl w:val="0"/>
              <w:suppressAutoHyphens/>
              <w:autoSpaceDE w:val="0"/>
              <w:autoSpaceDN w:val="0"/>
              <w:adjustRightInd w:val="0"/>
              <w:jc w:val="both"/>
              <w:rPr>
                <w:bCs/>
              </w:rPr>
            </w:pPr>
            <w:r w:rsidRPr="00657861">
              <w:rPr>
                <w:bCs/>
                <w:lang w:eastAsia="en-US"/>
              </w:rPr>
              <w:t>разведение племенных животных, производство и использование племенной продукции (материала)</w:t>
            </w:r>
          </w:p>
        </w:tc>
      </w:tr>
      <w:tr w:rsidR="0060296B" w:rsidRPr="00657861" w14:paraId="46EC7AF1" w14:textId="77777777" w:rsidTr="008B3B01">
        <w:trPr>
          <w:trHeight w:val="20"/>
        </w:trPr>
        <w:tc>
          <w:tcPr>
            <w:tcW w:w="1279" w:type="dxa"/>
            <w:shd w:val="clear" w:color="auto" w:fill="FFFFFF"/>
          </w:tcPr>
          <w:p w14:paraId="4C2B67CC" w14:textId="7A6938BE" w:rsidR="0060296B" w:rsidRPr="00657861" w:rsidRDefault="0060296B" w:rsidP="0060296B">
            <w:pPr>
              <w:suppressAutoHyphens/>
              <w:ind w:right="21"/>
              <w:jc w:val="center"/>
              <w:rPr>
                <w:b/>
                <w:lang w:eastAsia="en-US"/>
              </w:rPr>
            </w:pPr>
            <w:r w:rsidRPr="00657861">
              <w:rPr>
                <w:b/>
                <w:lang w:eastAsia="en-US"/>
              </w:rPr>
              <w:t>1.9</w:t>
            </w:r>
          </w:p>
        </w:tc>
        <w:tc>
          <w:tcPr>
            <w:tcW w:w="2973" w:type="dxa"/>
            <w:gridSpan w:val="2"/>
            <w:shd w:val="clear" w:color="auto" w:fill="FFFFFF"/>
          </w:tcPr>
          <w:p w14:paraId="3839E735" w14:textId="31B2D6D9" w:rsidR="0060296B" w:rsidRPr="00657861" w:rsidRDefault="0060296B" w:rsidP="0060296B">
            <w:pPr>
              <w:suppressAutoHyphens/>
              <w:ind w:right="21"/>
              <w:jc w:val="center"/>
              <w:rPr>
                <w:b/>
                <w:bCs/>
                <w:lang w:val="en-US" w:eastAsia="en-US"/>
              </w:rPr>
            </w:pPr>
            <w:proofErr w:type="spellStart"/>
            <w:r w:rsidRPr="00657861">
              <w:rPr>
                <w:b/>
                <w:bCs/>
                <w:lang w:val="en-US" w:eastAsia="en-US"/>
              </w:rPr>
              <w:t>Звероводство</w:t>
            </w:r>
            <w:proofErr w:type="spellEnd"/>
          </w:p>
        </w:tc>
        <w:tc>
          <w:tcPr>
            <w:tcW w:w="10065" w:type="dxa"/>
            <w:shd w:val="clear" w:color="auto" w:fill="FFFFFF"/>
          </w:tcPr>
          <w:p w14:paraId="34E90632" w14:textId="77777777" w:rsidR="0060296B" w:rsidRPr="00657861" w:rsidRDefault="0060296B" w:rsidP="0060296B">
            <w:pPr>
              <w:widowControl w:val="0"/>
              <w:jc w:val="both"/>
              <w:rPr>
                <w:bCs/>
                <w:lang w:eastAsia="en-US"/>
              </w:rPr>
            </w:pPr>
            <w:r w:rsidRPr="00657861">
              <w:rPr>
                <w:bCs/>
                <w:lang w:eastAsia="en-US"/>
              </w:rPr>
              <w:t>Осуществление хозяйственной деятельности, связанной с разведением в неволе ценных пушных зверей;</w:t>
            </w:r>
          </w:p>
          <w:p w14:paraId="6A9F6AF4" w14:textId="77777777" w:rsidR="0060296B" w:rsidRPr="00657861" w:rsidRDefault="0060296B" w:rsidP="0060296B">
            <w:pPr>
              <w:widowControl w:val="0"/>
              <w:jc w:val="both"/>
              <w:rPr>
                <w:bCs/>
                <w:lang w:eastAsia="en-US"/>
              </w:rPr>
            </w:pPr>
            <w:r w:rsidRPr="00657861">
              <w:rPr>
                <w:bCs/>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067BDE3" w14:textId="00D6F4BA" w:rsidR="0060296B" w:rsidRPr="00657861" w:rsidRDefault="0060296B" w:rsidP="0060296B">
            <w:pPr>
              <w:widowControl w:val="0"/>
              <w:suppressAutoHyphens/>
              <w:autoSpaceDE w:val="0"/>
              <w:autoSpaceDN w:val="0"/>
              <w:adjustRightInd w:val="0"/>
              <w:jc w:val="both"/>
              <w:rPr>
                <w:bCs/>
              </w:rPr>
            </w:pPr>
            <w:r w:rsidRPr="00657861">
              <w:rPr>
                <w:bCs/>
                <w:lang w:eastAsia="en-US"/>
              </w:rPr>
              <w:t>разведение племенных животных, производство и использование племенной продукции (материала)</w:t>
            </w:r>
          </w:p>
        </w:tc>
      </w:tr>
      <w:tr w:rsidR="0060296B" w:rsidRPr="00657861" w14:paraId="3B4530A6" w14:textId="77777777" w:rsidTr="008B3B01">
        <w:trPr>
          <w:trHeight w:val="20"/>
        </w:trPr>
        <w:tc>
          <w:tcPr>
            <w:tcW w:w="1279" w:type="dxa"/>
            <w:shd w:val="clear" w:color="auto" w:fill="FFFFFF"/>
          </w:tcPr>
          <w:p w14:paraId="63BF5132" w14:textId="51772E21" w:rsidR="0060296B" w:rsidRPr="00657861" w:rsidRDefault="0060296B" w:rsidP="0060296B">
            <w:pPr>
              <w:suppressAutoHyphens/>
              <w:ind w:right="21"/>
              <w:jc w:val="center"/>
              <w:rPr>
                <w:b/>
                <w:lang w:eastAsia="en-US"/>
              </w:rPr>
            </w:pPr>
            <w:r w:rsidRPr="00657861">
              <w:rPr>
                <w:b/>
                <w:lang w:eastAsia="en-US"/>
              </w:rPr>
              <w:t>1.10</w:t>
            </w:r>
          </w:p>
        </w:tc>
        <w:tc>
          <w:tcPr>
            <w:tcW w:w="2973" w:type="dxa"/>
            <w:gridSpan w:val="2"/>
            <w:shd w:val="clear" w:color="auto" w:fill="FFFFFF"/>
          </w:tcPr>
          <w:p w14:paraId="3D9ACDEC" w14:textId="6431886C" w:rsidR="0060296B" w:rsidRPr="00657861" w:rsidRDefault="0060296B" w:rsidP="0060296B">
            <w:pPr>
              <w:suppressAutoHyphens/>
              <w:ind w:right="21"/>
              <w:jc w:val="center"/>
              <w:rPr>
                <w:b/>
                <w:bCs/>
                <w:lang w:val="en-US" w:eastAsia="en-US"/>
              </w:rPr>
            </w:pPr>
            <w:proofErr w:type="spellStart"/>
            <w:r w:rsidRPr="00657861">
              <w:rPr>
                <w:b/>
                <w:bCs/>
                <w:lang w:val="en-US" w:eastAsia="en-US"/>
              </w:rPr>
              <w:t>Птицеводство</w:t>
            </w:r>
            <w:proofErr w:type="spellEnd"/>
          </w:p>
        </w:tc>
        <w:tc>
          <w:tcPr>
            <w:tcW w:w="10065" w:type="dxa"/>
            <w:shd w:val="clear" w:color="auto" w:fill="FFFFFF"/>
          </w:tcPr>
          <w:p w14:paraId="5B4B73C5" w14:textId="77777777" w:rsidR="0060296B" w:rsidRPr="00657861" w:rsidRDefault="0060296B" w:rsidP="0060296B">
            <w:pPr>
              <w:widowControl w:val="0"/>
              <w:jc w:val="both"/>
              <w:rPr>
                <w:bCs/>
                <w:lang w:eastAsia="en-US"/>
              </w:rPr>
            </w:pPr>
            <w:r w:rsidRPr="00657861">
              <w:rPr>
                <w:bCs/>
                <w:lang w:eastAsia="en-US"/>
              </w:rPr>
              <w:t>Осуществление хозяйственной деятельности, связанной с разведением домашних пород птиц, в том числе водоплавающих;</w:t>
            </w:r>
          </w:p>
          <w:p w14:paraId="78A532EA" w14:textId="77777777" w:rsidR="0060296B" w:rsidRPr="00657861" w:rsidRDefault="0060296B" w:rsidP="0060296B">
            <w:pPr>
              <w:widowControl w:val="0"/>
              <w:jc w:val="both"/>
              <w:rPr>
                <w:bCs/>
                <w:lang w:eastAsia="en-US"/>
              </w:rPr>
            </w:pPr>
            <w:r w:rsidRPr="00657861">
              <w:rPr>
                <w:bCs/>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76DA99A4" w14:textId="749F3FDA" w:rsidR="0060296B" w:rsidRPr="00657861" w:rsidRDefault="0060296B" w:rsidP="0060296B">
            <w:pPr>
              <w:widowControl w:val="0"/>
              <w:suppressAutoHyphens/>
              <w:autoSpaceDE w:val="0"/>
              <w:autoSpaceDN w:val="0"/>
              <w:adjustRightInd w:val="0"/>
              <w:jc w:val="both"/>
              <w:rPr>
                <w:bCs/>
              </w:rPr>
            </w:pPr>
            <w:r w:rsidRPr="00657861">
              <w:rPr>
                <w:bCs/>
                <w:lang w:eastAsia="en-US"/>
              </w:rPr>
              <w:t>разведение племенных животных, производство и использование племенной продукции (материала)</w:t>
            </w:r>
          </w:p>
        </w:tc>
      </w:tr>
      <w:tr w:rsidR="0060296B" w:rsidRPr="00657861" w14:paraId="225CA184" w14:textId="77777777" w:rsidTr="008B3B01">
        <w:trPr>
          <w:trHeight w:val="20"/>
        </w:trPr>
        <w:tc>
          <w:tcPr>
            <w:tcW w:w="1279" w:type="dxa"/>
            <w:shd w:val="clear" w:color="auto" w:fill="FFFFFF"/>
          </w:tcPr>
          <w:p w14:paraId="3D8814B3" w14:textId="1C619059" w:rsidR="0060296B" w:rsidRPr="00657861" w:rsidRDefault="0060296B" w:rsidP="0060296B">
            <w:pPr>
              <w:suppressAutoHyphens/>
              <w:ind w:right="21"/>
              <w:jc w:val="center"/>
              <w:rPr>
                <w:b/>
                <w:lang w:eastAsia="en-US"/>
              </w:rPr>
            </w:pPr>
            <w:r w:rsidRPr="00657861">
              <w:rPr>
                <w:b/>
                <w:lang w:eastAsia="en-US"/>
              </w:rPr>
              <w:t>1.11</w:t>
            </w:r>
          </w:p>
        </w:tc>
        <w:tc>
          <w:tcPr>
            <w:tcW w:w="2973" w:type="dxa"/>
            <w:gridSpan w:val="2"/>
            <w:shd w:val="clear" w:color="auto" w:fill="FFFFFF"/>
          </w:tcPr>
          <w:p w14:paraId="288EE2EE" w14:textId="65EB6D70" w:rsidR="0060296B" w:rsidRPr="00657861" w:rsidRDefault="0060296B" w:rsidP="0060296B">
            <w:pPr>
              <w:suppressAutoHyphens/>
              <w:ind w:right="21"/>
              <w:jc w:val="center"/>
              <w:rPr>
                <w:b/>
                <w:bCs/>
                <w:lang w:val="en-US" w:eastAsia="en-US"/>
              </w:rPr>
            </w:pPr>
            <w:proofErr w:type="spellStart"/>
            <w:r w:rsidRPr="00657861">
              <w:rPr>
                <w:b/>
                <w:bCs/>
                <w:lang w:val="en-US" w:eastAsia="en-US"/>
              </w:rPr>
              <w:t>Свиноводство</w:t>
            </w:r>
            <w:proofErr w:type="spellEnd"/>
          </w:p>
        </w:tc>
        <w:tc>
          <w:tcPr>
            <w:tcW w:w="10065" w:type="dxa"/>
            <w:shd w:val="clear" w:color="auto" w:fill="FFFFFF"/>
          </w:tcPr>
          <w:p w14:paraId="13D249FE" w14:textId="77777777" w:rsidR="0060296B" w:rsidRPr="00657861" w:rsidRDefault="0060296B" w:rsidP="0060296B">
            <w:pPr>
              <w:widowControl w:val="0"/>
              <w:jc w:val="both"/>
              <w:rPr>
                <w:bCs/>
                <w:lang w:eastAsia="en-US"/>
              </w:rPr>
            </w:pPr>
            <w:r w:rsidRPr="00657861">
              <w:rPr>
                <w:bCs/>
                <w:lang w:eastAsia="en-US"/>
              </w:rPr>
              <w:t>Осуществление хозяйственной деятельности, связанной с разведением свиней;</w:t>
            </w:r>
          </w:p>
          <w:p w14:paraId="056D42C2" w14:textId="77777777" w:rsidR="0060296B" w:rsidRPr="00657861" w:rsidRDefault="0060296B" w:rsidP="0060296B">
            <w:pPr>
              <w:widowControl w:val="0"/>
              <w:jc w:val="both"/>
              <w:rPr>
                <w:bCs/>
                <w:lang w:eastAsia="en-US"/>
              </w:rPr>
            </w:pPr>
            <w:r w:rsidRPr="00657861">
              <w:rPr>
                <w:bCs/>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CA49E61" w14:textId="4BA6C9C4" w:rsidR="0060296B" w:rsidRPr="00657861" w:rsidRDefault="0060296B" w:rsidP="0060296B">
            <w:pPr>
              <w:widowControl w:val="0"/>
              <w:suppressAutoHyphens/>
              <w:autoSpaceDE w:val="0"/>
              <w:autoSpaceDN w:val="0"/>
              <w:adjustRightInd w:val="0"/>
              <w:jc w:val="both"/>
              <w:rPr>
                <w:bCs/>
              </w:rPr>
            </w:pPr>
            <w:r w:rsidRPr="00657861">
              <w:rPr>
                <w:bCs/>
                <w:lang w:eastAsia="en-US"/>
              </w:rPr>
              <w:t>разведение племенных животных, производство и использование племенной продукции (материала)</w:t>
            </w:r>
          </w:p>
        </w:tc>
      </w:tr>
      <w:tr w:rsidR="0060296B" w:rsidRPr="00657861" w14:paraId="5E0E6457" w14:textId="77777777" w:rsidTr="008B3B01">
        <w:trPr>
          <w:trHeight w:val="20"/>
        </w:trPr>
        <w:tc>
          <w:tcPr>
            <w:tcW w:w="1279" w:type="dxa"/>
            <w:shd w:val="clear" w:color="auto" w:fill="FFFFFF"/>
          </w:tcPr>
          <w:p w14:paraId="26841048" w14:textId="5897545F" w:rsidR="0060296B" w:rsidRPr="00657861" w:rsidRDefault="0060296B" w:rsidP="0060296B">
            <w:pPr>
              <w:suppressAutoHyphens/>
              <w:ind w:right="21"/>
              <w:jc w:val="center"/>
              <w:rPr>
                <w:b/>
                <w:lang w:eastAsia="en-US"/>
              </w:rPr>
            </w:pPr>
            <w:r w:rsidRPr="00657861">
              <w:rPr>
                <w:b/>
                <w:lang w:eastAsia="en-US"/>
              </w:rPr>
              <w:t>1.8</w:t>
            </w:r>
          </w:p>
        </w:tc>
        <w:tc>
          <w:tcPr>
            <w:tcW w:w="2973" w:type="dxa"/>
            <w:gridSpan w:val="2"/>
            <w:shd w:val="clear" w:color="auto" w:fill="FFFFFF"/>
          </w:tcPr>
          <w:p w14:paraId="33715919" w14:textId="408C9721" w:rsidR="0060296B" w:rsidRPr="00657861" w:rsidRDefault="0060296B" w:rsidP="0060296B">
            <w:pPr>
              <w:suppressAutoHyphens/>
              <w:ind w:right="21"/>
              <w:jc w:val="center"/>
              <w:rPr>
                <w:b/>
                <w:bCs/>
                <w:lang w:val="en-US" w:eastAsia="en-US"/>
              </w:rPr>
            </w:pPr>
            <w:proofErr w:type="spellStart"/>
            <w:r w:rsidRPr="00657861">
              <w:rPr>
                <w:b/>
                <w:bCs/>
                <w:lang w:val="en-US" w:eastAsia="en-US"/>
              </w:rPr>
              <w:t>Скотоводство</w:t>
            </w:r>
            <w:proofErr w:type="spellEnd"/>
          </w:p>
        </w:tc>
        <w:tc>
          <w:tcPr>
            <w:tcW w:w="10065" w:type="dxa"/>
            <w:shd w:val="clear" w:color="auto" w:fill="FFFFFF"/>
          </w:tcPr>
          <w:p w14:paraId="6C8EA5ED" w14:textId="77777777" w:rsidR="0060296B" w:rsidRPr="00657861" w:rsidRDefault="0060296B" w:rsidP="0060296B">
            <w:pPr>
              <w:widowControl w:val="0"/>
              <w:jc w:val="both"/>
              <w:rPr>
                <w:bCs/>
                <w:lang w:eastAsia="en-US"/>
              </w:rPr>
            </w:pPr>
            <w:r w:rsidRPr="00657861">
              <w:rPr>
                <w:bCs/>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780663D" w14:textId="77777777" w:rsidR="0060296B" w:rsidRPr="00657861" w:rsidRDefault="0060296B" w:rsidP="0060296B">
            <w:pPr>
              <w:widowControl w:val="0"/>
              <w:jc w:val="both"/>
              <w:rPr>
                <w:bCs/>
                <w:lang w:eastAsia="en-US"/>
              </w:rPr>
            </w:pPr>
            <w:r w:rsidRPr="00657861">
              <w:rPr>
                <w:bCs/>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1E73DDBD" w14:textId="53DF16CA" w:rsidR="0060296B" w:rsidRPr="00657861" w:rsidRDefault="0060296B" w:rsidP="0060296B">
            <w:pPr>
              <w:widowControl w:val="0"/>
              <w:suppressAutoHyphens/>
              <w:autoSpaceDE w:val="0"/>
              <w:autoSpaceDN w:val="0"/>
              <w:adjustRightInd w:val="0"/>
              <w:jc w:val="both"/>
              <w:rPr>
                <w:bCs/>
              </w:rPr>
            </w:pPr>
            <w:r w:rsidRPr="00657861">
              <w:rPr>
                <w:bCs/>
                <w:lang w:eastAsia="en-US"/>
              </w:rPr>
              <w:t>разведение племенных животных, производство и использование племенной продукции (материала)</w:t>
            </w:r>
          </w:p>
        </w:tc>
      </w:tr>
      <w:tr w:rsidR="0060296B" w:rsidRPr="00657861" w14:paraId="2F43AEC6" w14:textId="77777777" w:rsidTr="008B3B01">
        <w:trPr>
          <w:trHeight w:val="20"/>
        </w:trPr>
        <w:tc>
          <w:tcPr>
            <w:tcW w:w="1279" w:type="dxa"/>
            <w:shd w:val="clear" w:color="auto" w:fill="FFFFFF"/>
          </w:tcPr>
          <w:p w14:paraId="274CAFF0" w14:textId="4C205AA3" w:rsidR="0060296B" w:rsidRPr="00657861" w:rsidRDefault="0060296B" w:rsidP="0060296B">
            <w:pPr>
              <w:suppressAutoHyphens/>
              <w:ind w:right="21"/>
              <w:jc w:val="center"/>
              <w:rPr>
                <w:b/>
              </w:rPr>
            </w:pPr>
            <w:r w:rsidRPr="00657861">
              <w:rPr>
                <w:b/>
                <w:lang w:eastAsia="en-US"/>
              </w:rPr>
              <w:t>4.9</w:t>
            </w:r>
          </w:p>
        </w:tc>
        <w:tc>
          <w:tcPr>
            <w:tcW w:w="2973" w:type="dxa"/>
            <w:gridSpan w:val="2"/>
            <w:shd w:val="clear" w:color="auto" w:fill="FFFFFF"/>
          </w:tcPr>
          <w:p w14:paraId="44065D95" w14:textId="4F77CEB0" w:rsidR="0060296B" w:rsidRPr="00657861" w:rsidRDefault="0060296B" w:rsidP="0060296B">
            <w:pPr>
              <w:suppressAutoHyphens/>
              <w:ind w:right="21"/>
              <w:jc w:val="center"/>
              <w:rPr>
                <w:b/>
                <w:shd w:val="clear" w:color="auto" w:fill="FFFFFF"/>
              </w:rPr>
            </w:pPr>
            <w:proofErr w:type="spellStart"/>
            <w:r w:rsidRPr="00657861">
              <w:rPr>
                <w:b/>
                <w:bCs/>
                <w:lang w:val="en-US" w:eastAsia="en-US"/>
              </w:rPr>
              <w:t>Служебные</w:t>
            </w:r>
            <w:proofErr w:type="spellEnd"/>
            <w:r w:rsidRPr="00657861">
              <w:rPr>
                <w:b/>
                <w:bCs/>
                <w:lang w:val="en-US" w:eastAsia="en-US"/>
              </w:rPr>
              <w:t xml:space="preserve"> </w:t>
            </w:r>
            <w:proofErr w:type="spellStart"/>
            <w:r w:rsidRPr="00657861">
              <w:rPr>
                <w:b/>
                <w:bCs/>
                <w:lang w:val="en-US" w:eastAsia="en-US"/>
              </w:rPr>
              <w:t>гаражи</w:t>
            </w:r>
            <w:proofErr w:type="spellEnd"/>
          </w:p>
        </w:tc>
        <w:tc>
          <w:tcPr>
            <w:tcW w:w="10065" w:type="dxa"/>
            <w:shd w:val="clear" w:color="auto" w:fill="FFFFFF"/>
          </w:tcPr>
          <w:p w14:paraId="4340FD56" w14:textId="53ED63A3" w:rsidR="0060296B" w:rsidRPr="00657861" w:rsidRDefault="0060296B" w:rsidP="0060296B">
            <w:pPr>
              <w:widowControl w:val="0"/>
              <w:suppressAutoHyphens/>
              <w:autoSpaceDE w:val="0"/>
              <w:autoSpaceDN w:val="0"/>
              <w:adjustRightInd w:val="0"/>
              <w:jc w:val="both"/>
              <w:rPr>
                <w:bCs/>
                <w:shd w:val="clear" w:color="auto" w:fill="FFFFFF"/>
              </w:rPr>
            </w:pPr>
            <w:r w:rsidRPr="00657861">
              <w:rPr>
                <w:bC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60296B" w:rsidRPr="00657861" w14:paraId="079AD884" w14:textId="77777777" w:rsidTr="008B3B01">
        <w:trPr>
          <w:trHeight w:val="20"/>
        </w:trPr>
        <w:tc>
          <w:tcPr>
            <w:tcW w:w="1279" w:type="dxa"/>
            <w:shd w:val="clear" w:color="auto" w:fill="FFFFFF"/>
          </w:tcPr>
          <w:p w14:paraId="0594F0C7" w14:textId="2D8407B7" w:rsidR="0060296B" w:rsidRPr="00657861" w:rsidRDefault="0060296B" w:rsidP="0060296B">
            <w:pPr>
              <w:suppressAutoHyphens/>
              <w:ind w:right="21"/>
              <w:jc w:val="center"/>
              <w:rPr>
                <w:b/>
                <w:lang w:eastAsia="en-US"/>
              </w:rPr>
            </w:pPr>
            <w:r w:rsidRPr="00657861">
              <w:rPr>
                <w:b/>
                <w:lang w:eastAsia="en-US"/>
              </w:rPr>
              <w:t>1.18</w:t>
            </w:r>
          </w:p>
        </w:tc>
        <w:tc>
          <w:tcPr>
            <w:tcW w:w="2973" w:type="dxa"/>
            <w:gridSpan w:val="2"/>
            <w:shd w:val="clear" w:color="auto" w:fill="FFFFFF"/>
          </w:tcPr>
          <w:p w14:paraId="3DE5A609" w14:textId="3D28CBC6" w:rsidR="0060296B" w:rsidRPr="00657861" w:rsidRDefault="0060296B" w:rsidP="0060296B">
            <w:pPr>
              <w:suppressAutoHyphens/>
              <w:ind w:right="21"/>
              <w:jc w:val="center"/>
              <w:rPr>
                <w:b/>
                <w:bCs/>
                <w:lang w:val="en-US" w:eastAsia="en-US"/>
              </w:rPr>
            </w:pPr>
            <w:proofErr w:type="spellStart"/>
            <w:r w:rsidRPr="00657861">
              <w:rPr>
                <w:b/>
                <w:bCs/>
                <w:lang w:val="en-US" w:eastAsia="en-US"/>
              </w:rPr>
              <w:t>Обеспечение</w:t>
            </w:r>
            <w:proofErr w:type="spellEnd"/>
            <w:r w:rsidRPr="00657861">
              <w:rPr>
                <w:b/>
                <w:bCs/>
                <w:lang w:val="en-US" w:eastAsia="en-US"/>
              </w:rPr>
              <w:t xml:space="preserve"> </w:t>
            </w:r>
            <w:proofErr w:type="spellStart"/>
            <w:r w:rsidRPr="00657861">
              <w:rPr>
                <w:b/>
                <w:bCs/>
                <w:lang w:val="en-US" w:eastAsia="en-US"/>
              </w:rPr>
              <w:t>сельскохозяйственного</w:t>
            </w:r>
            <w:proofErr w:type="spellEnd"/>
            <w:r w:rsidRPr="00657861">
              <w:rPr>
                <w:b/>
                <w:bCs/>
                <w:lang w:val="en-US" w:eastAsia="en-US"/>
              </w:rPr>
              <w:t xml:space="preserve"> </w:t>
            </w:r>
            <w:proofErr w:type="spellStart"/>
            <w:r w:rsidRPr="00657861">
              <w:rPr>
                <w:b/>
                <w:bCs/>
                <w:lang w:val="en-US" w:eastAsia="en-US"/>
              </w:rPr>
              <w:t>производства</w:t>
            </w:r>
            <w:proofErr w:type="spellEnd"/>
          </w:p>
        </w:tc>
        <w:tc>
          <w:tcPr>
            <w:tcW w:w="10065" w:type="dxa"/>
            <w:shd w:val="clear" w:color="auto" w:fill="FFFFFF"/>
          </w:tcPr>
          <w:p w14:paraId="2E1F7366" w14:textId="611E5208" w:rsidR="0060296B" w:rsidRPr="00657861" w:rsidRDefault="0060296B" w:rsidP="0060296B">
            <w:pPr>
              <w:widowControl w:val="0"/>
              <w:suppressAutoHyphens/>
              <w:autoSpaceDE w:val="0"/>
              <w:autoSpaceDN w:val="0"/>
              <w:adjustRightInd w:val="0"/>
              <w:jc w:val="both"/>
              <w:rPr>
                <w:bCs/>
              </w:rPr>
            </w:pPr>
            <w:r w:rsidRPr="00657861">
              <w:rPr>
                <w:bC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60296B" w:rsidRPr="00657861" w14:paraId="41B7D0A9" w14:textId="77777777" w:rsidTr="008B3B01">
        <w:trPr>
          <w:trHeight w:val="20"/>
        </w:trPr>
        <w:tc>
          <w:tcPr>
            <w:tcW w:w="1279" w:type="dxa"/>
            <w:shd w:val="clear" w:color="auto" w:fill="FFFFFF"/>
          </w:tcPr>
          <w:p w14:paraId="67D48BFA" w14:textId="3FAD2548" w:rsidR="0060296B" w:rsidRPr="00657861" w:rsidRDefault="0060296B" w:rsidP="0060296B">
            <w:pPr>
              <w:suppressAutoHyphens/>
              <w:ind w:right="21"/>
              <w:jc w:val="center"/>
              <w:rPr>
                <w:b/>
                <w:lang w:eastAsia="en-US"/>
              </w:rPr>
            </w:pPr>
            <w:r w:rsidRPr="00657861">
              <w:rPr>
                <w:b/>
                <w:lang w:eastAsia="en-US"/>
              </w:rPr>
              <w:t>6.9</w:t>
            </w:r>
          </w:p>
        </w:tc>
        <w:tc>
          <w:tcPr>
            <w:tcW w:w="2973" w:type="dxa"/>
            <w:gridSpan w:val="2"/>
            <w:shd w:val="clear" w:color="auto" w:fill="FFFFFF"/>
          </w:tcPr>
          <w:p w14:paraId="600AEFCD" w14:textId="707C0CFA" w:rsidR="0060296B" w:rsidRPr="00657861" w:rsidRDefault="0060296B" w:rsidP="0060296B">
            <w:pPr>
              <w:suppressAutoHyphens/>
              <w:ind w:right="21"/>
              <w:jc w:val="center"/>
              <w:rPr>
                <w:b/>
                <w:bCs/>
                <w:lang w:eastAsia="en-US"/>
              </w:rPr>
            </w:pPr>
            <w:proofErr w:type="spellStart"/>
            <w:r w:rsidRPr="00657861">
              <w:rPr>
                <w:b/>
                <w:bCs/>
                <w:lang w:val="en-US" w:eastAsia="en-US"/>
              </w:rPr>
              <w:t>Склады</w:t>
            </w:r>
            <w:proofErr w:type="spellEnd"/>
          </w:p>
        </w:tc>
        <w:tc>
          <w:tcPr>
            <w:tcW w:w="10065" w:type="dxa"/>
            <w:shd w:val="clear" w:color="auto" w:fill="FFFFFF"/>
          </w:tcPr>
          <w:p w14:paraId="1E9E8097" w14:textId="620ABA25" w:rsidR="0060296B" w:rsidRPr="00657861" w:rsidRDefault="0060296B" w:rsidP="0060296B">
            <w:pPr>
              <w:widowControl w:val="0"/>
              <w:suppressAutoHyphens/>
              <w:autoSpaceDE w:val="0"/>
              <w:autoSpaceDN w:val="0"/>
              <w:adjustRightInd w:val="0"/>
              <w:jc w:val="both"/>
              <w:rPr>
                <w:bCs/>
                <w:lang w:eastAsia="en-US"/>
              </w:rPr>
            </w:pPr>
            <w:r w:rsidRPr="00657861">
              <w:rPr>
                <w:bC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0296B" w:rsidRPr="00657861" w14:paraId="60A60F88" w14:textId="77777777" w:rsidTr="008B3B01">
        <w:trPr>
          <w:trHeight w:val="20"/>
        </w:trPr>
        <w:tc>
          <w:tcPr>
            <w:tcW w:w="1279" w:type="dxa"/>
            <w:shd w:val="clear" w:color="auto" w:fill="FFFFFF"/>
          </w:tcPr>
          <w:p w14:paraId="03ACF211" w14:textId="77BE90B3" w:rsidR="0060296B" w:rsidRPr="00657861" w:rsidRDefault="0060296B" w:rsidP="0060296B">
            <w:pPr>
              <w:suppressAutoHyphens/>
              <w:ind w:right="21"/>
              <w:jc w:val="center"/>
              <w:rPr>
                <w:b/>
                <w:lang w:eastAsia="en-US"/>
              </w:rPr>
            </w:pPr>
            <w:r w:rsidRPr="00657861">
              <w:rPr>
                <w:b/>
                <w:lang w:eastAsia="en-US"/>
              </w:rPr>
              <w:t>12.0</w:t>
            </w:r>
          </w:p>
        </w:tc>
        <w:tc>
          <w:tcPr>
            <w:tcW w:w="2973" w:type="dxa"/>
            <w:gridSpan w:val="2"/>
            <w:shd w:val="clear" w:color="auto" w:fill="FFFFFF"/>
          </w:tcPr>
          <w:p w14:paraId="1CCF1AE5" w14:textId="64C227F3" w:rsidR="0060296B" w:rsidRPr="00657861" w:rsidRDefault="0060296B" w:rsidP="0060296B">
            <w:pPr>
              <w:suppressAutoHyphens/>
              <w:ind w:right="21"/>
              <w:jc w:val="center"/>
              <w:rPr>
                <w:b/>
              </w:rPr>
            </w:pPr>
            <w:r w:rsidRPr="00657861">
              <w:rPr>
                <w:b/>
                <w:bCs/>
              </w:rPr>
              <w:t>Земельные участки (территории) общего пользования</w:t>
            </w:r>
          </w:p>
        </w:tc>
        <w:tc>
          <w:tcPr>
            <w:tcW w:w="10065" w:type="dxa"/>
            <w:shd w:val="clear" w:color="auto" w:fill="FFFFFF"/>
          </w:tcPr>
          <w:p w14:paraId="504776D1" w14:textId="0783781D" w:rsidR="0060296B" w:rsidRPr="00657861" w:rsidRDefault="0060296B" w:rsidP="0060296B">
            <w:pPr>
              <w:widowControl w:val="0"/>
              <w:suppressAutoHyphens/>
              <w:autoSpaceDE w:val="0"/>
              <w:autoSpaceDN w:val="0"/>
              <w:adjustRightInd w:val="0"/>
              <w:jc w:val="both"/>
            </w:pPr>
            <w:r w:rsidRPr="00657861">
              <w:rPr>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61" w:history="1">
              <w:r w:rsidRPr="00657861">
                <w:rPr>
                  <w:bCs/>
                </w:rPr>
                <w:t>кодами 12.0.1</w:t>
              </w:r>
            </w:hyperlink>
            <w:r w:rsidRPr="00657861">
              <w:rPr>
                <w:bCs/>
              </w:rPr>
              <w:t xml:space="preserve"> - </w:t>
            </w:r>
            <w:hyperlink r:id="rId62" w:history="1">
              <w:r w:rsidRPr="00657861">
                <w:rPr>
                  <w:bCs/>
                </w:rPr>
                <w:t>12.0.2</w:t>
              </w:r>
            </w:hyperlink>
          </w:p>
        </w:tc>
      </w:tr>
      <w:tr w:rsidR="0060296B" w:rsidRPr="00657861" w14:paraId="44DC5C21" w14:textId="77777777" w:rsidTr="008B3B01">
        <w:trPr>
          <w:trHeight w:val="20"/>
        </w:trPr>
        <w:tc>
          <w:tcPr>
            <w:tcW w:w="1279" w:type="dxa"/>
            <w:shd w:val="clear" w:color="auto" w:fill="FFFFFF"/>
          </w:tcPr>
          <w:p w14:paraId="0BB35781" w14:textId="59A3940D" w:rsidR="0060296B" w:rsidRPr="00657861" w:rsidRDefault="0060296B" w:rsidP="0060296B">
            <w:pPr>
              <w:suppressAutoHyphens/>
              <w:ind w:right="21"/>
              <w:jc w:val="center"/>
              <w:rPr>
                <w:b/>
                <w:lang w:eastAsia="en-US"/>
              </w:rPr>
            </w:pPr>
            <w:r w:rsidRPr="00657861">
              <w:rPr>
                <w:b/>
                <w:lang w:val="en-US" w:eastAsia="en-US"/>
              </w:rPr>
              <w:t>12.0.1</w:t>
            </w:r>
          </w:p>
        </w:tc>
        <w:tc>
          <w:tcPr>
            <w:tcW w:w="2973" w:type="dxa"/>
            <w:gridSpan w:val="2"/>
            <w:shd w:val="clear" w:color="auto" w:fill="FFFFFF"/>
          </w:tcPr>
          <w:p w14:paraId="7A30BA0A" w14:textId="7373944E" w:rsidR="0060296B" w:rsidRPr="00657861" w:rsidRDefault="0060296B" w:rsidP="0060296B">
            <w:pPr>
              <w:suppressAutoHyphens/>
              <w:ind w:right="21"/>
              <w:jc w:val="center"/>
              <w:rPr>
                <w:b/>
              </w:rPr>
            </w:pPr>
            <w:proofErr w:type="spellStart"/>
            <w:r w:rsidRPr="00657861">
              <w:rPr>
                <w:b/>
                <w:lang w:val="en-US" w:eastAsia="en-US"/>
              </w:rPr>
              <w:t>Улично-дорожная</w:t>
            </w:r>
            <w:proofErr w:type="spellEnd"/>
            <w:r w:rsidRPr="00657861">
              <w:rPr>
                <w:b/>
                <w:lang w:val="en-US" w:eastAsia="en-US"/>
              </w:rPr>
              <w:t xml:space="preserve"> </w:t>
            </w:r>
            <w:proofErr w:type="spellStart"/>
            <w:r w:rsidRPr="00657861">
              <w:rPr>
                <w:b/>
                <w:lang w:val="en-US" w:eastAsia="en-US"/>
              </w:rPr>
              <w:t>сеть</w:t>
            </w:r>
            <w:proofErr w:type="spellEnd"/>
          </w:p>
        </w:tc>
        <w:tc>
          <w:tcPr>
            <w:tcW w:w="10065" w:type="dxa"/>
            <w:shd w:val="clear" w:color="auto" w:fill="FFFFFF"/>
          </w:tcPr>
          <w:p w14:paraId="340D6F85" w14:textId="77777777" w:rsidR="0060296B" w:rsidRPr="00657861" w:rsidRDefault="0060296B" w:rsidP="0060296B">
            <w:pPr>
              <w:widowControl w:val="0"/>
              <w:rPr>
                <w:lang w:eastAsia="en-US"/>
              </w:rPr>
            </w:pPr>
            <w:r w:rsidRPr="00657861">
              <w:rPr>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57861">
              <w:rPr>
                <w:lang w:eastAsia="en-US"/>
              </w:rPr>
              <w:t>велотранспортной</w:t>
            </w:r>
            <w:proofErr w:type="spellEnd"/>
            <w:r w:rsidRPr="00657861">
              <w:rPr>
                <w:lang w:eastAsia="en-US"/>
              </w:rPr>
              <w:t xml:space="preserve"> и инженерной инфраструктуры;</w:t>
            </w:r>
          </w:p>
          <w:p w14:paraId="3A5E0B18" w14:textId="027C0C79" w:rsidR="0060296B" w:rsidRPr="00657861" w:rsidRDefault="0060296B" w:rsidP="0060296B">
            <w:pPr>
              <w:widowControl w:val="0"/>
              <w:suppressAutoHyphens/>
              <w:autoSpaceDE w:val="0"/>
              <w:autoSpaceDN w:val="0"/>
              <w:adjustRightInd w:val="0"/>
              <w:jc w:val="both"/>
            </w:pPr>
            <w:r w:rsidRPr="00657861">
              <w:rPr>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60296B" w:rsidRPr="00657861" w14:paraId="5B57B59F" w14:textId="77777777" w:rsidTr="008B3B01">
        <w:trPr>
          <w:trHeight w:val="20"/>
        </w:trPr>
        <w:tc>
          <w:tcPr>
            <w:tcW w:w="1279" w:type="dxa"/>
            <w:shd w:val="clear" w:color="auto" w:fill="FFFFFF"/>
          </w:tcPr>
          <w:p w14:paraId="630EEE3E" w14:textId="6BF7388C" w:rsidR="0060296B" w:rsidRPr="00657861" w:rsidRDefault="0060296B" w:rsidP="0060296B">
            <w:pPr>
              <w:suppressAutoHyphens/>
              <w:ind w:right="21"/>
              <w:jc w:val="center"/>
              <w:rPr>
                <w:b/>
                <w:lang w:eastAsia="en-US"/>
              </w:rPr>
            </w:pPr>
            <w:r w:rsidRPr="00657861">
              <w:rPr>
                <w:b/>
                <w:lang w:eastAsia="en-US"/>
              </w:rPr>
              <w:t>12.0.2</w:t>
            </w:r>
          </w:p>
        </w:tc>
        <w:tc>
          <w:tcPr>
            <w:tcW w:w="2973" w:type="dxa"/>
            <w:gridSpan w:val="2"/>
            <w:shd w:val="clear" w:color="auto" w:fill="FFFFFF"/>
          </w:tcPr>
          <w:p w14:paraId="4ED6AFCB" w14:textId="064154B7" w:rsidR="0060296B" w:rsidRPr="00657861" w:rsidRDefault="0060296B" w:rsidP="0060296B">
            <w:pPr>
              <w:suppressAutoHyphens/>
              <w:ind w:right="21"/>
              <w:jc w:val="center"/>
              <w:rPr>
                <w:b/>
              </w:rPr>
            </w:pPr>
            <w:r w:rsidRPr="00657861">
              <w:rPr>
                <w:b/>
                <w:lang w:eastAsia="en-US"/>
              </w:rPr>
              <w:t>Благоустройство территории</w:t>
            </w:r>
          </w:p>
        </w:tc>
        <w:tc>
          <w:tcPr>
            <w:tcW w:w="10065" w:type="dxa"/>
            <w:shd w:val="clear" w:color="auto" w:fill="FFFFFF"/>
          </w:tcPr>
          <w:p w14:paraId="1D22CE79" w14:textId="135BB2A5" w:rsidR="0060296B" w:rsidRPr="00657861" w:rsidRDefault="0060296B" w:rsidP="0060296B">
            <w:pPr>
              <w:widowControl w:val="0"/>
              <w:suppressAutoHyphens/>
              <w:autoSpaceDE w:val="0"/>
              <w:autoSpaceDN w:val="0"/>
              <w:adjustRightInd w:val="0"/>
              <w:jc w:val="both"/>
            </w:pPr>
            <w:r w:rsidRPr="00657861">
              <w:rPr>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594CFA72" w14:textId="77777777" w:rsidR="00871EA4" w:rsidRPr="00657861" w:rsidRDefault="00871EA4" w:rsidP="00871EA4">
      <w:pPr>
        <w:jc w:val="both"/>
      </w:pPr>
    </w:p>
    <w:p w14:paraId="7930CB84" w14:textId="77777777" w:rsidR="00871EA4" w:rsidRPr="00657861" w:rsidRDefault="00871EA4" w:rsidP="00871EA4">
      <w:pPr>
        <w:ind w:firstLine="547"/>
        <w:jc w:val="both"/>
      </w:pPr>
      <w:r w:rsidRPr="00657861">
        <w:t xml:space="preserve">2. Предельные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4"/>
        <w:gridCol w:w="1734"/>
        <w:gridCol w:w="7520"/>
        <w:gridCol w:w="2896"/>
        <w:gridCol w:w="1740"/>
      </w:tblGrid>
      <w:tr w:rsidR="00871EA4" w:rsidRPr="00657861" w14:paraId="5A758497" w14:textId="77777777" w:rsidTr="00871EA4">
        <w:trPr>
          <w:trHeight w:val="552"/>
          <w:tblHeader/>
          <w:jc w:val="center"/>
        </w:trPr>
        <w:tc>
          <w:tcPr>
            <w:tcW w:w="251" w:type="pct"/>
            <w:tcBorders>
              <w:top w:val="double" w:sz="4" w:space="0" w:color="333333"/>
              <w:left w:val="double" w:sz="4" w:space="0" w:color="333333"/>
              <w:bottom w:val="double" w:sz="4" w:space="0" w:color="333333"/>
              <w:right w:val="double" w:sz="4" w:space="0" w:color="333333"/>
            </w:tcBorders>
            <w:vAlign w:val="center"/>
          </w:tcPr>
          <w:p w14:paraId="5FFC7A91" w14:textId="77777777" w:rsidR="00871EA4" w:rsidRPr="00657861" w:rsidRDefault="00871EA4" w:rsidP="00871EA4">
            <w:pPr>
              <w:widowControl w:val="0"/>
              <w:ind w:right="21"/>
              <w:jc w:val="center"/>
              <w:rPr>
                <w:lang w:val="en-US" w:eastAsia="en-US"/>
              </w:rPr>
            </w:pPr>
            <w:r w:rsidRPr="00657861">
              <w:rPr>
                <w:lang w:val="en-US" w:eastAsia="en-US"/>
              </w:rPr>
              <w:t>№ п/п</w:t>
            </w:r>
          </w:p>
        </w:tc>
        <w:tc>
          <w:tcPr>
            <w:tcW w:w="593" w:type="pct"/>
            <w:tcBorders>
              <w:top w:val="double" w:sz="4" w:space="0" w:color="333333"/>
              <w:left w:val="double" w:sz="4" w:space="0" w:color="333333"/>
              <w:bottom w:val="double" w:sz="4" w:space="0" w:color="333333"/>
              <w:right w:val="double" w:sz="4" w:space="0" w:color="333333"/>
            </w:tcBorders>
            <w:vAlign w:val="center"/>
          </w:tcPr>
          <w:p w14:paraId="73F6F100" w14:textId="77777777" w:rsidR="00871EA4" w:rsidRPr="00657861" w:rsidRDefault="00871EA4" w:rsidP="00871EA4">
            <w:pPr>
              <w:widowControl w:val="0"/>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571" w:type="pct"/>
            <w:tcBorders>
              <w:top w:val="double" w:sz="4" w:space="0" w:color="333333"/>
              <w:left w:val="double" w:sz="4" w:space="0" w:color="333333"/>
              <w:bottom w:val="double" w:sz="4" w:space="0" w:color="333333"/>
              <w:right w:val="double" w:sz="4" w:space="0" w:color="333333"/>
            </w:tcBorders>
            <w:vAlign w:val="center"/>
          </w:tcPr>
          <w:p w14:paraId="63889584" w14:textId="77777777" w:rsidR="00871EA4" w:rsidRPr="00657861" w:rsidRDefault="00871EA4" w:rsidP="00871EA4">
            <w:pPr>
              <w:widowControl w:val="0"/>
              <w:ind w:right="21"/>
              <w:jc w:val="center"/>
              <w:rPr>
                <w:lang w:val="en-US"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p w14:paraId="09DCE75C" w14:textId="77777777" w:rsidR="00871EA4" w:rsidRPr="00657861" w:rsidRDefault="00871EA4" w:rsidP="00871EA4">
            <w:pPr>
              <w:widowControl w:val="0"/>
              <w:ind w:right="21"/>
              <w:jc w:val="center"/>
              <w:rPr>
                <w:lang w:val="en-US" w:eastAsia="en-US"/>
              </w:rPr>
            </w:pPr>
          </w:p>
        </w:tc>
        <w:tc>
          <w:tcPr>
            <w:tcW w:w="990" w:type="pct"/>
            <w:tcBorders>
              <w:top w:val="double" w:sz="4" w:space="0" w:color="333333"/>
              <w:left w:val="double" w:sz="4" w:space="0" w:color="333333"/>
              <w:bottom w:val="double" w:sz="4" w:space="0" w:color="333333"/>
              <w:right w:val="double" w:sz="4" w:space="0" w:color="333333"/>
            </w:tcBorders>
            <w:vAlign w:val="center"/>
          </w:tcPr>
          <w:p w14:paraId="7AA4784E" w14:textId="77777777" w:rsidR="00871EA4" w:rsidRPr="00657861" w:rsidRDefault="00871EA4" w:rsidP="00871EA4">
            <w:pPr>
              <w:widowControl w:val="0"/>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595" w:type="pct"/>
            <w:tcBorders>
              <w:top w:val="double" w:sz="4" w:space="0" w:color="333333"/>
              <w:left w:val="double" w:sz="4" w:space="0" w:color="333333"/>
              <w:bottom w:val="double" w:sz="4" w:space="0" w:color="333333"/>
              <w:right w:val="double" w:sz="4" w:space="0" w:color="333333"/>
            </w:tcBorders>
            <w:vAlign w:val="center"/>
          </w:tcPr>
          <w:p w14:paraId="12A837E8" w14:textId="77777777" w:rsidR="00871EA4" w:rsidRPr="00657861" w:rsidRDefault="00871EA4" w:rsidP="00871EA4">
            <w:pPr>
              <w:widowControl w:val="0"/>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r>
      <w:tr w:rsidR="00871EA4" w:rsidRPr="00657861" w14:paraId="7FF9532B" w14:textId="77777777" w:rsidTr="00871EA4">
        <w:trPr>
          <w:trHeight w:val="57"/>
          <w:jc w:val="center"/>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696C6F5E" w14:textId="77777777" w:rsidR="00871EA4" w:rsidRPr="00657861" w:rsidRDefault="00871EA4" w:rsidP="00871EA4">
            <w:pPr>
              <w:widowControl w:val="0"/>
              <w:ind w:firstLine="7"/>
              <w:jc w:val="center"/>
              <w:rPr>
                <w:b/>
                <w:bCs/>
                <w:lang w:val="en-US" w:eastAsia="en-US"/>
              </w:rPr>
            </w:pPr>
            <w:r w:rsidRPr="00657861">
              <w:rPr>
                <w:b/>
                <w:bCs/>
                <w:lang w:eastAsia="en-US"/>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 частью </w:t>
            </w:r>
            <w:r w:rsidRPr="00657861">
              <w:rPr>
                <w:b/>
                <w:bCs/>
                <w:lang w:val="en-US" w:eastAsia="en-US"/>
              </w:rPr>
              <w:t xml:space="preserve">1 </w:t>
            </w:r>
            <w:proofErr w:type="spellStart"/>
            <w:r w:rsidRPr="00657861">
              <w:rPr>
                <w:b/>
                <w:bCs/>
                <w:lang w:val="en-US" w:eastAsia="en-US"/>
              </w:rPr>
              <w:t>статьи</w:t>
            </w:r>
            <w:proofErr w:type="spellEnd"/>
            <w:r w:rsidRPr="00657861">
              <w:rPr>
                <w:b/>
                <w:bCs/>
                <w:lang w:val="en-US" w:eastAsia="en-US"/>
              </w:rPr>
              <w:t xml:space="preserve"> 38 </w:t>
            </w:r>
            <w:proofErr w:type="spellStart"/>
            <w:r w:rsidRPr="00657861">
              <w:rPr>
                <w:b/>
                <w:bCs/>
                <w:lang w:val="en-US" w:eastAsia="en-US"/>
              </w:rPr>
              <w:t>Градостроительного</w:t>
            </w:r>
            <w:proofErr w:type="spellEnd"/>
            <w:r w:rsidRPr="00657861">
              <w:rPr>
                <w:b/>
                <w:bCs/>
                <w:lang w:val="en-US" w:eastAsia="en-US"/>
              </w:rPr>
              <w:t xml:space="preserve"> </w:t>
            </w:r>
            <w:proofErr w:type="spellStart"/>
            <w:r w:rsidRPr="00657861">
              <w:rPr>
                <w:b/>
                <w:bCs/>
                <w:lang w:val="en-US" w:eastAsia="en-US"/>
              </w:rPr>
              <w:t>кодекса</w:t>
            </w:r>
            <w:proofErr w:type="spellEnd"/>
            <w:r w:rsidRPr="00657861">
              <w:rPr>
                <w:b/>
                <w:bCs/>
                <w:lang w:val="en-US" w:eastAsia="en-US"/>
              </w:rPr>
              <w:t xml:space="preserve"> </w:t>
            </w:r>
            <w:proofErr w:type="spellStart"/>
            <w:r w:rsidRPr="00657861">
              <w:rPr>
                <w:b/>
                <w:bCs/>
                <w:lang w:val="en-US" w:eastAsia="en-US"/>
              </w:rPr>
              <w:t>Российской</w:t>
            </w:r>
            <w:proofErr w:type="spellEnd"/>
            <w:r w:rsidRPr="00657861">
              <w:rPr>
                <w:b/>
                <w:bCs/>
                <w:lang w:val="en-US" w:eastAsia="en-US"/>
              </w:rPr>
              <w:t xml:space="preserve"> </w:t>
            </w:r>
            <w:proofErr w:type="spellStart"/>
            <w:r w:rsidRPr="00657861">
              <w:rPr>
                <w:b/>
                <w:bCs/>
                <w:lang w:val="en-US" w:eastAsia="en-US"/>
              </w:rPr>
              <w:t>Федерации</w:t>
            </w:r>
            <w:proofErr w:type="spellEnd"/>
          </w:p>
        </w:tc>
      </w:tr>
      <w:tr w:rsidR="00871EA4" w:rsidRPr="00657861" w14:paraId="4627D980" w14:textId="77777777" w:rsidTr="0060296B">
        <w:trPr>
          <w:trHeight w:val="698"/>
          <w:jc w:val="center"/>
        </w:trPr>
        <w:tc>
          <w:tcPr>
            <w:tcW w:w="251" w:type="pct"/>
            <w:vAlign w:val="center"/>
          </w:tcPr>
          <w:p w14:paraId="1AF899A6" w14:textId="77777777" w:rsidR="00871EA4" w:rsidRPr="00657861" w:rsidRDefault="00871EA4" w:rsidP="00871EA4">
            <w:pPr>
              <w:widowControl w:val="0"/>
              <w:ind w:right="21"/>
              <w:jc w:val="center"/>
              <w:rPr>
                <w:lang w:val="en-US" w:eastAsia="en-US"/>
              </w:rPr>
            </w:pPr>
            <w:r w:rsidRPr="00657861">
              <w:rPr>
                <w:lang w:val="en-US" w:eastAsia="en-US"/>
              </w:rPr>
              <w:t>1.</w:t>
            </w:r>
          </w:p>
        </w:tc>
        <w:tc>
          <w:tcPr>
            <w:tcW w:w="3164" w:type="pct"/>
            <w:gridSpan w:val="2"/>
            <w:tcBorders>
              <w:bottom w:val="single" w:sz="4" w:space="0" w:color="auto"/>
            </w:tcBorders>
            <w:vAlign w:val="center"/>
          </w:tcPr>
          <w:p w14:paraId="4E2B470D" w14:textId="77777777" w:rsidR="00871EA4" w:rsidRPr="00657861" w:rsidRDefault="00871EA4" w:rsidP="00871EA4">
            <w:pPr>
              <w:widowControl w:val="0"/>
              <w:ind w:right="21"/>
              <w:jc w:val="both"/>
              <w:rPr>
                <w:bCs/>
                <w:lang w:eastAsia="en-US"/>
              </w:rPr>
            </w:pPr>
            <w:r w:rsidRPr="00657861">
              <w:rPr>
                <w:bCs/>
                <w:lang w:eastAsia="en-US"/>
              </w:rPr>
              <w:t>Максимальная площадь земельного участка:</w:t>
            </w:r>
          </w:p>
        </w:tc>
        <w:tc>
          <w:tcPr>
            <w:tcW w:w="990" w:type="pct"/>
            <w:tcBorders>
              <w:bottom w:val="single" w:sz="4" w:space="0" w:color="auto"/>
            </w:tcBorders>
          </w:tcPr>
          <w:p w14:paraId="6D519E14" w14:textId="77777777" w:rsidR="00871EA4" w:rsidRPr="00657861" w:rsidRDefault="00871EA4" w:rsidP="00871EA4">
            <w:pPr>
              <w:widowControl w:val="0"/>
              <w:ind w:firstLine="7"/>
              <w:jc w:val="center"/>
              <w:rPr>
                <w:lang w:eastAsia="en-US"/>
              </w:rPr>
            </w:pPr>
            <w:r w:rsidRPr="00657861">
              <w:rPr>
                <w:lang w:eastAsia="en-US"/>
              </w:rPr>
              <w:t>не подлежит установлению</w:t>
            </w:r>
          </w:p>
        </w:tc>
        <w:tc>
          <w:tcPr>
            <w:tcW w:w="595" w:type="pct"/>
            <w:tcBorders>
              <w:bottom w:val="single" w:sz="4" w:space="0" w:color="auto"/>
            </w:tcBorders>
          </w:tcPr>
          <w:p w14:paraId="6F2A55BB" w14:textId="77777777" w:rsidR="00871EA4" w:rsidRPr="00657861" w:rsidRDefault="00871EA4" w:rsidP="00871EA4">
            <w:pPr>
              <w:widowControl w:val="0"/>
              <w:ind w:firstLine="7"/>
              <w:jc w:val="center"/>
              <w:rPr>
                <w:lang w:val="en-US" w:eastAsia="en-US"/>
              </w:rPr>
            </w:pPr>
          </w:p>
        </w:tc>
      </w:tr>
      <w:tr w:rsidR="00871EA4" w:rsidRPr="00657861" w14:paraId="2C34631A" w14:textId="77777777" w:rsidTr="00871EA4">
        <w:trPr>
          <w:trHeight w:val="57"/>
          <w:jc w:val="center"/>
        </w:trPr>
        <w:tc>
          <w:tcPr>
            <w:tcW w:w="251" w:type="pct"/>
          </w:tcPr>
          <w:p w14:paraId="01CFD301" w14:textId="77777777" w:rsidR="00871EA4" w:rsidRPr="00657861" w:rsidRDefault="00871EA4" w:rsidP="00871EA4">
            <w:pPr>
              <w:widowControl w:val="0"/>
              <w:jc w:val="center"/>
              <w:rPr>
                <w:lang w:val="en-US" w:eastAsia="en-US"/>
              </w:rPr>
            </w:pPr>
            <w:r w:rsidRPr="00657861">
              <w:rPr>
                <w:lang w:val="en-US" w:eastAsia="en-US"/>
              </w:rPr>
              <w:t>2.</w:t>
            </w:r>
          </w:p>
        </w:tc>
        <w:tc>
          <w:tcPr>
            <w:tcW w:w="3164" w:type="pct"/>
            <w:gridSpan w:val="2"/>
            <w:tcBorders>
              <w:bottom w:val="single" w:sz="4" w:space="0" w:color="auto"/>
              <w:right w:val="single" w:sz="4" w:space="0" w:color="000000"/>
            </w:tcBorders>
            <w:vAlign w:val="center"/>
          </w:tcPr>
          <w:p w14:paraId="1CDE7620" w14:textId="77777777" w:rsidR="00871EA4" w:rsidRPr="00657861" w:rsidRDefault="00871EA4" w:rsidP="00871EA4">
            <w:pPr>
              <w:widowControl w:val="0"/>
              <w:ind w:right="21"/>
              <w:jc w:val="both"/>
              <w:rPr>
                <w:shd w:val="clear" w:color="auto" w:fill="FFFFFF"/>
                <w:lang w:eastAsia="en-US"/>
              </w:rPr>
            </w:pPr>
            <w:r w:rsidRPr="00657861">
              <w:rPr>
                <w:bCs/>
                <w:lang w:eastAsia="en-US"/>
              </w:rPr>
              <w:t>Минимальная площадь земельного участка:</w:t>
            </w:r>
          </w:p>
        </w:tc>
        <w:tc>
          <w:tcPr>
            <w:tcW w:w="990" w:type="pct"/>
            <w:tcBorders>
              <w:left w:val="single" w:sz="4" w:space="0" w:color="000000"/>
              <w:bottom w:val="single" w:sz="4" w:space="0" w:color="auto"/>
              <w:right w:val="single" w:sz="4" w:space="0" w:color="000000"/>
            </w:tcBorders>
          </w:tcPr>
          <w:p w14:paraId="1D667C47" w14:textId="312FB39C" w:rsidR="00871EA4" w:rsidRPr="00657861" w:rsidRDefault="0060296B" w:rsidP="000A6D0A">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595" w:type="pct"/>
            <w:tcBorders>
              <w:left w:val="single" w:sz="4" w:space="0" w:color="000000"/>
              <w:bottom w:val="single" w:sz="4" w:space="0" w:color="auto"/>
              <w:right w:val="single" w:sz="4" w:space="0" w:color="000000"/>
            </w:tcBorders>
          </w:tcPr>
          <w:p w14:paraId="7FBA6151" w14:textId="0E0A2A5D" w:rsidR="00871EA4" w:rsidRPr="00657861" w:rsidRDefault="00871EA4" w:rsidP="00871EA4">
            <w:pPr>
              <w:widowControl w:val="0"/>
              <w:ind w:firstLine="7"/>
              <w:jc w:val="center"/>
              <w:rPr>
                <w:lang w:val="en-US" w:eastAsia="en-US"/>
              </w:rPr>
            </w:pPr>
          </w:p>
        </w:tc>
      </w:tr>
      <w:tr w:rsidR="00871EA4" w:rsidRPr="00657861" w14:paraId="00F919C1" w14:textId="77777777" w:rsidTr="00871EA4">
        <w:trPr>
          <w:trHeight w:val="57"/>
          <w:jc w:val="center"/>
        </w:trPr>
        <w:tc>
          <w:tcPr>
            <w:tcW w:w="251" w:type="pct"/>
            <w:tcBorders>
              <w:right w:val="single" w:sz="4" w:space="0" w:color="auto"/>
            </w:tcBorders>
          </w:tcPr>
          <w:p w14:paraId="70CAADE4" w14:textId="77777777" w:rsidR="00871EA4" w:rsidRPr="00657861" w:rsidRDefault="00871EA4" w:rsidP="00871EA4">
            <w:pPr>
              <w:widowControl w:val="0"/>
              <w:jc w:val="center"/>
              <w:rPr>
                <w:lang w:val="en-US" w:eastAsia="en-US"/>
              </w:rPr>
            </w:pPr>
            <w:r w:rsidRPr="00657861">
              <w:rPr>
                <w:lang w:val="en-US" w:eastAsia="en-US"/>
              </w:rPr>
              <w:t>3.</w:t>
            </w:r>
          </w:p>
        </w:tc>
        <w:tc>
          <w:tcPr>
            <w:tcW w:w="3164" w:type="pct"/>
            <w:gridSpan w:val="2"/>
            <w:tcBorders>
              <w:top w:val="single" w:sz="4" w:space="0" w:color="auto"/>
              <w:left w:val="single" w:sz="4" w:space="0" w:color="auto"/>
              <w:bottom w:val="single" w:sz="4" w:space="0" w:color="auto"/>
              <w:right w:val="single" w:sz="4" w:space="0" w:color="auto"/>
            </w:tcBorders>
            <w:vAlign w:val="center"/>
          </w:tcPr>
          <w:p w14:paraId="2A7DEEAD" w14:textId="77777777" w:rsidR="00871EA4" w:rsidRPr="00657861" w:rsidRDefault="00871EA4" w:rsidP="00871EA4">
            <w:pPr>
              <w:widowControl w:val="0"/>
              <w:ind w:right="21"/>
              <w:jc w:val="both"/>
              <w:rPr>
                <w:shd w:val="clear" w:color="auto" w:fill="FFFFFF"/>
                <w:lang w:eastAsia="en-US"/>
              </w:rPr>
            </w:pPr>
            <w:r w:rsidRPr="00657861">
              <w:rPr>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90" w:type="pct"/>
            <w:tcBorders>
              <w:top w:val="single" w:sz="4" w:space="0" w:color="auto"/>
              <w:left w:val="single" w:sz="4" w:space="0" w:color="auto"/>
              <w:bottom w:val="single" w:sz="4" w:space="0" w:color="auto"/>
              <w:right w:val="single" w:sz="4" w:space="0" w:color="auto"/>
            </w:tcBorders>
            <w:vAlign w:val="center"/>
          </w:tcPr>
          <w:p w14:paraId="3C3A3D96" w14:textId="77777777" w:rsidR="00871EA4" w:rsidRPr="00657861" w:rsidRDefault="00871EA4" w:rsidP="00871EA4">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595" w:type="pct"/>
            <w:tcBorders>
              <w:top w:val="single" w:sz="4" w:space="0" w:color="auto"/>
              <w:left w:val="single" w:sz="4" w:space="0" w:color="auto"/>
              <w:bottom w:val="single" w:sz="4" w:space="0" w:color="auto"/>
              <w:right w:val="single" w:sz="4" w:space="0" w:color="auto"/>
            </w:tcBorders>
            <w:vAlign w:val="center"/>
          </w:tcPr>
          <w:p w14:paraId="21597C0F" w14:textId="77777777" w:rsidR="00871EA4" w:rsidRPr="00657861" w:rsidRDefault="00871EA4" w:rsidP="00871EA4">
            <w:pPr>
              <w:widowControl w:val="0"/>
              <w:ind w:firstLine="7"/>
              <w:jc w:val="center"/>
              <w:rPr>
                <w:lang w:eastAsia="en-US"/>
              </w:rPr>
            </w:pPr>
          </w:p>
        </w:tc>
      </w:tr>
      <w:tr w:rsidR="00B15D50" w:rsidRPr="00657861" w14:paraId="14D28FD9" w14:textId="77777777" w:rsidTr="004E4223">
        <w:trPr>
          <w:trHeight w:val="57"/>
          <w:jc w:val="center"/>
        </w:trPr>
        <w:tc>
          <w:tcPr>
            <w:tcW w:w="251" w:type="pct"/>
          </w:tcPr>
          <w:p w14:paraId="6F5DAD78" w14:textId="77777777" w:rsidR="00B15D50" w:rsidRPr="00657861" w:rsidRDefault="00B15D50" w:rsidP="00B15D50">
            <w:pPr>
              <w:widowControl w:val="0"/>
              <w:jc w:val="center"/>
              <w:rPr>
                <w:lang w:val="en-US" w:eastAsia="en-US"/>
              </w:rPr>
            </w:pPr>
            <w:r w:rsidRPr="00657861">
              <w:rPr>
                <w:lang w:val="en-US" w:eastAsia="en-US"/>
              </w:rPr>
              <w:t>4.</w:t>
            </w:r>
          </w:p>
        </w:tc>
        <w:tc>
          <w:tcPr>
            <w:tcW w:w="3164" w:type="pct"/>
            <w:gridSpan w:val="2"/>
            <w:tcBorders>
              <w:top w:val="single" w:sz="4" w:space="0" w:color="000000"/>
              <w:bottom w:val="single" w:sz="4" w:space="0" w:color="000000"/>
              <w:right w:val="single" w:sz="4" w:space="0" w:color="000000"/>
            </w:tcBorders>
            <w:vAlign w:val="center"/>
          </w:tcPr>
          <w:p w14:paraId="77D4C2D0" w14:textId="77777777" w:rsidR="00B15D50" w:rsidRPr="00657861" w:rsidRDefault="00B15D50" w:rsidP="00B15D50">
            <w:pPr>
              <w:widowControl w:val="0"/>
              <w:ind w:right="21"/>
              <w:jc w:val="both"/>
              <w:rPr>
                <w:shd w:val="clear" w:color="auto" w:fill="FFFFFF"/>
                <w:lang w:eastAsia="en-US"/>
              </w:rPr>
            </w:pPr>
            <w:r w:rsidRPr="00657861">
              <w:rPr>
                <w:lang w:eastAsia="en-US"/>
              </w:rPr>
              <w:t>Предельная высота зданий, строений, сооружений</w:t>
            </w:r>
          </w:p>
        </w:tc>
        <w:tc>
          <w:tcPr>
            <w:tcW w:w="990" w:type="pct"/>
            <w:tcBorders>
              <w:top w:val="single" w:sz="4" w:space="0" w:color="000000"/>
              <w:left w:val="single" w:sz="4" w:space="0" w:color="000000"/>
              <w:bottom w:val="single" w:sz="4" w:space="0" w:color="000000"/>
              <w:right w:val="single" w:sz="4" w:space="0" w:color="000000"/>
            </w:tcBorders>
            <w:vAlign w:val="center"/>
          </w:tcPr>
          <w:p w14:paraId="3842926F" w14:textId="77777777" w:rsidR="00B15D50" w:rsidRPr="00657861" w:rsidRDefault="00B15D50" w:rsidP="00B15D50">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595" w:type="pct"/>
            <w:tcBorders>
              <w:top w:val="single" w:sz="4" w:space="0" w:color="000000"/>
              <w:left w:val="single" w:sz="4" w:space="0" w:color="000000"/>
              <w:bottom w:val="single" w:sz="4" w:space="0" w:color="000000"/>
              <w:right w:val="single" w:sz="4" w:space="0" w:color="000000"/>
            </w:tcBorders>
          </w:tcPr>
          <w:p w14:paraId="6CF88350" w14:textId="77777777" w:rsidR="00B15D50" w:rsidRPr="00657861" w:rsidRDefault="00B15D50" w:rsidP="00B15D50">
            <w:pPr>
              <w:widowControl w:val="0"/>
              <w:ind w:firstLine="7"/>
              <w:jc w:val="center"/>
              <w:rPr>
                <w:lang w:eastAsia="en-US"/>
              </w:rPr>
            </w:pPr>
          </w:p>
        </w:tc>
      </w:tr>
      <w:tr w:rsidR="00871EA4" w:rsidRPr="00657861" w14:paraId="00649043" w14:textId="77777777" w:rsidTr="00871EA4">
        <w:trPr>
          <w:trHeight w:val="57"/>
          <w:jc w:val="center"/>
        </w:trPr>
        <w:tc>
          <w:tcPr>
            <w:tcW w:w="251" w:type="pct"/>
            <w:tcBorders>
              <w:left w:val="single" w:sz="4" w:space="0" w:color="000000"/>
              <w:right w:val="single" w:sz="4" w:space="0" w:color="000000"/>
            </w:tcBorders>
          </w:tcPr>
          <w:p w14:paraId="6CE52E01" w14:textId="77777777" w:rsidR="00871EA4" w:rsidRPr="00657861" w:rsidRDefault="00871EA4" w:rsidP="00871EA4">
            <w:pPr>
              <w:widowControl w:val="0"/>
              <w:jc w:val="center"/>
              <w:rPr>
                <w:lang w:val="en-US" w:eastAsia="en-US"/>
              </w:rPr>
            </w:pPr>
            <w:r w:rsidRPr="00657861">
              <w:rPr>
                <w:lang w:val="en-US" w:eastAsia="en-US"/>
              </w:rPr>
              <w:t>5.</w:t>
            </w:r>
          </w:p>
        </w:tc>
        <w:tc>
          <w:tcPr>
            <w:tcW w:w="3164" w:type="pct"/>
            <w:gridSpan w:val="2"/>
            <w:tcBorders>
              <w:top w:val="single" w:sz="4" w:space="0" w:color="000000"/>
              <w:left w:val="single" w:sz="4" w:space="0" w:color="000000"/>
              <w:bottom w:val="single" w:sz="4" w:space="0" w:color="000000"/>
              <w:right w:val="single" w:sz="4" w:space="0" w:color="000000"/>
            </w:tcBorders>
            <w:vAlign w:val="center"/>
          </w:tcPr>
          <w:p w14:paraId="2F22C2B7" w14:textId="77777777" w:rsidR="00871EA4" w:rsidRPr="00657861" w:rsidRDefault="00871EA4" w:rsidP="00871EA4">
            <w:pPr>
              <w:widowControl w:val="0"/>
              <w:ind w:right="21"/>
              <w:jc w:val="both"/>
              <w:rPr>
                <w:shd w:val="clear" w:color="auto" w:fill="FFFFFF"/>
                <w:lang w:eastAsia="en-US"/>
              </w:rPr>
            </w:pPr>
            <w:r w:rsidRPr="00657861">
              <w:rPr>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0" w:type="pct"/>
            <w:tcBorders>
              <w:top w:val="single" w:sz="4" w:space="0" w:color="000000"/>
              <w:left w:val="single" w:sz="4" w:space="0" w:color="000000"/>
              <w:bottom w:val="single" w:sz="4" w:space="0" w:color="000000"/>
              <w:right w:val="single" w:sz="4" w:space="0" w:color="000000"/>
            </w:tcBorders>
            <w:vAlign w:val="center"/>
          </w:tcPr>
          <w:p w14:paraId="6394C51D" w14:textId="77777777" w:rsidR="00871EA4" w:rsidRPr="00657861" w:rsidRDefault="00871EA4" w:rsidP="00871EA4">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595" w:type="pct"/>
            <w:tcBorders>
              <w:top w:val="single" w:sz="4" w:space="0" w:color="000000"/>
              <w:left w:val="single" w:sz="4" w:space="0" w:color="000000"/>
              <w:bottom w:val="single" w:sz="4" w:space="0" w:color="000000"/>
              <w:right w:val="single" w:sz="4" w:space="0" w:color="000000"/>
            </w:tcBorders>
            <w:vAlign w:val="center"/>
          </w:tcPr>
          <w:p w14:paraId="5D5AD32F" w14:textId="77777777" w:rsidR="00871EA4" w:rsidRPr="00657861" w:rsidRDefault="00871EA4" w:rsidP="00871EA4">
            <w:pPr>
              <w:widowControl w:val="0"/>
              <w:ind w:firstLine="7"/>
              <w:jc w:val="center"/>
              <w:rPr>
                <w:lang w:val="en-US" w:eastAsia="en-US"/>
              </w:rPr>
            </w:pPr>
          </w:p>
        </w:tc>
      </w:tr>
    </w:tbl>
    <w:p w14:paraId="2CFF1A2E" w14:textId="77777777" w:rsidR="00871EA4" w:rsidRPr="00657861" w:rsidRDefault="00871EA4" w:rsidP="00B15D50">
      <w:pPr>
        <w:suppressAutoHyphens/>
        <w:ind w:firstLine="708"/>
        <w:jc w:val="both"/>
        <w:rPr>
          <w:iCs/>
        </w:rPr>
      </w:pPr>
      <w:r w:rsidRPr="00657861">
        <w:rPr>
          <w:iCs/>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применяется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4C213884" w14:textId="77777777" w:rsidR="000A6D0A" w:rsidRPr="00657861" w:rsidRDefault="000A6D0A" w:rsidP="00487F91">
      <w:pPr>
        <w:ind w:left="900"/>
        <w:jc w:val="center"/>
        <w:rPr>
          <w:b/>
        </w:rPr>
      </w:pPr>
    </w:p>
    <w:p w14:paraId="4B8E614F" w14:textId="7B461F07" w:rsidR="00487F91" w:rsidRPr="00657861" w:rsidRDefault="00487F91" w:rsidP="00487F91">
      <w:pPr>
        <w:ind w:left="900"/>
        <w:jc w:val="center"/>
        <w:rPr>
          <w:b/>
        </w:rPr>
      </w:pPr>
      <w:r w:rsidRPr="00657861">
        <w:rPr>
          <w:b/>
        </w:rPr>
        <w:t>Зона садовых участков (СХ-</w:t>
      </w:r>
      <w:r w:rsidR="00B63637" w:rsidRPr="00657861">
        <w:rPr>
          <w:b/>
        </w:rPr>
        <w:t>2</w:t>
      </w:r>
      <w:r w:rsidRPr="00657861">
        <w:rPr>
          <w:b/>
        </w:rPr>
        <w:t>)</w:t>
      </w:r>
    </w:p>
    <w:p w14:paraId="3037E84B" w14:textId="77777777" w:rsidR="00487F91" w:rsidRPr="00657861" w:rsidRDefault="00487F91" w:rsidP="00487F91">
      <w:pPr>
        <w:ind w:firstLine="720"/>
      </w:pPr>
      <w:r w:rsidRPr="00657861">
        <w:t xml:space="preserve">1. </w:t>
      </w:r>
      <w:r w:rsidRPr="00657861">
        <w:rPr>
          <w:iCs/>
        </w:rPr>
        <w:t>Виды разрешенного использования земельных участков и объектов капитального строительства</w:t>
      </w:r>
    </w:p>
    <w:tbl>
      <w:tblPr>
        <w:tblW w:w="14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9978"/>
      </w:tblGrid>
      <w:tr w:rsidR="00487F91" w:rsidRPr="00657861" w14:paraId="52B8C12D" w14:textId="77777777" w:rsidTr="006415B2">
        <w:trPr>
          <w:cantSplit/>
          <w:trHeight w:val="600"/>
          <w:tblHeader/>
        </w:trPr>
        <w:tc>
          <w:tcPr>
            <w:tcW w:w="4500" w:type="dxa"/>
            <w:gridSpan w:val="2"/>
            <w:tcBorders>
              <w:top w:val="double" w:sz="4" w:space="0" w:color="auto"/>
              <w:left w:val="double" w:sz="4" w:space="0" w:color="auto"/>
              <w:bottom w:val="double" w:sz="4" w:space="0" w:color="auto"/>
            </w:tcBorders>
            <w:shd w:val="clear" w:color="auto" w:fill="FFFFFF"/>
          </w:tcPr>
          <w:p w14:paraId="6BD761DB" w14:textId="77777777" w:rsidR="00487F91" w:rsidRPr="00657861" w:rsidRDefault="00487F91" w:rsidP="003558FE">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9978" w:type="dxa"/>
            <w:vMerge w:val="restart"/>
            <w:tcBorders>
              <w:top w:val="double" w:sz="4" w:space="0" w:color="auto"/>
              <w:bottom w:val="double" w:sz="4" w:space="0" w:color="auto"/>
              <w:right w:val="double" w:sz="4" w:space="0" w:color="auto"/>
            </w:tcBorders>
            <w:shd w:val="clear" w:color="auto" w:fill="FFFFFF"/>
            <w:vAlign w:val="center"/>
          </w:tcPr>
          <w:p w14:paraId="40D1FBE1" w14:textId="77777777" w:rsidR="00487F91" w:rsidRPr="00657861" w:rsidRDefault="00487F91" w:rsidP="003558FE">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87F91" w:rsidRPr="00657861" w14:paraId="702BCE7A" w14:textId="77777777" w:rsidTr="006415B2">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14D7BE68" w14:textId="77777777" w:rsidR="00487F91" w:rsidRPr="00657861" w:rsidRDefault="00487F91" w:rsidP="003558FE">
            <w:pPr>
              <w:suppressAutoHyphens/>
              <w:autoSpaceDE w:val="0"/>
              <w:autoSpaceDN w:val="0"/>
              <w:adjustRightInd w:val="0"/>
              <w:jc w:val="center"/>
              <w:rPr>
                <w:iCs/>
              </w:rPr>
            </w:pPr>
            <w:r w:rsidRPr="00657861">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33B05434" w14:textId="77777777" w:rsidR="00487F91" w:rsidRPr="00657861" w:rsidRDefault="00487F91" w:rsidP="003558FE">
            <w:pPr>
              <w:suppressAutoHyphens/>
              <w:autoSpaceDE w:val="0"/>
              <w:autoSpaceDN w:val="0"/>
              <w:adjustRightInd w:val="0"/>
              <w:jc w:val="center"/>
            </w:pPr>
            <w:r w:rsidRPr="00657861">
              <w:t>Наименование</w:t>
            </w:r>
          </w:p>
        </w:tc>
        <w:tc>
          <w:tcPr>
            <w:tcW w:w="9978" w:type="dxa"/>
            <w:vMerge/>
            <w:tcBorders>
              <w:top w:val="double" w:sz="4" w:space="0" w:color="auto"/>
              <w:left w:val="double" w:sz="4" w:space="0" w:color="auto"/>
            </w:tcBorders>
            <w:shd w:val="clear" w:color="auto" w:fill="FFFFFF"/>
          </w:tcPr>
          <w:p w14:paraId="0E9B201E" w14:textId="77777777" w:rsidR="00487F91" w:rsidRPr="00657861" w:rsidRDefault="00487F91" w:rsidP="003558FE">
            <w:pPr>
              <w:tabs>
                <w:tab w:val="left" w:pos="540"/>
                <w:tab w:val="num" w:pos="720"/>
                <w:tab w:val="left" w:pos="900"/>
                <w:tab w:val="left" w:pos="1080"/>
                <w:tab w:val="left" w:pos="1260"/>
              </w:tabs>
              <w:suppressAutoHyphens/>
              <w:ind w:firstLine="567"/>
              <w:jc w:val="both"/>
              <w:rPr>
                <w:iCs/>
              </w:rPr>
            </w:pPr>
          </w:p>
        </w:tc>
      </w:tr>
      <w:tr w:rsidR="00487F91" w:rsidRPr="00657861" w14:paraId="31E01816" w14:textId="77777777" w:rsidTr="006415B2">
        <w:trPr>
          <w:trHeight w:val="20"/>
        </w:trPr>
        <w:tc>
          <w:tcPr>
            <w:tcW w:w="14478" w:type="dxa"/>
            <w:gridSpan w:val="3"/>
            <w:shd w:val="clear" w:color="auto" w:fill="FFFFFF"/>
            <w:vAlign w:val="center"/>
          </w:tcPr>
          <w:p w14:paraId="5B9D0545" w14:textId="77777777" w:rsidR="00487F91" w:rsidRPr="00657861" w:rsidRDefault="00487F91" w:rsidP="003558FE">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60296B" w:rsidRPr="00657861" w14:paraId="13F61A33" w14:textId="77777777" w:rsidTr="006415B2">
        <w:trPr>
          <w:trHeight w:val="319"/>
        </w:trPr>
        <w:tc>
          <w:tcPr>
            <w:tcW w:w="1440" w:type="dxa"/>
            <w:shd w:val="clear" w:color="auto" w:fill="FFFFFF"/>
          </w:tcPr>
          <w:p w14:paraId="7D08CCAB" w14:textId="7F2FD40A" w:rsidR="0060296B" w:rsidRPr="00657861" w:rsidRDefault="0060296B" w:rsidP="0060296B">
            <w:pPr>
              <w:suppressAutoHyphens/>
              <w:ind w:right="21"/>
              <w:jc w:val="center"/>
              <w:rPr>
                <w:b/>
              </w:rPr>
            </w:pPr>
            <w:r w:rsidRPr="00657861">
              <w:rPr>
                <w:b/>
              </w:rPr>
              <w:t>3.1.1</w:t>
            </w:r>
          </w:p>
        </w:tc>
        <w:tc>
          <w:tcPr>
            <w:tcW w:w="3060" w:type="dxa"/>
            <w:shd w:val="clear" w:color="auto" w:fill="FFFFFF"/>
          </w:tcPr>
          <w:p w14:paraId="55A0C3AA" w14:textId="6E149DCB" w:rsidR="0060296B" w:rsidRPr="00657861" w:rsidRDefault="0060296B" w:rsidP="0060296B">
            <w:pPr>
              <w:suppressAutoHyphens/>
              <w:ind w:right="21"/>
              <w:jc w:val="center"/>
              <w:rPr>
                <w:b/>
              </w:rPr>
            </w:pPr>
            <w:r w:rsidRPr="00657861">
              <w:rPr>
                <w:b/>
              </w:rPr>
              <w:t>Предоставление коммунальных услуг</w:t>
            </w:r>
          </w:p>
        </w:tc>
        <w:tc>
          <w:tcPr>
            <w:tcW w:w="9978" w:type="dxa"/>
            <w:shd w:val="clear" w:color="auto" w:fill="FFFFFF"/>
          </w:tcPr>
          <w:p w14:paraId="137F413A" w14:textId="3527FDA5" w:rsidR="0060296B" w:rsidRPr="00657861" w:rsidRDefault="0060296B" w:rsidP="0060296B">
            <w:pPr>
              <w:widowControl w:val="0"/>
              <w:suppressAutoHyphens/>
              <w:autoSpaceDE w:val="0"/>
              <w:autoSpaceDN w:val="0"/>
              <w:adjustRightInd w:val="0"/>
              <w:jc w:val="both"/>
              <w:rPr>
                <w:b/>
                <w:iCs/>
                <w:lang w:eastAsia="en-US"/>
              </w:rPr>
            </w:pPr>
            <w:r w:rsidRPr="00657861">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0296B" w:rsidRPr="00657861" w14:paraId="468C5F48" w14:textId="77777777" w:rsidTr="006415B2">
        <w:trPr>
          <w:trHeight w:val="319"/>
        </w:trPr>
        <w:tc>
          <w:tcPr>
            <w:tcW w:w="1440" w:type="dxa"/>
            <w:shd w:val="clear" w:color="auto" w:fill="FFFFFF"/>
          </w:tcPr>
          <w:p w14:paraId="19F5CCD4" w14:textId="0CDB23FC" w:rsidR="0060296B" w:rsidRPr="00657861" w:rsidRDefault="0060296B" w:rsidP="0060296B">
            <w:pPr>
              <w:suppressAutoHyphens/>
              <w:ind w:right="21"/>
              <w:jc w:val="center"/>
              <w:rPr>
                <w:b/>
                <w:strike/>
              </w:rPr>
            </w:pPr>
            <w:r w:rsidRPr="00657861">
              <w:rPr>
                <w:b/>
              </w:rPr>
              <w:t>13.0</w:t>
            </w:r>
          </w:p>
        </w:tc>
        <w:tc>
          <w:tcPr>
            <w:tcW w:w="3060" w:type="dxa"/>
            <w:shd w:val="clear" w:color="auto" w:fill="FFFFFF"/>
          </w:tcPr>
          <w:p w14:paraId="05BFA3EE" w14:textId="776B53ED" w:rsidR="0060296B" w:rsidRPr="00657861" w:rsidRDefault="0060296B" w:rsidP="0060296B">
            <w:pPr>
              <w:suppressAutoHyphens/>
              <w:ind w:right="21"/>
              <w:jc w:val="center"/>
              <w:rPr>
                <w:b/>
                <w:strike/>
              </w:rPr>
            </w:pPr>
            <w:r w:rsidRPr="00657861">
              <w:rPr>
                <w:b/>
                <w:bCs/>
              </w:rPr>
              <w:t>Земельные участки общего назначения</w:t>
            </w:r>
          </w:p>
        </w:tc>
        <w:tc>
          <w:tcPr>
            <w:tcW w:w="9978" w:type="dxa"/>
            <w:shd w:val="clear" w:color="auto" w:fill="FFFFFF"/>
          </w:tcPr>
          <w:p w14:paraId="24009CCE" w14:textId="1C121857" w:rsidR="0060296B" w:rsidRPr="00657861" w:rsidRDefault="0060296B" w:rsidP="0060296B">
            <w:pPr>
              <w:widowControl w:val="0"/>
              <w:suppressAutoHyphens/>
              <w:autoSpaceDE w:val="0"/>
              <w:autoSpaceDN w:val="0"/>
              <w:adjustRightInd w:val="0"/>
              <w:jc w:val="both"/>
              <w:rPr>
                <w:b/>
                <w:iCs/>
                <w:strike/>
                <w:lang w:eastAsia="en-US"/>
              </w:rPr>
            </w:pPr>
            <w:r w:rsidRPr="00657861">
              <w:rPr>
                <w:bC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60296B" w:rsidRPr="00657861" w14:paraId="146B06F3" w14:textId="77777777" w:rsidTr="006415B2">
        <w:trPr>
          <w:trHeight w:val="319"/>
        </w:trPr>
        <w:tc>
          <w:tcPr>
            <w:tcW w:w="1440" w:type="dxa"/>
            <w:shd w:val="clear" w:color="auto" w:fill="FFFFFF"/>
          </w:tcPr>
          <w:p w14:paraId="15104682" w14:textId="30B87D0B" w:rsidR="0060296B" w:rsidRPr="00657861" w:rsidRDefault="0060296B" w:rsidP="0060296B">
            <w:pPr>
              <w:suppressAutoHyphens/>
              <w:ind w:right="21"/>
              <w:jc w:val="center"/>
              <w:rPr>
                <w:b/>
                <w:strike/>
              </w:rPr>
            </w:pPr>
            <w:r w:rsidRPr="00657861">
              <w:rPr>
                <w:b/>
                <w:lang w:val="en-US"/>
              </w:rPr>
              <w:t>13.2</w:t>
            </w:r>
          </w:p>
        </w:tc>
        <w:tc>
          <w:tcPr>
            <w:tcW w:w="3060" w:type="dxa"/>
            <w:shd w:val="clear" w:color="auto" w:fill="FFFFFF"/>
          </w:tcPr>
          <w:p w14:paraId="2C6DAE03" w14:textId="4F1AA3A7" w:rsidR="0060296B" w:rsidRPr="00657861" w:rsidRDefault="0060296B" w:rsidP="0060296B">
            <w:pPr>
              <w:suppressAutoHyphens/>
              <w:ind w:right="21"/>
              <w:jc w:val="center"/>
              <w:rPr>
                <w:b/>
                <w:strike/>
              </w:rPr>
            </w:pPr>
            <w:r w:rsidRPr="00657861">
              <w:rPr>
                <w:b/>
              </w:rPr>
              <w:t>Ведение садоводства</w:t>
            </w:r>
          </w:p>
        </w:tc>
        <w:tc>
          <w:tcPr>
            <w:tcW w:w="9978" w:type="dxa"/>
            <w:shd w:val="clear" w:color="auto" w:fill="FFFFFF"/>
          </w:tcPr>
          <w:p w14:paraId="06B97931" w14:textId="7D82C3F1" w:rsidR="0060296B" w:rsidRPr="00657861" w:rsidRDefault="0060296B" w:rsidP="0060296B">
            <w:pPr>
              <w:widowControl w:val="0"/>
              <w:suppressAutoHyphens/>
              <w:autoSpaceDE w:val="0"/>
              <w:autoSpaceDN w:val="0"/>
              <w:adjustRightInd w:val="0"/>
              <w:jc w:val="both"/>
              <w:rPr>
                <w:b/>
                <w:iCs/>
                <w:strike/>
                <w:lang w:eastAsia="en-US"/>
              </w:rPr>
            </w:pPr>
            <w:r w:rsidRPr="00657861">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487F91" w:rsidRPr="00657861" w14:paraId="6B07B83F" w14:textId="77777777" w:rsidTr="006415B2">
        <w:trPr>
          <w:trHeight w:val="20"/>
        </w:trPr>
        <w:tc>
          <w:tcPr>
            <w:tcW w:w="14478" w:type="dxa"/>
            <w:gridSpan w:val="3"/>
            <w:shd w:val="clear" w:color="auto" w:fill="FFFFFF"/>
          </w:tcPr>
          <w:p w14:paraId="64A36287" w14:textId="77777777" w:rsidR="00487F91" w:rsidRPr="00657861" w:rsidRDefault="00487F91" w:rsidP="003558FE">
            <w:pPr>
              <w:suppressAutoHyphens/>
              <w:jc w:val="center"/>
              <w:rPr>
                <w:b/>
                <w:bCs/>
                <w:shd w:val="clear" w:color="auto" w:fill="FFFFFF"/>
              </w:rPr>
            </w:pPr>
            <w:r w:rsidRPr="00657861">
              <w:rPr>
                <w:b/>
                <w:iCs/>
              </w:rPr>
              <w:t>Условно разрешенные виды использования</w:t>
            </w:r>
          </w:p>
        </w:tc>
      </w:tr>
      <w:tr w:rsidR="0060296B" w:rsidRPr="00657861" w14:paraId="34BDCFBD" w14:textId="77777777" w:rsidTr="006415B2">
        <w:trPr>
          <w:trHeight w:val="779"/>
        </w:trPr>
        <w:tc>
          <w:tcPr>
            <w:tcW w:w="1440" w:type="dxa"/>
            <w:shd w:val="clear" w:color="auto" w:fill="FFFFFF"/>
          </w:tcPr>
          <w:p w14:paraId="2234359C" w14:textId="51900057" w:rsidR="0060296B" w:rsidRPr="00657861" w:rsidRDefault="0060296B" w:rsidP="0060296B">
            <w:pPr>
              <w:suppressAutoHyphens/>
              <w:ind w:right="21"/>
              <w:jc w:val="center"/>
              <w:rPr>
                <w:b/>
              </w:rPr>
            </w:pPr>
            <w:r w:rsidRPr="00657861">
              <w:rPr>
                <w:b/>
              </w:rPr>
              <w:t>2.2</w:t>
            </w:r>
          </w:p>
        </w:tc>
        <w:tc>
          <w:tcPr>
            <w:tcW w:w="3060" w:type="dxa"/>
            <w:shd w:val="clear" w:color="auto" w:fill="FFFFFF"/>
          </w:tcPr>
          <w:p w14:paraId="46803F3B" w14:textId="2605158D" w:rsidR="0060296B" w:rsidRPr="00657861" w:rsidRDefault="0060296B" w:rsidP="0060296B">
            <w:pPr>
              <w:suppressAutoHyphens/>
              <w:ind w:right="21"/>
              <w:jc w:val="center"/>
            </w:pPr>
            <w:r w:rsidRPr="00657861">
              <w:rPr>
                <w:b/>
                <w:bCs/>
              </w:rPr>
              <w:t>Для ведения личного подсобного хозяйства (приусадебный земельный участок)</w:t>
            </w:r>
          </w:p>
        </w:tc>
        <w:tc>
          <w:tcPr>
            <w:tcW w:w="9978" w:type="dxa"/>
            <w:shd w:val="clear" w:color="auto" w:fill="FFFFFF"/>
          </w:tcPr>
          <w:p w14:paraId="46926A36" w14:textId="77777777" w:rsidR="0060296B" w:rsidRPr="00657861" w:rsidRDefault="0060296B" w:rsidP="0060296B">
            <w:pPr>
              <w:widowControl w:val="0"/>
              <w:suppressAutoHyphens/>
              <w:autoSpaceDE w:val="0"/>
              <w:autoSpaceDN w:val="0"/>
              <w:adjustRightInd w:val="0"/>
              <w:jc w:val="both"/>
              <w:rPr>
                <w:bCs/>
              </w:rPr>
            </w:pPr>
            <w:r w:rsidRPr="00657861">
              <w:rPr>
                <w:bCs/>
              </w:rPr>
              <w:t>Размещение жилого дома, указанного в описании вида разрешенного использования с кодом 2.1;</w:t>
            </w:r>
          </w:p>
          <w:p w14:paraId="7A01631E" w14:textId="77777777" w:rsidR="0060296B" w:rsidRPr="00657861" w:rsidRDefault="0060296B" w:rsidP="0060296B">
            <w:pPr>
              <w:widowControl w:val="0"/>
              <w:suppressAutoHyphens/>
              <w:autoSpaceDE w:val="0"/>
              <w:autoSpaceDN w:val="0"/>
              <w:adjustRightInd w:val="0"/>
              <w:jc w:val="both"/>
              <w:rPr>
                <w:bCs/>
              </w:rPr>
            </w:pPr>
            <w:r w:rsidRPr="00657861">
              <w:rPr>
                <w:bCs/>
              </w:rPr>
              <w:t>производство сельскохозяйственной продукции;</w:t>
            </w:r>
          </w:p>
          <w:p w14:paraId="22447D5F" w14:textId="77777777" w:rsidR="0060296B" w:rsidRPr="00657861" w:rsidRDefault="0060296B" w:rsidP="0060296B">
            <w:pPr>
              <w:widowControl w:val="0"/>
              <w:suppressAutoHyphens/>
              <w:autoSpaceDE w:val="0"/>
              <w:autoSpaceDN w:val="0"/>
              <w:adjustRightInd w:val="0"/>
              <w:jc w:val="both"/>
              <w:rPr>
                <w:bCs/>
              </w:rPr>
            </w:pPr>
            <w:r w:rsidRPr="00657861">
              <w:rPr>
                <w:bCs/>
              </w:rPr>
              <w:t>размещение гаража и иных вспомогательных сооружений;</w:t>
            </w:r>
          </w:p>
          <w:p w14:paraId="41069639" w14:textId="388A6893" w:rsidR="0060296B" w:rsidRPr="00657861" w:rsidRDefault="0060296B" w:rsidP="0060296B">
            <w:pPr>
              <w:widowControl w:val="0"/>
              <w:suppressAutoHyphens/>
              <w:autoSpaceDE w:val="0"/>
              <w:autoSpaceDN w:val="0"/>
              <w:adjustRightInd w:val="0"/>
              <w:jc w:val="both"/>
              <w:rPr>
                <w:iCs/>
                <w:lang w:eastAsia="en-US"/>
              </w:rPr>
            </w:pPr>
            <w:r w:rsidRPr="00657861">
              <w:rPr>
                <w:bCs/>
              </w:rPr>
              <w:t>содержание сельскохозяйственных животных</w:t>
            </w:r>
          </w:p>
        </w:tc>
      </w:tr>
      <w:tr w:rsidR="0060296B" w:rsidRPr="00657861" w14:paraId="4D532D1E" w14:textId="77777777" w:rsidTr="006415B2">
        <w:trPr>
          <w:trHeight w:val="779"/>
        </w:trPr>
        <w:tc>
          <w:tcPr>
            <w:tcW w:w="1440" w:type="dxa"/>
            <w:shd w:val="clear" w:color="auto" w:fill="FFFFFF"/>
          </w:tcPr>
          <w:p w14:paraId="70D766FD" w14:textId="4D203DC7" w:rsidR="0060296B" w:rsidRPr="00657861" w:rsidRDefault="0060296B" w:rsidP="0060296B">
            <w:pPr>
              <w:suppressAutoHyphens/>
              <w:ind w:right="21"/>
              <w:jc w:val="center"/>
              <w:rPr>
                <w:b/>
              </w:rPr>
            </w:pPr>
            <w:r w:rsidRPr="00657861">
              <w:rPr>
                <w:b/>
              </w:rPr>
              <w:t>3.1</w:t>
            </w:r>
          </w:p>
        </w:tc>
        <w:tc>
          <w:tcPr>
            <w:tcW w:w="3060" w:type="dxa"/>
            <w:shd w:val="clear" w:color="auto" w:fill="FFFFFF"/>
          </w:tcPr>
          <w:p w14:paraId="1296F63E" w14:textId="2BE3BD00" w:rsidR="0060296B" w:rsidRPr="00657861" w:rsidRDefault="0060296B" w:rsidP="0060296B">
            <w:pPr>
              <w:suppressAutoHyphens/>
              <w:ind w:right="21"/>
              <w:jc w:val="center"/>
              <w:rPr>
                <w:b/>
              </w:rPr>
            </w:pPr>
            <w:proofErr w:type="spellStart"/>
            <w:r w:rsidRPr="00657861">
              <w:rPr>
                <w:b/>
                <w:bCs/>
                <w:lang w:val="en-US"/>
              </w:rPr>
              <w:t>Коммунальное</w:t>
            </w:r>
            <w:proofErr w:type="spellEnd"/>
            <w:r w:rsidRPr="00657861">
              <w:rPr>
                <w:b/>
                <w:bCs/>
                <w:lang w:val="en-US"/>
              </w:rPr>
              <w:t xml:space="preserve"> </w:t>
            </w:r>
            <w:proofErr w:type="spellStart"/>
            <w:r w:rsidRPr="00657861">
              <w:rPr>
                <w:b/>
                <w:bCs/>
                <w:lang w:val="en-US"/>
              </w:rPr>
              <w:t>обслуживание</w:t>
            </w:r>
            <w:proofErr w:type="spellEnd"/>
          </w:p>
        </w:tc>
        <w:tc>
          <w:tcPr>
            <w:tcW w:w="9978" w:type="dxa"/>
            <w:shd w:val="clear" w:color="auto" w:fill="FFFFFF"/>
          </w:tcPr>
          <w:p w14:paraId="44716597" w14:textId="71F06914" w:rsidR="0060296B" w:rsidRPr="00657861" w:rsidRDefault="0060296B" w:rsidP="0060296B">
            <w:pPr>
              <w:widowControl w:val="0"/>
              <w:suppressAutoHyphens/>
              <w:autoSpaceDE w:val="0"/>
              <w:autoSpaceDN w:val="0"/>
              <w:adjustRightInd w:val="0"/>
              <w:jc w:val="both"/>
              <w:rPr>
                <w:bCs/>
                <w:shd w:val="clear" w:color="auto" w:fill="FFFFFF"/>
              </w:rPr>
            </w:pPr>
            <w:r w:rsidRPr="00657861">
              <w:rPr>
                <w:bC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60296B" w:rsidRPr="00657861" w14:paraId="34FF9508" w14:textId="77777777" w:rsidTr="006415B2">
        <w:trPr>
          <w:trHeight w:val="779"/>
        </w:trPr>
        <w:tc>
          <w:tcPr>
            <w:tcW w:w="1440" w:type="dxa"/>
            <w:shd w:val="clear" w:color="auto" w:fill="FFFFFF"/>
          </w:tcPr>
          <w:p w14:paraId="0AF6BAE2" w14:textId="1691E97D" w:rsidR="0060296B" w:rsidRPr="00657861" w:rsidRDefault="0060296B" w:rsidP="0060296B">
            <w:pPr>
              <w:suppressAutoHyphens/>
              <w:ind w:right="21"/>
              <w:jc w:val="center"/>
              <w:rPr>
                <w:b/>
              </w:rPr>
            </w:pPr>
            <w:r w:rsidRPr="00657861">
              <w:rPr>
                <w:b/>
              </w:rPr>
              <w:t>3.1.2</w:t>
            </w:r>
          </w:p>
        </w:tc>
        <w:tc>
          <w:tcPr>
            <w:tcW w:w="3060" w:type="dxa"/>
            <w:shd w:val="clear" w:color="auto" w:fill="FFFFFF"/>
          </w:tcPr>
          <w:p w14:paraId="366C218E" w14:textId="6ACA42E2" w:rsidR="0060296B" w:rsidRPr="00657861" w:rsidRDefault="0060296B" w:rsidP="0060296B">
            <w:pPr>
              <w:suppressAutoHyphens/>
              <w:ind w:right="21"/>
              <w:jc w:val="center"/>
              <w:rPr>
                <w:b/>
              </w:rPr>
            </w:pPr>
            <w:r w:rsidRPr="00657861">
              <w:rPr>
                <w:b/>
              </w:rPr>
              <w:t>Административные здания организаций, обеспечивающих предоставление коммунальных услуг</w:t>
            </w:r>
          </w:p>
        </w:tc>
        <w:tc>
          <w:tcPr>
            <w:tcW w:w="9978" w:type="dxa"/>
            <w:shd w:val="clear" w:color="auto" w:fill="FFFFFF"/>
          </w:tcPr>
          <w:p w14:paraId="6D5019ED" w14:textId="54E97024" w:rsidR="0060296B" w:rsidRPr="00657861" w:rsidRDefault="0060296B" w:rsidP="0060296B">
            <w:pPr>
              <w:widowControl w:val="0"/>
              <w:suppressAutoHyphens/>
              <w:autoSpaceDE w:val="0"/>
              <w:autoSpaceDN w:val="0"/>
              <w:adjustRightInd w:val="0"/>
              <w:jc w:val="both"/>
              <w:rPr>
                <w:bCs/>
                <w:shd w:val="clear" w:color="auto" w:fill="FFFFFF"/>
              </w:rPr>
            </w:pPr>
            <w:r w:rsidRPr="00657861">
              <w:t>Размещение зданий, предназначенных для приема физических и юридических лиц в связи с предоставлением им коммунальных услуг</w:t>
            </w:r>
          </w:p>
        </w:tc>
      </w:tr>
      <w:tr w:rsidR="0060296B" w:rsidRPr="00657861" w14:paraId="4ECE5752" w14:textId="77777777" w:rsidTr="006415B2">
        <w:trPr>
          <w:trHeight w:val="779"/>
        </w:trPr>
        <w:tc>
          <w:tcPr>
            <w:tcW w:w="1440" w:type="dxa"/>
            <w:shd w:val="clear" w:color="auto" w:fill="FFFFFF"/>
          </w:tcPr>
          <w:p w14:paraId="6D7A8A5B" w14:textId="396ABA21" w:rsidR="0060296B" w:rsidRPr="00657861" w:rsidRDefault="0060296B" w:rsidP="0060296B">
            <w:pPr>
              <w:suppressAutoHyphens/>
              <w:ind w:right="21"/>
              <w:jc w:val="center"/>
              <w:rPr>
                <w:b/>
              </w:rPr>
            </w:pPr>
            <w:r w:rsidRPr="00657861">
              <w:rPr>
                <w:b/>
              </w:rPr>
              <w:t>3.4.1</w:t>
            </w:r>
          </w:p>
        </w:tc>
        <w:tc>
          <w:tcPr>
            <w:tcW w:w="3060" w:type="dxa"/>
            <w:shd w:val="clear" w:color="auto" w:fill="FFFFFF"/>
          </w:tcPr>
          <w:p w14:paraId="111AB202" w14:textId="3A5965E5" w:rsidR="0060296B" w:rsidRPr="00657861" w:rsidRDefault="0060296B" w:rsidP="0060296B">
            <w:pPr>
              <w:suppressAutoHyphens/>
              <w:ind w:right="21"/>
              <w:jc w:val="center"/>
              <w:rPr>
                <w:b/>
              </w:rPr>
            </w:pPr>
            <w:r w:rsidRPr="00657861">
              <w:rPr>
                <w:b/>
                <w:bCs/>
              </w:rPr>
              <w:t>Амбулаторно-поликлиническое обслуживание</w:t>
            </w:r>
          </w:p>
        </w:tc>
        <w:tc>
          <w:tcPr>
            <w:tcW w:w="9978" w:type="dxa"/>
            <w:shd w:val="clear" w:color="auto" w:fill="FFFFFF"/>
          </w:tcPr>
          <w:p w14:paraId="482BAE66" w14:textId="2728A703" w:rsidR="0060296B" w:rsidRPr="00657861" w:rsidRDefault="0060296B" w:rsidP="0060296B">
            <w:pPr>
              <w:widowControl w:val="0"/>
              <w:suppressAutoHyphens/>
              <w:autoSpaceDE w:val="0"/>
              <w:autoSpaceDN w:val="0"/>
              <w:adjustRightInd w:val="0"/>
              <w:jc w:val="both"/>
              <w:rPr>
                <w:bCs/>
                <w:shd w:val="clear" w:color="auto" w:fill="FFFFFF"/>
              </w:rPr>
            </w:pPr>
            <w:r w:rsidRPr="00657861">
              <w:rPr>
                <w:bC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0296B" w:rsidRPr="00657861" w14:paraId="72DC49B2" w14:textId="77777777" w:rsidTr="006415B2">
        <w:trPr>
          <w:trHeight w:val="779"/>
        </w:trPr>
        <w:tc>
          <w:tcPr>
            <w:tcW w:w="1440" w:type="dxa"/>
            <w:shd w:val="clear" w:color="auto" w:fill="FFFFFF"/>
          </w:tcPr>
          <w:p w14:paraId="126068A5" w14:textId="3DFCF6C3" w:rsidR="0060296B" w:rsidRPr="00657861" w:rsidRDefault="0060296B" w:rsidP="0060296B">
            <w:pPr>
              <w:suppressAutoHyphens/>
              <w:ind w:right="21"/>
              <w:jc w:val="center"/>
              <w:rPr>
                <w:b/>
                <w:strike/>
              </w:rPr>
            </w:pPr>
            <w:r w:rsidRPr="00657861">
              <w:rPr>
                <w:b/>
                <w:lang w:val="en-US"/>
              </w:rPr>
              <w:t>3.7</w:t>
            </w:r>
          </w:p>
        </w:tc>
        <w:tc>
          <w:tcPr>
            <w:tcW w:w="3060" w:type="dxa"/>
            <w:shd w:val="clear" w:color="auto" w:fill="FFFFFF"/>
          </w:tcPr>
          <w:p w14:paraId="179B3220" w14:textId="2E6ADF7D" w:rsidR="0060296B" w:rsidRPr="00657861" w:rsidRDefault="0060296B" w:rsidP="0060296B">
            <w:pPr>
              <w:suppressAutoHyphens/>
              <w:ind w:right="21"/>
              <w:jc w:val="center"/>
              <w:rPr>
                <w:b/>
                <w:strike/>
              </w:rPr>
            </w:pPr>
            <w:r w:rsidRPr="00657861">
              <w:rPr>
                <w:b/>
              </w:rPr>
              <w:t>Религиозное использование</w:t>
            </w:r>
          </w:p>
        </w:tc>
        <w:tc>
          <w:tcPr>
            <w:tcW w:w="9978" w:type="dxa"/>
            <w:shd w:val="clear" w:color="auto" w:fill="FFFFFF"/>
          </w:tcPr>
          <w:p w14:paraId="37DEA13C" w14:textId="5E0EAE5F" w:rsidR="0060296B" w:rsidRPr="00657861" w:rsidRDefault="0060296B" w:rsidP="0060296B">
            <w:pPr>
              <w:widowControl w:val="0"/>
              <w:suppressAutoHyphens/>
              <w:autoSpaceDE w:val="0"/>
              <w:autoSpaceDN w:val="0"/>
              <w:adjustRightInd w:val="0"/>
              <w:jc w:val="both"/>
              <w:rPr>
                <w:bCs/>
                <w:strike/>
                <w:shd w:val="clear" w:color="auto" w:fill="FFFFFF"/>
              </w:rPr>
            </w:pPr>
            <w:r w:rsidRPr="00657861">
              <w:rPr>
                <w:bC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60296B" w:rsidRPr="00657861" w14:paraId="2A20A1FD" w14:textId="77777777" w:rsidTr="006415B2">
        <w:trPr>
          <w:trHeight w:val="779"/>
        </w:trPr>
        <w:tc>
          <w:tcPr>
            <w:tcW w:w="1440" w:type="dxa"/>
            <w:shd w:val="clear" w:color="auto" w:fill="FFFFFF"/>
          </w:tcPr>
          <w:p w14:paraId="0A218C7E" w14:textId="7C1D9FC2" w:rsidR="0060296B" w:rsidRPr="00657861" w:rsidRDefault="0060296B" w:rsidP="0060296B">
            <w:pPr>
              <w:suppressAutoHyphens/>
              <w:ind w:right="21"/>
              <w:jc w:val="center"/>
              <w:rPr>
                <w:b/>
                <w:strike/>
              </w:rPr>
            </w:pPr>
            <w:r w:rsidRPr="00657861">
              <w:rPr>
                <w:b/>
              </w:rPr>
              <w:t>3.7.1</w:t>
            </w:r>
          </w:p>
        </w:tc>
        <w:tc>
          <w:tcPr>
            <w:tcW w:w="3060" w:type="dxa"/>
            <w:shd w:val="clear" w:color="auto" w:fill="FFFFFF"/>
          </w:tcPr>
          <w:p w14:paraId="44177991" w14:textId="2BC8BA10" w:rsidR="0060296B" w:rsidRPr="00657861" w:rsidRDefault="0060296B" w:rsidP="0060296B">
            <w:pPr>
              <w:suppressAutoHyphens/>
              <w:ind w:right="21"/>
              <w:jc w:val="center"/>
              <w:rPr>
                <w:b/>
                <w:strike/>
              </w:rPr>
            </w:pPr>
            <w:r w:rsidRPr="00657861">
              <w:rPr>
                <w:b/>
              </w:rPr>
              <w:t>Осуществление религиозных обрядов</w:t>
            </w:r>
          </w:p>
        </w:tc>
        <w:tc>
          <w:tcPr>
            <w:tcW w:w="9978" w:type="dxa"/>
            <w:shd w:val="clear" w:color="auto" w:fill="FFFFFF"/>
          </w:tcPr>
          <w:p w14:paraId="539F8791" w14:textId="06DC948C" w:rsidR="0060296B" w:rsidRPr="00657861" w:rsidRDefault="0060296B" w:rsidP="0060296B">
            <w:pPr>
              <w:widowControl w:val="0"/>
              <w:suppressAutoHyphens/>
              <w:autoSpaceDE w:val="0"/>
              <w:autoSpaceDN w:val="0"/>
              <w:adjustRightInd w:val="0"/>
              <w:jc w:val="both"/>
              <w:rPr>
                <w:bCs/>
                <w:strike/>
                <w:shd w:val="clear" w:color="auto" w:fill="FFFFFF"/>
              </w:rPr>
            </w:pPr>
            <w:r w:rsidRPr="00657861">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0296B" w:rsidRPr="00657861" w14:paraId="4D974359" w14:textId="77777777" w:rsidTr="006415B2">
        <w:trPr>
          <w:trHeight w:val="779"/>
        </w:trPr>
        <w:tc>
          <w:tcPr>
            <w:tcW w:w="1440" w:type="dxa"/>
            <w:shd w:val="clear" w:color="auto" w:fill="FFFFFF"/>
          </w:tcPr>
          <w:p w14:paraId="64DDA88C" w14:textId="573B79E7" w:rsidR="0060296B" w:rsidRPr="00657861" w:rsidRDefault="0060296B" w:rsidP="0060296B">
            <w:pPr>
              <w:suppressAutoHyphens/>
              <w:ind w:right="21"/>
              <w:jc w:val="center"/>
              <w:rPr>
                <w:b/>
                <w:strike/>
              </w:rPr>
            </w:pPr>
            <w:r w:rsidRPr="00657861">
              <w:rPr>
                <w:b/>
              </w:rPr>
              <w:t>3.7.2</w:t>
            </w:r>
          </w:p>
        </w:tc>
        <w:tc>
          <w:tcPr>
            <w:tcW w:w="3060" w:type="dxa"/>
            <w:shd w:val="clear" w:color="auto" w:fill="FFFFFF"/>
          </w:tcPr>
          <w:p w14:paraId="2697EC83" w14:textId="1FC071DB" w:rsidR="0060296B" w:rsidRPr="00657861" w:rsidRDefault="0060296B" w:rsidP="0060296B">
            <w:pPr>
              <w:suppressAutoHyphens/>
              <w:ind w:right="21"/>
              <w:jc w:val="center"/>
              <w:rPr>
                <w:b/>
                <w:strike/>
              </w:rPr>
            </w:pPr>
            <w:r w:rsidRPr="00657861">
              <w:rPr>
                <w:b/>
              </w:rPr>
              <w:t>Религиозное управление и образование</w:t>
            </w:r>
          </w:p>
        </w:tc>
        <w:tc>
          <w:tcPr>
            <w:tcW w:w="9978" w:type="dxa"/>
            <w:shd w:val="clear" w:color="auto" w:fill="FFFFFF"/>
          </w:tcPr>
          <w:p w14:paraId="2D59156A" w14:textId="34DC975B" w:rsidR="0060296B" w:rsidRPr="00657861" w:rsidRDefault="0060296B" w:rsidP="0060296B">
            <w:pPr>
              <w:widowControl w:val="0"/>
              <w:suppressAutoHyphens/>
              <w:autoSpaceDE w:val="0"/>
              <w:autoSpaceDN w:val="0"/>
              <w:adjustRightInd w:val="0"/>
              <w:jc w:val="both"/>
              <w:rPr>
                <w:strike/>
              </w:rPr>
            </w:pPr>
            <w:r w:rsidRPr="00657861">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60296B" w:rsidRPr="00657861" w14:paraId="44015207" w14:textId="77777777" w:rsidTr="006415B2">
        <w:trPr>
          <w:trHeight w:val="779"/>
        </w:trPr>
        <w:tc>
          <w:tcPr>
            <w:tcW w:w="1440" w:type="dxa"/>
            <w:shd w:val="clear" w:color="auto" w:fill="FFFFFF"/>
          </w:tcPr>
          <w:p w14:paraId="31C81164" w14:textId="7B64E23E" w:rsidR="0060296B" w:rsidRPr="00657861" w:rsidRDefault="0060296B" w:rsidP="0060296B">
            <w:pPr>
              <w:suppressAutoHyphens/>
              <w:ind w:right="21"/>
              <w:jc w:val="center"/>
              <w:rPr>
                <w:b/>
                <w:strike/>
              </w:rPr>
            </w:pPr>
            <w:r w:rsidRPr="00657861">
              <w:rPr>
                <w:b/>
              </w:rPr>
              <w:t>5.1</w:t>
            </w:r>
          </w:p>
        </w:tc>
        <w:tc>
          <w:tcPr>
            <w:tcW w:w="3060" w:type="dxa"/>
            <w:shd w:val="clear" w:color="auto" w:fill="FFFFFF"/>
          </w:tcPr>
          <w:p w14:paraId="634FE98A" w14:textId="684851B1" w:rsidR="0060296B" w:rsidRPr="00657861" w:rsidRDefault="0060296B" w:rsidP="0060296B">
            <w:pPr>
              <w:suppressAutoHyphens/>
              <w:ind w:right="21"/>
              <w:jc w:val="center"/>
              <w:rPr>
                <w:b/>
                <w:strike/>
              </w:rPr>
            </w:pPr>
            <w:r w:rsidRPr="00657861">
              <w:rPr>
                <w:b/>
              </w:rPr>
              <w:t>Спорт</w:t>
            </w:r>
          </w:p>
        </w:tc>
        <w:tc>
          <w:tcPr>
            <w:tcW w:w="9978" w:type="dxa"/>
            <w:shd w:val="clear" w:color="auto" w:fill="FFFFFF"/>
          </w:tcPr>
          <w:p w14:paraId="0BBF4687" w14:textId="3972E62B" w:rsidR="0060296B" w:rsidRPr="00657861" w:rsidRDefault="0060296B" w:rsidP="0060296B">
            <w:pPr>
              <w:widowControl w:val="0"/>
              <w:suppressAutoHyphens/>
              <w:autoSpaceDE w:val="0"/>
              <w:autoSpaceDN w:val="0"/>
              <w:adjustRightInd w:val="0"/>
              <w:jc w:val="both"/>
              <w:rPr>
                <w:strike/>
              </w:rPr>
            </w:pPr>
            <w:r w:rsidRPr="00657861">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60296B" w:rsidRPr="00657861" w14:paraId="6605C07B" w14:textId="77777777" w:rsidTr="006415B2">
        <w:trPr>
          <w:trHeight w:val="779"/>
        </w:trPr>
        <w:tc>
          <w:tcPr>
            <w:tcW w:w="1440" w:type="dxa"/>
            <w:shd w:val="clear" w:color="auto" w:fill="FFFFFF"/>
          </w:tcPr>
          <w:p w14:paraId="7ECAD25B" w14:textId="07F4C48F" w:rsidR="0060296B" w:rsidRPr="00657861" w:rsidRDefault="0060296B" w:rsidP="0060296B">
            <w:pPr>
              <w:suppressAutoHyphens/>
              <w:ind w:right="21"/>
              <w:jc w:val="center"/>
              <w:rPr>
                <w:b/>
                <w:strike/>
              </w:rPr>
            </w:pPr>
            <w:r w:rsidRPr="00657861">
              <w:rPr>
                <w:b/>
              </w:rPr>
              <w:t>5.1.1</w:t>
            </w:r>
          </w:p>
        </w:tc>
        <w:tc>
          <w:tcPr>
            <w:tcW w:w="3060" w:type="dxa"/>
            <w:shd w:val="clear" w:color="auto" w:fill="FFFFFF"/>
          </w:tcPr>
          <w:p w14:paraId="45F4FABD" w14:textId="5425599F" w:rsidR="0060296B" w:rsidRPr="00657861" w:rsidRDefault="0060296B" w:rsidP="0060296B">
            <w:pPr>
              <w:suppressAutoHyphens/>
              <w:ind w:right="21"/>
              <w:jc w:val="center"/>
              <w:rPr>
                <w:b/>
                <w:strike/>
              </w:rPr>
            </w:pPr>
            <w:r w:rsidRPr="00657861">
              <w:rPr>
                <w:b/>
              </w:rPr>
              <w:t>Обеспечение спортивно-зрелищных мероприятий</w:t>
            </w:r>
          </w:p>
        </w:tc>
        <w:tc>
          <w:tcPr>
            <w:tcW w:w="9978" w:type="dxa"/>
            <w:shd w:val="clear" w:color="auto" w:fill="FFFFFF"/>
          </w:tcPr>
          <w:p w14:paraId="624401CB" w14:textId="37EC0107" w:rsidR="0060296B" w:rsidRPr="00657861" w:rsidRDefault="0060296B" w:rsidP="0060296B">
            <w:pPr>
              <w:widowControl w:val="0"/>
              <w:suppressAutoHyphens/>
              <w:autoSpaceDE w:val="0"/>
              <w:autoSpaceDN w:val="0"/>
              <w:adjustRightInd w:val="0"/>
              <w:jc w:val="both"/>
              <w:rPr>
                <w:strike/>
              </w:rPr>
            </w:pPr>
            <w:r w:rsidRPr="00657861">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60296B" w:rsidRPr="00657861" w14:paraId="5D700C8B" w14:textId="77777777" w:rsidTr="006415B2">
        <w:trPr>
          <w:trHeight w:val="779"/>
        </w:trPr>
        <w:tc>
          <w:tcPr>
            <w:tcW w:w="1440" w:type="dxa"/>
            <w:shd w:val="clear" w:color="auto" w:fill="FFFFFF"/>
          </w:tcPr>
          <w:p w14:paraId="1E13A6CA" w14:textId="73F04255" w:rsidR="0060296B" w:rsidRPr="00657861" w:rsidRDefault="0060296B" w:rsidP="0060296B">
            <w:pPr>
              <w:suppressAutoHyphens/>
              <w:ind w:right="21"/>
              <w:jc w:val="center"/>
              <w:rPr>
                <w:b/>
                <w:strike/>
              </w:rPr>
            </w:pPr>
            <w:r w:rsidRPr="00657861">
              <w:rPr>
                <w:b/>
              </w:rPr>
              <w:t>5.1.2</w:t>
            </w:r>
          </w:p>
        </w:tc>
        <w:tc>
          <w:tcPr>
            <w:tcW w:w="3060" w:type="dxa"/>
            <w:shd w:val="clear" w:color="auto" w:fill="FFFFFF"/>
          </w:tcPr>
          <w:p w14:paraId="72F24A61" w14:textId="632D9A15" w:rsidR="0060296B" w:rsidRPr="00657861" w:rsidRDefault="0060296B" w:rsidP="0060296B">
            <w:pPr>
              <w:suppressAutoHyphens/>
              <w:ind w:right="21"/>
              <w:jc w:val="center"/>
              <w:rPr>
                <w:b/>
                <w:strike/>
              </w:rPr>
            </w:pPr>
            <w:r w:rsidRPr="00657861">
              <w:rPr>
                <w:b/>
              </w:rPr>
              <w:t>Обеспечение занятий спортом в помещениях</w:t>
            </w:r>
          </w:p>
        </w:tc>
        <w:tc>
          <w:tcPr>
            <w:tcW w:w="9978" w:type="dxa"/>
            <w:shd w:val="clear" w:color="auto" w:fill="FFFFFF"/>
          </w:tcPr>
          <w:p w14:paraId="541C5184" w14:textId="677D0459" w:rsidR="0060296B" w:rsidRPr="00657861" w:rsidRDefault="0060296B" w:rsidP="0060296B">
            <w:pPr>
              <w:widowControl w:val="0"/>
              <w:suppressAutoHyphens/>
              <w:autoSpaceDE w:val="0"/>
              <w:autoSpaceDN w:val="0"/>
              <w:adjustRightInd w:val="0"/>
              <w:jc w:val="both"/>
              <w:rPr>
                <w:strike/>
              </w:rPr>
            </w:pPr>
            <w:r w:rsidRPr="00657861">
              <w:t>Размещение спортивных клубов, спортивных залов, бассейнов, физкультурно-оздоровительных комплексов в зданиях и сооружениях</w:t>
            </w:r>
          </w:p>
        </w:tc>
      </w:tr>
      <w:tr w:rsidR="0060296B" w:rsidRPr="00657861" w14:paraId="0F365301" w14:textId="77777777" w:rsidTr="006415B2">
        <w:trPr>
          <w:trHeight w:val="779"/>
        </w:trPr>
        <w:tc>
          <w:tcPr>
            <w:tcW w:w="1440" w:type="dxa"/>
            <w:shd w:val="clear" w:color="auto" w:fill="FFFFFF"/>
          </w:tcPr>
          <w:p w14:paraId="40515685" w14:textId="421CB9AD" w:rsidR="0060296B" w:rsidRPr="00657861" w:rsidRDefault="0060296B" w:rsidP="0060296B">
            <w:pPr>
              <w:suppressAutoHyphens/>
              <w:ind w:right="21"/>
              <w:jc w:val="center"/>
              <w:rPr>
                <w:b/>
                <w:strike/>
              </w:rPr>
            </w:pPr>
            <w:r w:rsidRPr="00657861">
              <w:rPr>
                <w:b/>
              </w:rPr>
              <w:t>5.1.3</w:t>
            </w:r>
          </w:p>
        </w:tc>
        <w:tc>
          <w:tcPr>
            <w:tcW w:w="3060" w:type="dxa"/>
            <w:shd w:val="clear" w:color="auto" w:fill="FFFFFF"/>
          </w:tcPr>
          <w:p w14:paraId="0B710868" w14:textId="630BF88A" w:rsidR="0060296B" w:rsidRPr="00657861" w:rsidRDefault="0060296B" w:rsidP="0060296B">
            <w:pPr>
              <w:suppressAutoHyphens/>
              <w:ind w:right="21"/>
              <w:jc w:val="center"/>
              <w:rPr>
                <w:b/>
                <w:strike/>
              </w:rPr>
            </w:pPr>
            <w:r w:rsidRPr="00657861">
              <w:rPr>
                <w:b/>
              </w:rPr>
              <w:t>Площадки для занятий спортом</w:t>
            </w:r>
          </w:p>
        </w:tc>
        <w:tc>
          <w:tcPr>
            <w:tcW w:w="9978" w:type="dxa"/>
            <w:shd w:val="clear" w:color="auto" w:fill="FFFFFF"/>
          </w:tcPr>
          <w:p w14:paraId="0A5C3A54" w14:textId="5D4AA60A" w:rsidR="0060296B" w:rsidRPr="00657861" w:rsidRDefault="0060296B" w:rsidP="0060296B">
            <w:pPr>
              <w:widowControl w:val="0"/>
              <w:suppressAutoHyphens/>
              <w:autoSpaceDE w:val="0"/>
              <w:autoSpaceDN w:val="0"/>
              <w:adjustRightInd w:val="0"/>
              <w:jc w:val="both"/>
              <w:rPr>
                <w:strike/>
              </w:rPr>
            </w:pPr>
            <w:r w:rsidRPr="00657861">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0296B" w:rsidRPr="00657861" w14:paraId="384AD5CA" w14:textId="77777777" w:rsidTr="006415B2">
        <w:trPr>
          <w:trHeight w:val="779"/>
        </w:trPr>
        <w:tc>
          <w:tcPr>
            <w:tcW w:w="1440" w:type="dxa"/>
            <w:shd w:val="clear" w:color="auto" w:fill="FFFFFF"/>
          </w:tcPr>
          <w:p w14:paraId="2FC63FE9" w14:textId="13D0BAA8" w:rsidR="0060296B" w:rsidRPr="00657861" w:rsidRDefault="0060296B" w:rsidP="0060296B">
            <w:pPr>
              <w:suppressAutoHyphens/>
              <w:ind w:right="21"/>
              <w:jc w:val="center"/>
              <w:rPr>
                <w:b/>
                <w:strike/>
              </w:rPr>
            </w:pPr>
            <w:r w:rsidRPr="00657861">
              <w:rPr>
                <w:b/>
              </w:rPr>
              <w:t>5.1.4</w:t>
            </w:r>
          </w:p>
        </w:tc>
        <w:tc>
          <w:tcPr>
            <w:tcW w:w="3060" w:type="dxa"/>
            <w:shd w:val="clear" w:color="auto" w:fill="FFFFFF"/>
          </w:tcPr>
          <w:p w14:paraId="638E9965" w14:textId="49957D85" w:rsidR="0060296B" w:rsidRPr="00657861" w:rsidRDefault="0060296B" w:rsidP="0060296B">
            <w:pPr>
              <w:suppressAutoHyphens/>
              <w:ind w:right="21"/>
              <w:jc w:val="center"/>
              <w:rPr>
                <w:b/>
                <w:strike/>
              </w:rPr>
            </w:pPr>
            <w:r w:rsidRPr="00657861">
              <w:rPr>
                <w:b/>
              </w:rPr>
              <w:t>Оборудованные площадки для занятий спортом</w:t>
            </w:r>
          </w:p>
        </w:tc>
        <w:tc>
          <w:tcPr>
            <w:tcW w:w="9978" w:type="dxa"/>
            <w:shd w:val="clear" w:color="auto" w:fill="FFFFFF"/>
          </w:tcPr>
          <w:p w14:paraId="709FAA08" w14:textId="06FD43E4" w:rsidR="0060296B" w:rsidRPr="00657861" w:rsidRDefault="0060296B" w:rsidP="0060296B">
            <w:pPr>
              <w:widowControl w:val="0"/>
              <w:suppressAutoHyphens/>
              <w:autoSpaceDE w:val="0"/>
              <w:autoSpaceDN w:val="0"/>
              <w:adjustRightInd w:val="0"/>
              <w:jc w:val="both"/>
              <w:rPr>
                <w:strike/>
              </w:rPr>
            </w:pPr>
            <w:r w:rsidRPr="00657861">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0296B" w:rsidRPr="00657861" w14:paraId="646852FD" w14:textId="77777777" w:rsidTr="006415B2">
        <w:trPr>
          <w:trHeight w:val="779"/>
        </w:trPr>
        <w:tc>
          <w:tcPr>
            <w:tcW w:w="1440" w:type="dxa"/>
            <w:shd w:val="clear" w:color="auto" w:fill="FFFFFF"/>
          </w:tcPr>
          <w:p w14:paraId="3872D894" w14:textId="582F6C76" w:rsidR="0060296B" w:rsidRPr="00657861" w:rsidRDefault="0060296B" w:rsidP="0060296B">
            <w:pPr>
              <w:suppressAutoHyphens/>
              <w:ind w:right="21"/>
              <w:jc w:val="center"/>
              <w:rPr>
                <w:b/>
                <w:strike/>
              </w:rPr>
            </w:pPr>
            <w:r w:rsidRPr="00657861">
              <w:rPr>
                <w:b/>
              </w:rPr>
              <w:t>5.1.7</w:t>
            </w:r>
          </w:p>
        </w:tc>
        <w:tc>
          <w:tcPr>
            <w:tcW w:w="3060" w:type="dxa"/>
            <w:shd w:val="clear" w:color="auto" w:fill="FFFFFF"/>
          </w:tcPr>
          <w:p w14:paraId="28EB79D6" w14:textId="2E60D80A" w:rsidR="0060296B" w:rsidRPr="00657861" w:rsidRDefault="0060296B" w:rsidP="0060296B">
            <w:pPr>
              <w:suppressAutoHyphens/>
              <w:ind w:right="21"/>
              <w:jc w:val="center"/>
              <w:rPr>
                <w:b/>
                <w:strike/>
              </w:rPr>
            </w:pPr>
            <w:r w:rsidRPr="00657861">
              <w:rPr>
                <w:b/>
              </w:rPr>
              <w:t>Спортивные базы</w:t>
            </w:r>
          </w:p>
        </w:tc>
        <w:tc>
          <w:tcPr>
            <w:tcW w:w="9978" w:type="dxa"/>
            <w:shd w:val="clear" w:color="auto" w:fill="FFFFFF"/>
          </w:tcPr>
          <w:p w14:paraId="6CADD8F0" w14:textId="544CC40F" w:rsidR="0060296B" w:rsidRPr="00657861" w:rsidRDefault="0060296B" w:rsidP="0060296B">
            <w:pPr>
              <w:widowControl w:val="0"/>
              <w:suppressAutoHyphens/>
              <w:autoSpaceDE w:val="0"/>
              <w:autoSpaceDN w:val="0"/>
              <w:adjustRightInd w:val="0"/>
              <w:jc w:val="both"/>
              <w:rPr>
                <w:strike/>
              </w:rPr>
            </w:pPr>
            <w:r w:rsidRPr="00657861">
              <w:t>Размещение спортивных баз и лагерей, в которых осуществляется спортивная подготовка длительно проживающих в них лиц</w:t>
            </w:r>
          </w:p>
        </w:tc>
      </w:tr>
      <w:tr w:rsidR="0060296B" w:rsidRPr="00657861" w14:paraId="0C524832" w14:textId="77777777" w:rsidTr="006415B2">
        <w:trPr>
          <w:trHeight w:val="779"/>
        </w:trPr>
        <w:tc>
          <w:tcPr>
            <w:tcW w:w="1440" w:type="dxa"/>
            <w:shd w:val="clear" w:color="auto" w:fill="FFFFFF"/>
          </w:tcPr>
          <w:p w14:paraId="281FEEE6" w14:textId="200A57C8" w:rsidR="0060296B" w:rsidRPr="00657861" w:rsidRDefault="0060296B" w:rsidP="0060296B">
            <w:pPr>
              <w:suppressAutoHyphens/>
              <w:ind w:right="21"/>
              <w:jc w:val="center"/>
              <w:rPr>
                <w:b/>
                <w:strike/>
              </w:rPr>
            </w:pPr>
            <w:r w:rsidRPr="00657861">
              <w:rPr>
                <w:b/>
              </w:rPr>
              <w:t>6.8</w:t>
            </w:r>
          </w:p>
        </w:tc>
        <w:tc>
          <w:tcPr>
            <w:tcW w:w="3060" w:type="dxa"/>
            <w:shd w:val="clear" w:color="auto" w:fill="FFFFFF"/>
          </w:tcPr>
          <w:p w14:paraId="6C1CABF8" w14:textId="47D64F73" w:rsidR="0060296B" w:rsidRPr="00657861" w:rsidRDefault="0060296B" w:rsidP="0060296B">
            <w:pPr>
              <w:suppressAutoHyphens/>
              <w:ind w:right="21"/>
              <w:jc w:val="center"/>
              <w:rPr>
                <w:b/>
                <w:strike/>
              </w:rPr>
            </w:pPr>
            <w:r w:rsidRPr="00657861">
              <w:rPr>
                <w:b/>
                <w:bCs/>
              </w:rPr>
              <w:t>Связь</w:t>
            </w:r>
          </w:p>
        </w:tc>
        <w:tc>
          <w:tcPr>
            <w:tcW w:w="9978" w:type="dxa"/>
            <w:shd w:val="clear" w:color="auto" w:fill="FFFFFF"/>
          </w:tcPr>
          <w:p w14:paraId="22FE2EB3" w14:textId="03B2C6AC" w:rsidR="0060296B" w:rsidRPr="00657861" w:rsidRDefault="0060296B" w:rsidP="0060296B">
            <w:pPr>
              <w:widowControl w:val="0"/>
              <w:suppressAutoHyphens/>
              <w:autoSpaceDE w:val="0"/>
              <w:autoSpaceDN w:val="0"/>
              <w:adjustRightInd w:val="0"/>
              <w:jc w:val="both"/>
              <w:rPr>
                <w:strike/>
              </w:rPr>
            </w:pPr>
            <w:r w:rsidRPr="00657861">
              <w:rPr>
                <w:bC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60296B" w:rsidRPr="00657861" w14:paraId="7585D3C0" w14:textId="77777777" w:rsidTr="006415B2">
        <w:trPr>
          <w:trHeight w:val="779"/>
        </w:trPr>
        <w:tc>
          <w:tcPr>
            <w:tcW w:w="1440" w:type="dxa"/>
            <w:shd w:val="clear" w:color="auto" w:fill="FFFFFF"/>
          </w:tcPr>
          <w:p w14:paraId="787D59E7" w14:textId="4C0BF5C5" w:rsidR="0060296B" w:rsidRPr="00657861" w:rsidRDefault="0060296B" w:rsidP="0060296B">
            <w:pPr>
              <w:suppressAutoHyphens/>
              <w:ind w:right="21"/>
              <w:jc w:val="center"/>
              <w:rPr>
                <w:b/>
                <w:strike/>
              </w:rPr>
            </w:pPr>
            <w:r w:rsidRPr="00657861">
              <w:rPr>
                <w:b/>
              </w:rPr>
              <w:t>8.3</w:t>
            </w:r>
          </w:p>
        </w:tc>
        <w:tc>
          <w:tcPr>
            <w:tcW w:w="3060" w:type="dxa"/>
            <w:shd w:val="clear" w:color="auto" w:fill="FFFFFF"/>
          </w:tcPr>
          <w:p w14:paraId="7BEEEFF8" w14:textId="1A6EA9F8" w:rsidR="0060296B" w:rsidRPr="00657861" w:rsidRDefault="0060296B" w:rsidP="0060296B">
            <w:pPr>
              <w:suppressAutoHyphens/>
              <w:ind w:right="21"/>
              <w:jc w:val="center"/>
              <w:rPr>
                <w:b/>
                <w:strike/>
              </w:rPr>
            </w:pPr>
            <w:proofErr w:type="spellStart"/>
            <w:r w:rsidRPr="00657861">
              <w:rPr>
                <w:b/>
                <w:bCs/>
                <w:lang w:val="en-US"/>
              </w:rPr>
              <w:t>Обеспечение</w:t>
            </w:r>
            <w:proofErr w:type="spellEnd"/>
            <w:r w:rsidRPr="00657861">
              <w:rPr>
                <w:b/>
                <w:bCs/>
                <w:lang w:val="en-US"/>
              </w:rPr>
              <w:t xml:space="preserve"> </w:t>
            </w:r>
            <w:proofErr w:type="spellStart"/>
            <w:r w:rsidRPr="00657861">
              <w:rPr>
                <w:b/>
                <w:bCs/>
                <w:lang w:val="en-US"/>
              </w:rPr>
              <w:t>внутреннего</w:t>
            </w:r>
            <w:proofErr w:type="spellEnd"/>
            <w:r w:rsidRPr="00657861">
              <w:rPr>
                <w:b/>
                <w:bCs/>
                <w:lang w:val="en-US"/>
              </w:rPr>
              <w:t xml:space="preserve"> </w:t>
            </w:r>
            <w:proofErr w:type="spellStart"/>
            <w:r w:rsidRPr="00657861">
              <w:rPr>
                <w:b/>
                <w:bCs/>
                <w:lang w:val="en-US"/>
              </w:rPr>
              <w:t>правопорядка</w:t>
            </w:r>
            <w:proofErr w:type="spellEnd"/>
          </w:p>
        </w:tc>
        <w:tc>
          <w:tcPr>
            <w:tcW w:w="9978" w:type="dxa"/>
            <w:shd w:val="clear" w:color="auto" w:fill="FFFFFF"/>
          </w:tcPr>
          <w:p w14:paraId="708FE2DD" w14:textId="77777777" w:rsidR="0060296B" w:rsidRPr="00657861" w:rsidRDefault="0060296B" w:rsidP="0060296B">
            <w:pPr>
              <w:autoSpaceDE w:val="0"/>
              <w:autoSpaceDN w:val="0"/>
              <w:adjustRightInd w:val="0"/>
              <w:jc w:val="both"/>
            </w:pPr>
            <w:r w:rsidRPr="00657861">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57861">
              <w:t>Росгвардии</w:t>
            </w:r>
            <w:proofErr w:type="spellEnd"/>
            <w:r w:rsidRPr="00657861">
              <w:t xml:space="preserve"> и спасательных служб, в которых существует военизированная служба;</w:t>
            </w:r>
          </w:p>
          <w:p w14:paraId="5AFF2408" w14:textId="77777777" w:rsidR="0060296B" w:rsidRPr="00657861" w:rsidRDefault="0060296B" w:rsidP="0060296B">
            <w:pPr>
              <w:autoSpaceDE w:val="0"/>
              <w:autoSpaceDN w:val="0"/>
              <w:adjustRightInd w:val="0"/>
              <w:jc w:val="both"/>
            </w:pPr>
            <w:r w:rsidRPr="00657861">
              <w:t>размещение объектов гражданской обороны, за исключением объектов гражданской обороны, являющихся частями производственных зданий</w:t>
            </w:r>
          </w:p>
          <w:p w14:paraId="18790371" w14:textId="227B559B" w:rsidR="0060296B" w:rsidRPr="00657861" w:rsidRDefault="0060296B" w:rsidP="0060296B">
            <w:pPr>
              <w:widowControl w:val="0"/>
              <w:suppressAutoHyphens/>
              <w:autoSpaceDE w:val="0"/>
              <w:autoSpaceDN w:val="0"/>
              <w:adjustRightInd w:val="0"/>
              <w:jc w:val="both"/>
              <w:rPr>
                <w:bCs/>
                <w:strike/>
                <w:shd w:val="clear" w:color="auto" w:fill="FFFFFF"/>
              </w:rPr>
            </w:pPr>
          </w:p>
        </w:tc>
      </w:tr>
    </w:tbl>
    <w:p w14:paraId="4C05182A" w14:textId="77777777" w:rsidR="00487F91" w:rsidRPr="00657861" w:rsidRDefault="00487F91" w:rsidP="00487F91">
      <w:pPr>
        <w:jc w:val="both"/>
      </w:pPr>
    </w:p>
    <w:p w14:paraId="3B62F3DC" w14:textId="77777777" w:rsidR="0060296B" w:rsidRPr="00657861" w:rsidRDefault="0060296B" w:rsidP="0060296B">
      <w:pPr>
        <w:suppressAutoHyphens/>
        <w:ind w:firstLine="709"/>
        <w:jc w:val="both"/>
        <w:rPr>
          <w:bCs/>
          <w:sz w:val="22"/>
          <w:szCs w:val="22"/>
        </w:rPr>
      </w:pPr>
      <w:r w:rsidRPr="00657861">
        <w:rPr>
          <w:sz w:val="22"/>
          <w:szCs w:val="22"/>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1674"/>
        <w:gridCol w:w="6880"/>
        <w:gridCol w:w="3151"/>
        <w:gridCol w:w="1987"/>
      </w:tblGrid>
      <w:tr w:rsidR="0060296B" w:rsidRPr="00657861" w14:paraId="550F2128" w14:textId="77777777" w:rsidTr="00E458BF">
        <w:trPr>
          <w:trHeight w:val="552"/>
          <w:tblHeader/>
        </w:trPr>
        <w:tc>
          <w:tcPr>
            <w:tcW w:w="272" w:type="pct"/>
            <w:tcBorders>
              <w:top w:val="double" w:sz="4" w:space="0" w:color="333333"/>
              <w:left w:val="double" w:sz="4" w:space="0" w:color="333333"/>
              <w:bottom w:val="double" w:sz="4" w:space="0" w:color="333333"/>
              <w:right w:val="double" w:sz="4" w:space="0" w:color="333333"/>
            </w:tcBorders>
            <w:vAlign w:val="center"/>
          </w:tcPr>
          <w:p w14:paraId="5E32190F" w14:textId="77777777" w:rsidR="0060296B" w:rsidRPr="00657861" w:rsidRDefault="0060296B" w:rsidP="001525D1">
            <w:pPr>
              <w:widowControl w:val="0"/>
              <w:suppressAutoHyphens/>
              <w:ind w:right="21"/>
              <w:jc w:val="center"/>
              <w:rPr>
                <w:lang w:val="en-US"/>
              </w:rPr>
            </w:pPr>
            <w:r w:rsidRPr="00657861">
              <w:rPr>
                <w:lang w:val="en-US"/>
              </w:rPr>
              <w:t>№ п/п</w:t>
            </w:r>
          </w:p>
        </w:tc>
        <w:tc>
          <w:tcPr>
            <w:tcW w:w="578" w:type="pct"/>
            <w:tcBorders>
              <w:top w:val="double" w:sz="4" w:space="0" w:color="333333"/>
              <w:left w:val="double" w:sz="4" w:space="0" w:color="333333"/>
              <w:bottom w:val="double" w:sz="4" w:space="0" w:color="333333"/>
              <w:right w:val="double" w:sz="4" w:space="0" w:color="333333"/>
            </w:tcBorders>
            <w:vAlign w:val="center"/>
          </w:tcPr>
          <w:p w14:paraId="42F841FF" w14:textId="77777777" w:rsidR="0060296B" w:rsidRPr="00657861" w:rsidRDefault="0060296B" w:rsidP="001525D1">
            <w:pPr>
              <w:widowControl w:val="0"/>
              <w:suppressAutoHyphens/>
              <w:ind w:right="21"/>
              <w:jc w:val="center"/>
              <w:rPr>
                <w:lang w:val="en-US"/>
              </w:rPr>
            </w:pPr>
            <w:proofErr w:type="spellStart"/>
            <w:r w:rsidRPr="00657861">
              <w:rPr>
                <w:lang w:val="en-US"/>
              </w:rPr>
              <w:t>Код</w:t>
            </w:r>
            <w:proofErr w:type="spellEnd"/>
            <w:r w:rsidRPr="00657861">
              <w:rPr>
                <w:lang w:val="en-US"/>
              </w:rPr>
              <w:t xml:space="preserve"> </w:t>
            </w:r>
            <w:proofErr w:type="spellStart"/>
            <w:r w:rsidRPr="00657861">
              <w:rPr>
                <w:lang w:val="en-US"/>
              </w:rPr>
              <w:t>вида</w:t>
            </w:r>
            <w:proofErr w:type="spellEnd"/>
            <w:r w:rsidRPr="00657861">
              <w:rPr>
                <w:lang w:val="en-US"/>
              </w:rPr>
              <w:t xml:space="preserve"> </w:t>
            </w:r>
            <w:proofErr w:type="spellStart"/>
            <w:r w:rsidRPr="00657861">
              <w:rPr>
                <w:lang w:val="en-US"/>
              </w:rPr>
              <w:t>использования</w:t>
            </w:r>
            <w:proofErr w:type="spellEnd"/>
          </w:p>
        </w:tc>
        <w:tc>
          <w:tcPr>
            <w:tcW w:w="2375" w:type="pct"/>
            <w:tcBorders>
              <w:top w:val="double" w:sz="4" w:space="0" w:color="333333"/>
              <w:left w:val="double" w:sz="4" w:space="0" w:color="333333"/>
              <w:bottom w:val="double" w:sz="4" w:space="0" w:color="333333"/>
              <w:right w:val="double" w:sz="4" w:space="0" w:color="333333"/>
            </w:tcBorders>
            <w:vAlign w:val="center"/>
          </w:tcPr>
          <w:p w14:paraId="49089C8B" w14:textId="77777777" w:rsidR="0060296B" w:rsidRPr="00657861" w:rsidRDefault="0060296B" w:rsidP="001525D1">
            <w:pPr>
              <w:widowControl w:val="0"/>
              <w:suppressAutoHyphens/>
              <w:ind w:right="21"/>
              <w:jc w:val="center"/>
            </w:pPr>
            <w:proofErr w:type="spellStart"/>
            <w:r w:rsidRPr="00657861">
              <w:rPr>
                <w:lang w:val="en-US"/>
              </w:rPr>
              <w:t>Наименование</w:t>
            </w:r>
            <w:proofErr w:type="spellEnd"/>
            <w:r w:rsidRPr="00657861">
              <w:rPr>
                <w:lang w:val="en-US"/>
              </w:rPr>
              <w:t xml:space="preserve"> </w:t>
            </w:r>
            <w:proofErr w:type="spellStart"/>
            <w:r w:rsidRPr="00657861">
              <w:rPr>
                <w:lang w:val="en-US"/>
              </w:rPr>
              <w:t>параметра</w:t>
            </w:r>
            <w:proofErr w:type="spellEnd"/>
          </w:p>
        </w:tc>
        <w:tc>
          <w:tcPr>
            <w:tcW w:w="1088" w:type="pct"/>
            <w:tcBorders>
              <w:top w:val="double" w:sz="4" w:space="0" w:color="333333"/>
              <w:left w:val="double" w:sz="4" w:space="0" w:color="333333"/>
              <w:bottom w:val="double" w:sz="4" w:space="0" w:color="333333"/>
              <w:right w:val="double" w:sz="4" w:space="0" w:color="333333"/>
            </w:tcBorders>
            <w:vAlign w:val="center"/>
          </w:tcPr>
          <w:p w14:paraId="6A6A5038" w14:textId="77777777" w:rsidR="0060296B" w:rsidRPr="00657861" w:rsidRDefault="0060296B" w:rsidP="001525D1">
            <w:pPr>
              <w:widowControl w:val="0"/>
              <w:suppressAutoHyphens/>
              <w:ind w:right="21"/>
              <w:jc w:val="center"/>
              <w:rPr>
                <w:lang w:val="en-US"/>
              </w:rPr>
            </w:pPr>
            <w:proofErr w:type="spellStart"/>
            <w:r w:rsidRPr="00657861">
              <w:rPr>
                <w:lang w:val="en-US"/>
              </w:rPr>
              <w:t>Значение</w:t>
            </w:r>
            <w:proofErr w:type="spellEnd"/>
            <w:r w:rsidRPr="00657861">
              <w:rPr>
                <w:lang w:val="en-US"/>
              </w:rPr>
              <w:t xml:space="preserve"> </w:t>
            </w:r>
            <w:proofErr w:type="spellStart"/>
            <w:r w:rsidRPr="00657861">
              <w:rPr>
                <w:lang w:val="en-US"/>
              </w:rPr>
              <w:t>параметра</w:t>
            </w:r>
            <w:proofErr w:type="spellEnd"/>
          </w:p>
        </w:tc>
        <w:tc>
          <w:tcPr>
            <w:tcW w:w="686" w:type="pct"/>
            <w:tcBorders>
              <w:top w:val="double" w:sz="4" w:space="0" w:color="333333"/>
              <w:left w:val="double" w:sz="4" w:space="0" w:color="333333"/>
              <w:bottom w:val="double" w:sz="4" w:space="0" w:color="333333"/>
              <w:right w:val="double" w:sz="4" w:space="0" w:color="333333"/>
            </w:tcBorders>
            <w:vAlign w:val="center"/>
          </w:tcPr>
          <w:p w14:paraId="0B945860" w14:textId="77777777" w:rsidR="0060296B" w:rsidRPr="00657861" w:rsidRDefault="0060296B" w:rsidP="001525D1">
            <w:pPr>
              <w:widowControl w:val="0"/>
              <w:suppressAutoHyphens/>
              <w:ind w:right="21"/>
              <w:jc w:val="center"/>
              <w:rPr>
                <w:lang w:val="en-US"/>
              </w:rPr>
            </w:pPr>
            <w:proofErr w:type="spellStart"/>
            <w:r w:rsidRPr="00657861">
              <w:rPr>
                <w:lang w:val="en-US"/>
              </w:rPr>
              <w:t>Единица</w:t>
            </w:r>
            <w:proofErr w:type="spellEnd"/>
            <w:r w:rsidRPr="00657861">
              <w:rPr>
                <w:lang w:val="en-US"/>
              </w:rPr>
              <w:t xml:space="preserve"> </w:t>
            </w:r>
            <w:proofErr w:type="spellStart"/>
            <w:r w:rsidRPr="00657861">
              <w:rPr>
                <w:lang w:val="en-US"/>
              </w:rPr>
              <w:t>измерения</w:t>
            </w:r>
            <w:proofErr w:type="spellEnd"/>
          </w:p>
        </w:tc>
      </w:tr>
      <w:tr w:rsidR="0060296B" w:rsidRPr="00657861" w14:paraId="526F1618" w14:textId="77777777" w:rsidTr="00E458BF">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4077E3E8" w14:textId="77777777" w:rsidR="0060296B" w:rsidRPr="00657861" w:rsidRDefault="0060296B" w:rsidP="001525D1">
            <w:pPr>
              <w:widowControl w:val="0"/>
              <w:suppressAutoHyphens/>
              <w:ind w:firstLine="7"/>
              <w:jc w:val="center"/>
            </w:pPr>
            <w:r w:rsidRPr="00657861">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60296B" w:rsidRPr="00657861" w14:paraId="28F8AC7D" w14:textId="77777777" w:rsidTr="00E458BF">
        <w:trPr>
          <w:trHeight w:val="57"/>
        </w:trPr>
        <w:tc>
          <w:tcPr>
            <w:tcW w:w="272" w:type="pct"/>
            <w:tcBorders>
              <w:top w:val="single" w:sz="4" w:space="0" w:color="auto"/>
              <w:left w:val="single" w:sz="4" w:space="0" w:color="auto"/>
              <w:right w:val="single" w:sz="4" w:space="0" w:color="auto"/>
            </w:tcBorders>
          </w:tcPr>
          <w:p w14:paraId="0AAF7642" w14:textId="77777777" w:rsidR="0060296B" w:rsidRPr="00657861" w:rsidRDefault="0060296B" w:rsidP="001525D1">
            <w:pPr>
              <w:widowControl w:val="0"/>
              <w:suppressAutoHyphens/>
              <w:ind w:right="21"/>
              <w:jc w:val="center"/>
            </w:pPr>
            <w:r w:rsidRPr="00657861">
              <w:rPr>
                <w:lang w:val="en-US"/>
              </w:rPr>
              <w:t>1</w:t>
            </w:r>
          </w:p>
        </w:tc>
        <w:tc>
          <w:tcPr>
            <w:tcW w:w="2954" w:type="pct"/>
            <w:gridSpan w:val="2"/>
            <w:tcBorders>
              <w:top w:val="single" w:sz="4" w:space="0" w:color="000000"/>
              <w:left w:val="single" w:sz="4" w:space="0" w:color="auto"/>
              <w:bottom w:val="single" w:sz="4" w:space="0" w:color="000000"/>
              <w:right w:val="single" w:sz="4" w:space="0" w:color="auto"/>
            </w:tcBorders>
            <w:vAlign w:val="center"/>
          </w:tcPr>
          <w:p w14:paraId="085865CC" w14:textId="77777777" w:rsidR="0060296B" w:rsidRPr="00657861" w:rsidRDefault="0060296B" w:rsidP="001525D1">
            <w:pPr>
              <w:widowControl w:val="0"/>
              <w:suppressAutoHyphens/>
              <w:jc w:val="both"/>
              <w:rPr>
                <w:b/>
              </w:rPr>
            </w:pPr>
            <w:r w:rsidRPr="00657861">
              <w:rPr>
                <w:b/>
              </w:rPr>
              <w:t>Максимальная площадь земельного участка:</w:t>
            </w:r>
          </w:p>
        </w:tc>
        <w:tc>
          <w:tcPr>
            <w:tcW w:w="1088" w:type="pct"/>
            <w:tcBorders>
              <w:top w:val="single" w:sz="4" w:space="0" w:color="auto"/>
              <w:left w:val="single" w:sz="4" w:space="0" w:color="auto"/>
              <w:bottom w:val="single" w:sz="4" w:space="0" w:color="auto"/>
              <w:right w:val="single" w:sz="4" w:space="0" w:color="auto"/>
            </w:tcBorders>
          </w:tcPr>
          <w:p w14:paraId="4245EFD7" w14:textId="77777777" w:rsidR="0060296B" w:rsidRPr="00657861" w:rsidRDefault="0060296B" w:rsidP="001525D1">
            <w:pPr>
              <w:widowControl w:val="0"/>
              <w:suppressAutoHyphens/>
              <w:ind w:firstLine="7"/>
              <w:jc w:val="center"/>
            </w:pPr>
            <w:r w:rsidRPr="00657861">
              <w:t>не подлежит установлению</w:t>
            </w:r>
          </w:p>
        </w:tc>
        <w:tc>
          <w:tcPr>
            <w:tcW w:w="686" w:type="pct"/>
            <w:tcBorders>
              <w:top w:val="single" w:sz="4" w:space="0" w:color="auto"/>
              <w:left w:val="single" w:sz="4" w:space="0" w:color="auto"/>
              <w:bottom w:val="single" w:sz="4" w:space="0" w:color="auto"/>
              <w:right w:val="single" w:sz="4" w:space="0" w:color="auto"/>
            </w:tcBorders>
            <w:vAlign w:val="center"/>
          </w:tcPr>
          <w:p w14:paraId="100EF5CE" w14:textId="77777777" w:rsidR="0060296B" w:rsidRPr="00657861" w:rsidRDefault="0060296B" w:rsidP="001525D1">
            <w:pPr>
              <w:widowControl w:val="0"/>
              <w:jc w:val="center"/>
            </w:pPr>
            <w:r w:rsidRPr="00657861">
              <w:t>-</w:t>
            </w:r>
          </w:p>
        </w:tc>
      </w:tr>
      <w:tr w:rsidR="0060296B" w:rsidRPr="00657861" w14:paraId="77E22279" w14:textId="77777777" w:rsidTr="00E458BF">
        <w:trPr>
          <w:trHeight w:val="57"/>
        </w:trPr>
        <w:tc>
          <w:tcPr>
            <w:tcW w:w="272" w:type="pct"/>
            <w:tcBorders>
              <w:top w:val="single" w:sz="4" w:space="0" w:color="auto"/>
              <w:left w:val="single" w:sz="4" w:space="0" w:color="auto"/>
              <w:right w:val="single" w:sz="4" w:space="0" w:color="auto"/>
            </w:tcBorders>
          </w:tcPr>
          <w:p w14:paraId="66FE0A47" w14:textId="77777777" w:rsidR="0060296B" w:rsidRPr="00657861" w:rsidRDefault="0060296B" w:rsidP="001525D1">
            <w:pPr>
              <w:widowControl w:val="0"/>
              <w:suppressAutoHyphens/>
              <w:jc w:val="center"/>
            </w:pPr>
            <w:r w:rsidRPr="00657861">
              <w:rPr>
                <w:lang w:val="en-US"/>
              </w:rPr>
              <w:t>2</w:t>
            </w:r>
          </w:p>
        </w:tc>
        <w:tc>
          <w:tcPr>
            <w:tcW w:w="2954" w:type="pct"/>
            <w:gridSpan w:val="2"/>
            <w:tcBorders>
              <w:top w:val="single" w:sz="4" w:space="0" w:color="000000"/>
              <w:left w:val="single" w:sz="4" w:space="0" w:color="auto"/>
              <w:bottom w:val="single" w:sz="4" w:space="0" w:color="000000"/>
              <w:right w:val="single" w:sz="4" w:space="0" w:color="000000"/>
            </w:tcBorders>
            <w:vAlign w:val="center"/>
          </w:tcPr>
          <w:p w14:paraId="3ADD41F3" w14:textId="77777777" w:rsidR="0060296B" w:rsidRPr="00657861" w:rsidRDefault="0060296B" w:rsidP="001525D1">
            <w:pPr>
              <w:widowControl w:val="0"/>
              <w:suppressAutoHyphens/>
              <w:jc w:val="both"/>
              <w:rPr>
                <w:b/>
              </w:rPr>
            </w:pPr>
            <w:r w:rsidRPr="00657861">
              <w:rPr>
                <w:b/>
              </w:rPr>
              <w:t>Минимальная площадь земельного участка:</w:t>
            </w:r>
          </w:p>
          <w:p w14:paraId="5537E04B" w14:textId="77777777" w:rsidR="0060296B" w:rsidRPr="00657861" w:rsidRDefault="0060296B" w:rsidP="001525D1">
            <w:pPr>
              <w:widowControl w:val="0"/>
              <w:suppressAutoHyphens/>
              <w:jc w:val="both"/>
              <w:rPr>
                <w:b/>
              </w:rPr>
            </w:pPr>
            <w:r w:rsidRPr="00657861">
              <w:rPr>
                <w:b/>
              </w:rPr>
              <w:t>за исключением видов использования:</w:t>
            </w:r>
          </w:p>
          <w:p w14:paraId="5BA46EFE" w14:textId="77777777" w:rsidR="0060296B" w:rsidRPr="00657861" w:rsidRDefault="0060296B" w:rsidP="001525D1">
            <w:pPr>
              <w:widowControl w:val="0"/>
              <w:suppressAutoHyphens/>
              <w:jc w:val="both"/>
            </w:pPr>
            <w:r w:rsidRPr="00657861">
              <w:t>13.2   Ведение садоводства</w:t>
            </w:r>
          </w:p>
        </w:tc>
        <w:tc>
          <w:tcPr>
            <w:tcW w:w="1088" w:type="pct"/>
            <w:tcBorders>
              <w:top w:val="single" w:sz="4" w:space="0" w:color="auto"/>
              <w:left w:val="single" w:sz="4" w:space="0" w:color="000000"/>
              <w:bottom w:val="single" w:sz="4" w:space="0" w:color="auto"/>
              <w:right w:val="single" w:sz="4" w:space="0" w:color="000000"/>
            </w:tcBorders>
          </w:tcPr>
          <w:p w14:paraId="4E42E6A1" w14:textId="77777777" w:rsidR="0060296B" w:rsidRPr="00657861" w:rsidRDefault="0060296B" w:rsidP="001525D1">
            <w:pPr>
              <w:widowControl w:val="0"/>
              <w:suppressAutoHyphens/>
              <w:jc w:val="center"/>
            </w:pPr>
            <w:r w:rsidRPr="00657861">
              <w:t>не подлежит установлению</w:t>
            </w:r>
          </w:p>
          <w:p w14:paraId="77969EF4" w14:textId="77777777" w:rsidR="0060296B" w:rsidRPr="00657861" w:rsidRDefault="0060296B" w:rsidP="001525D1">
            <w:pPr>
              <w:widowControl w:val="0"/>
              <w:suppressAutoHyphens/>
              <w:jc w:val="center"/>
            </w:pPr>
          </w:p>
          <w:p w14:paraId="685CE921" w14:textId="77777777" w:rsidR="0060296B" w:rsidRPr="00657861" w:rsidRDefault="0060296B" w:rsidP="001525D1">
            <w:pPr>
              <w:widowControl w:val="0"/>
              <w:suppressAutoHyphens/>
              <w:jc w:val="center"/>
            </w:pPr>
            <w:r w:rsidRPr="00657861">
              <w:t>300</w:t>
            </w:r>
          </w:p>
        </w:tc>
        <w:tc>
          <w:tcPr>
            <w:tcW w:w="686" w:type="pct"/>
            <w:tcBorders>
              <w:top w:val="single" w:sz="4" w:space="0" w:color="auto"/>
              <w:left w:val="single" w:sz="4" w:space="0" w:color="000000"/>
              <w:bottom w:val="single" w:sz="4" w:space="0" w:color="auto"/>
              <w:right w:val="single" w:sz="4" w:space="0" w:color="000000"/>
            </w:tcBorders>
            <w:vAlign w:val="center"/>
          </w:tcPr>
          <w:p w14:paraId="4F6885CE" w14:textId="77777777" w:rsidR="0060296B" w:rsidRPr="00657861" w:rsidRDefault="0060296B" w:rsidP="001525D1">
            <w:pPr>
              <w:widowControl w:val="0"/>
              <w:jc w:val="center"/>
            </w:pPr>
            <w:r w:rsidRPr="00657861">
              <w:t>-</w:t>
            </w:r>
          </w:p>
        </w:tc>
      </w:tr>
      <w:tr w:rsidR="0060296B" w:rsidRPr="00657861" w14:paraId="09200D5A" w14:textId="77777777" w:rsidTr="00E458BF">
        <w:trPr>
          <w:trHeight w:val="57"/>
        </w:trPr>
        <w:tc>
          <w:tcPr>
            <w:tcW w:w="272" w:type="pct"/>
            <w:tcBorders>
              <w:top w:val="single" w:sz="4" w:space="0" w:color="000000"/>
              <w:left w:val="single" w:sz="4" w:space="0" w:color="000000"/>
              <w:bottom w:val="single" w:sz="4" w:space="0" w:color="000000"/>
              <w:right w:val="single" w:sz="4" w:space="0" w:color="000000"/>
            </w:tcBorders>
          </w:tcPr>
          <w:p w14:paraId="395178B7" w14:textId="77777777" w:rsidR="0060296B" w:rsidRPr="00657861" w:rsidRDefault="0060296B" w:rsidP="001525D1">
            <w:pPr>
              <w:widowControl w:val="0"/>
              <w:suppressAutoHyphens/>
              <w:jc w:val="center"/>
            </w:pPr>
            <w:r w:rsidRPr="00657861">
              <w:t>3</w:t>
            </w:r>
          </w:p>
        </w:tc>
        <w:tc>
          <w:tcPr>
            <w:tcW w:w="2954" w:type="pct"/>
            <w:gridSpan w:val="2"/>
            <w:tcBorders>
              <w:top w:val="single" w:sz="4" w:space="0" w:color="000000"/>
              <w:left w:val="single" w:sz="4" w:space="0" w:color="000000"/>
              <w:bottom w:val="single" w:sz="4" w:space="0" w:color="000000"/>
              <w:right w:val="single" w:sz="4" w:space="0" w:color="000000"/>
            </w:tcBorders>
          </w:tcPr>
          <w:p w14:paraId="0590C898" w14:textId="77777777" w:rsidR="0060296B" w:rsidRPr="00657861" w:rsidRDefault="0060296B" w:rsidP="001525D1">
            <w:pPr>
              <w:widowControl w:val="0"/>
              <w:suppressAutoHyphens/>
              <w:rPr>
                <w:b/>
              </w:rPr>
            </w:pPr>
            <w:r w:rsidRPr="00657861">
              <w:rPr>
                <w:b/>
              </w:rPr>
              <w:t>Предельное количество этажей:</w:t>
            </w:r>
          </w:p>
          <w:p w14:paraId="1E6C26F8" w14:textId="77777777" w:rsidR="0060296B" w:rsidRPr="00657861" w:rsidRDefault="0060296B" w:rsidP="001525D1">
            <w:pPr>
              <w:widowControl w:val="0"/>
              <w:suppressAutoHyphens/>
              <w:jc w:val="both"/>
              <w:rPr>
                <w:b/>
              </w:rPr>
            </w:pPr>
            <w:r w:rsidRPr="00657861">
              <w:rPr>
                <w:b/>
              </w:rPr>
              <w:t>за исключением видов использования:</w:t>
            </w:r>
          </w:p>
          <w:p w14:paraId="361FB0F7" w14:textId="77777777" w:rsidR="0060296B" w:rsidRPr="00657861" w:rsidRDefault="0060296B" w:rsidP="001525D1">
            <w:pPr>
              <w:widowControl w:val="0"/>
              <w:suppressAutoHyphens/>
            </w:pPr>
            <w:r w:rsidRPr="00657861">
              <w:t>13.2   Ведение садоводства</w:t>
            </w:r>
          </w:p>
          <w:p w14:paraId="1618D4A3" w14:textId="32B7DA9B" w:rsidR="0060296B" w:rsidRPr="00657861" w:rsidRDefault="0060296B" w:rsidP="004E606B">
            <w:pPr>
              <w:widowControl w:val="0"/>
              <w:suppressAutoHyphens/>
              <w:jc w:val="both"/>
            </w:pPr>
            <w:r w:rsidRPr="00657861">
              <w:t>3.4.1 Амбулаторно-поликлиническое обслуживание</w:t>
            </w:r>
          </w:p>
        </w:tc>
        <w:tc>
          <w:tcPr>
            <w:tcW w:w="1088" w:type="pct"/>
            <w:tcBorders>
              <w:top w:val="single" w:sz="4" w:space="0" w:color="000000"/>
              <w:left w:val="single" w:sz="4" w:space="0" w:color="000000"/>
              <w:bottom w:val="single" w:sz="4" w:space="0" w:color="000000"/>
              <w:right w:val="single" w:sz="4" w:space="0" w:color="000000"/>
            </w:tcBorders>
          </w:tcPr>
          <w:p w14:paraId="51A23420" w14:textId="77777777" w:rsidR="0060296B" w:rsidRPr="00657861" w:rsidRDefault="0060296B" w:rsidP="001525D1">
            <w:pPr>
              <w:jc w:val="center"/>
            </w:pPr>
            <w:r w:rsidRPr="00657861">
              <w:t>не подлежит установлению</w:t>
            </w:r>
          </w:p>
          <w:p w14:paraId="56B69155" w14:textId="77777777" w:rsidR="0060296B" w:rsidRPr="00657861" w:rsidRDefault="0060296B" w:rsidP="001525D1">
            <w:pPr>
              <w:jc w:val="center"/>
            </w:pPr>
          </w:p>
          <w:p w14:paraId="34F23E53" w14:textId="77777777" w:rsidR="0060296B" w:rsidRPr="00657861" w:rsidRDefault="0060296B" w:rsidP="001525D1">
            <w:pPr>
              <w:jc w:val="center"/>
            </w:pPr>
            <w:r w:rsidRPr="00657861">
              <w:t>3</w:t>
            </w:r>
          </w:p>
          <w:p w14:paraId="5E84C837" w14:textId="68C0DF6E" w:rsidR="0060296B" w:rsidRPr="00657861" w:rsidRDefault="0060296B" w:rsidP="004E606B">
            <w:pPr>
              <w:jc w:val="center"/>
            </w:pPr>
            <w:r w:rsidRPr="00657861">
              <w:t>5</w:t>
            </w:r>
          </w:p>
        </w:tc>
        <w:tc>
          <w:tcPr>
            <w:tcW w:w="686" w:type="pct"/>
            <w:tcBorders>
              <w:top w:val="single" w:sz="4" w:space="0" w:color="000000"/>
              <w:left w:val="single" w:sz="4" w:space="0" w:color="000000"/>
              <w:bottom w:val="single" w:sz="4" w:space="0" w:color="000000"/>
              <w:right w:val="single" w:sz="4" w:space="0" w:color="000000"/>
            </w:tcBorders>
            <w:vAlign w:val="center"/>
          </w:tcPr>
          <w:p w14:paraId="2701BF99" w14:textId="77777777" w:rsidR="0060296B" w:rsidRPr="00657861" w:rsidRDefault="0060296B" w:rsidP="001525D1">
            <w:pPr>
              <w:widowControl w:val="0"/>
              <w:suppressAutoHyphens/>
              <w:ind w:firstLine="7"/>
              <w:jc w:val="center"/>
            </w:pPr>
            <w:r w:rsidRPr="00657861">
              <w:t>-</w:t>
            </w:r>
          </w:p>
        </w:tc>
      </w:tr>
      <w:tr w:rsidR="0060296B" w:rsidRPr="00657861" w14:paraId="3D696B8B" w14:textId="77777777" w:rsidTr="00E458BF">
        <w:trPr>
          <w:trHeight w:val="57"/>
        </w:trPr>
        <w:tc>
          <w:tcPr>
            <w:tcW w:w="272" w:type="pct"/>
            <w:tcBorders>
              <w:top w:val="single" w:sz="4" w:space="0" w:color="000000"/>
              <w:left w:val="single" w:sz="4" w:space="0" w:color="000000"/>
              <w:bottom w:val="single" w:sz="4" w:space="0" w:color="000000"/>
              <w:right w:val="single" w:sz="4" w:space="0" w:color="000000"/>
            </w:tcBorders>
          </w:tcPr>
          <w:p w14:paraId="2DACF516" w14:textId="77777777" w:rsidR="0060296B" w:rsidRPr="00657861" w:rsidRDefault="0060296B" w:rsidP="001525D1">
            <w:pPr>
              <w:widowControl w:val="0"/>
              <w:suppressAutoHyphens/>
              <w:jc w:val="center"/>
            </w:pPr>
            <w:r w:rsidRPr="00657861">
              <w:t>4</w:t>
            </w:r>
          </w:p>
        </w:tc>
        <w:tc>
          <w:tcPr>
            <w:tcW w:w="2954" w:type="pct"/>
            <w:gridSpan w:val="2"/>
            <w:tcBorders>
              <w:top w:val="single" w:sz="4" w:space="0" w:color="000000"/>
              <w:left w:val="single" w:sz="4" w:space="0" w:color="000000"/>
              <w:bottom w:val="single" w:sz="4" w:space="0" w:color="000000"/>
              <w:right w:val="single" w:sz="4" w:space="0" w:color="000000"/>
            </w:tcBorders>
          </w:tcPr>
          <w:p w14:paraId="5F431A18" w14:textId="77777777" w:rsidR="0060296B" w:rsidRPr="00657861" w:rsidRDefault="0060296B" w:rsidP="001525D1">
            <w:pPr>
              <w:widowControl w:val="0"/>
              <w:suppressAutoHyphens/>
              <w:rPr>
                <w:b/>
              </w:rPr>
            </w:pPr>
            <w:r w:rsidRPr="00657861">
              <w:rPr>
                <w:b/>
              </w:rPr>
              <w:t>Предельная высота зданий, строений, сооружений</w:t>
            </w:r>
          </w:p>
          <w:p w14:paraId="2C4CE10A" w14:textId="77777777" w:rsidR="0060296B" w:rsidRPr="00657861" w:rsidRDefault="0060296B" w:rsidP="001525D1">
            <w:pPr>
              <w:widowControl w:val="0"/>
              <w:suppressAutoHyphens/>
              <w:rPr>
                <w:b/>
              </w:rPr>
            </w:pPr>
            <w:r w:rsidRPr="00657861">
              <w:rPr>
                <w:b/>
              </w:rPr>
              <w:t>за исключением видов использования:</w:t>
            </w:r>
          </w:p>
          <w:p w14:paraId="1C61F9B4" w14:textId="77777777" w:rsidR="0060296B" w:rsidRPr="00657861" w:rsidRDefault="0060296B" w:rsidP="001525D1">
            <w:pPr>
              <w:widowControl w:val="0"/>
              <w:suppressAutoHyphens/>
            </w:pPr>
            <w:r w:rsidRPr="00657861">
              <w:t>13.2   Ведение садоводства</w:t>
            </w:r>
          </w:p>
          <w:p w14:paraId="4117B0DD" w14:textId="1D7636AD" w:rsidR="0060296B" w:rsidRPr="00657861" w:rsidRDefault="0060296B" w:rsidP="004E606B">
            <w:pPr>
              <w:widowControl w:val="0"/>
              <w:suppressAutoHyphens/>
              <w:jc w:val="both"/>
            </w:pPr>
            <w:r w:rsidRPr="00657861">
              <w:t>3.4.1 Амбулаторно-поликлиническое обслуживание</w:t>
            </w:r>
          </w:p>
        </w:tc>
        <w:tc>
          <w:tcPr>
            <w:tcW w:w="1088" w:type="pct"/>
            <w:tcBorders>
              <w:top w:val="single" w:sz="4" w:space="0" w:color="000000"/>
              <w:left w:val="single" w:sz="4" w:space="0" w:color="000000"/>
              <w:bottom w:val="single" w:sz="4" w:space="0" w:color="000000"/>
              <w:right w:val="single" w:sz="4" w:space="0" w:color="000000"/>
            </w:tcBorders>
          </w:tcPr>
          <w:p w14:paraId="44E8E62D" w14:textId="77777777" w:rsidR="0060296B" w:rsidRPr="00657861" w:rsidRDefault="0060296B" w:rsidP="001525D1">
            <w:pPr>
              <w:jc w:val="center"/>
            </w:pPr>
            <w:r w:rsidRPr="00657861">
              <w:t>не подлежит установлению</w:t>
            </w:r>
          </w:p>
          <w:p w14:paraId="35D328A9" w14:textId="77777777" w:rsidR="0060296B" w:rsidRPr="00657861" w:rsidRDefault="0060296B" w:rsidP="001525D1">
            <w:pPr>
              <w:jc w:val="center"/>
            </w:pPr>
          </w:p>
          <w:p w14:paraId="00CBACD9" w14:textId="77777777" w:rsidR="0060296B" w:rsidRPr="00657861" w:rsidRDefault="0060296B" w:rsidP="001525D1">
            <w:pPr>
              <w:jc w:val="center"/>
            </w:pPr>
            <w:r w:rsidRPr="00657861">
              <w:t>12</w:t>
            </w:r>
          </w:p>
          <w:p w14:paraId="7F88D13A" w14:textId="483ED205" w:rsidR="0060296B" w:rsidRPr="00657861" w:rsidRDefault="0060296B" w:rsidP="004E606B">
            <w:pPr>
              <w:jc w:val="center"/>
            </w:pPr>
            <w:r w:rsidRPr="00657861">
              <w:t>18</w:t>
            </w:r>
          </w:p>
        </w:tc>
        <w:tc>
          <w:tcPr>
            <w:tcW w:w="686" w:type="pct"/>
            <w:tcBorders>
              <w:top w:val="single" w:sz="4" w:space="0" w:color="000000"/>
              <w:left w:val="single" w:sz="4" w:space="0" w:color="000000"/>
              <w:bottom w:val="single" w:sz="4" w:space="0" w:color="000000"/>
              <w:right w:val="single" w:sz="4" w:space="0" w:color="000000"/>
            </w:tcBorders>
            <w:vAlign w:val="center"/>
          </w:tcPr>
          <w:p w14:paraId="3ECF9A90" w14:textId="77777777" w:rsidR="0060296B" w:rsidRPr="00657861" w:rsidRDefault="0060296B" w:rsidP="001525D1">
            <w:pPr>
              <w:widowControl w:val="0"/>
              <w:suppressAutoHyphens/>
              <w:ind w:firstLine="7"/>
              <w:jc w:val="center"/>
            </w:pPr>
          </w:p>
        </w:tc>
      </w:tr>
      <w:tr w:rsidR="0060296B" w:rsidRPr="00657861" w14:paraId="2482764A" w14:textId="77777777" w:rsidTr="00E458BF">
        <w:trPr>
          <w:trHeight w:val="57"/>
        </w:trPr>
        <w:tc>
          <w:tcPr>
            <w:tcW w:w="272" w:type="pct"/>
            <w:tcBorders>
              <w:top w:val="single" w:sz="4" w:space="0" w:color="000000"/>
              <w:left w:val="single" w:sz="4" w:space="0" w:color="000000"/>
              <w:bottom w:val="single" w:sz="4" w:space="0" w:color="000000"/>
              <w:right w:val="single" w:sz="4" w:space="0" w:color="000000"/>
            </w:tcBorders>
          </w:tcPr>
          <w:p w14:paraId="104F762F" w14:textId="77777777" w:rsidR="0060296B" w:rsidRPr="00657861" w:rsidRDefault="0060296B" w:rsidP="001525D1">
            <w:pPr>
              <w:widowControl w:val="0"/>
              <w:suppressAutoHyphens/>
              <w:jc w:val="center"/>
            </w:pPr>
            <w:r w:rsidRPr="00657861">
              <w:t>5</w:t>
            </w:r>
          </w:p>
        </w:tc>
        <w:tc>
          <w:tcPr>
            <w:tcW w:w="2954" w:type="pct"/>
            <w:gridSpan w:val="2"/>
            <w:tcBorders>
              <w:top w:val="single" w:sz="4" w:space="0" w:color="000000"/>
              <w:left w:val="single" w:sz="4" w:space="0" w:color="000000"/>
              <w:bottom w:val="single" w:sz="4" w:space="0" w:color="000000"/>
              <w:right w:val="single" w:sz="4" w:space="0" w:color="000000"/>
            </w:tcBorders>
            <w:vAlign w:val="center"/>
          </w:tcPr>
          <w:p w14:paraId="5375B5E0" w14:textId="77777777" w:rsidR="0060296B" w:rsidRPr="00657861" w:rsidRDefault="0060296B" w:rsidP="001525D1">
            <w:pPr>
              <w:widowControl w:val="0"/>
              <w:suppressAutoHyphens/>
              <w:ind w:right="21"/>
              <w:contextualSpacing/>
              <w:rPr>
                <w:b/>
              </w:rPr>
            </w:pPr>
            <w:r w:rsidRPr="00657861">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5CF332E" w14:textId="77777777" w:rsidR="0060296B" w:rsidRPr="00657861" w:rsidRDefault="0060296B" w:rsidP="001525D1">
            <w:pPr>
              <w:widowControl w:val="0"/>
              <w:suppressAutoHyphens/>
              <w:jc w:val="both"/>
              <w:rPr>
                <w:b/>
              </w:rPr>
            </w:pPr>
            <w:r w:rsidRPr="00657861">
              <w:rPr>
                <w:b/>
              </w:rPr>
              <w:t>за исключением видов использования:</w:t>
            </w:r>
          </w:p>
          <w:p w14:paraId="58EB5FA0" w14:textId="77777777" w:rsidR="0060296B" w:rsidRPr="00657861" w:rsidRDefault="0060296B" w:rsidP="001525D1">
            <w:pPr>
              <w:widowControl w:val="0"/>
              <w:suppressAutoHyphens/>
            </w:pPr>
            <w:r w:rsidRPr="00657861">
              <w:t>13.2   Ведение садоводства</w:t>
            </w:r>
          </w:p>
        </w:tc>
        <w:tc>
          <w:tcPr>
            <w:tcW w:w="1088" w:type="pct"/>
            <w:tcBorders>
              <w:top w:val="single" w:sz="4" w:space="0" w:color="000000"/>
              <w:left w:val="single" w:sz="4" w:space="0" w:color="000000"/>
              <w:bottom w:val="single" w:sz="4" w:space="0" w:color="000000"/>
              <w:right w:val="single" w:sz="4" w:space="0" w:color="000000"/>
            </w:tcBorders>
          </w:tcPr>
          <w:p w14:paraId="58C056E3" w14:textId="77777777" w:rsidR="0060296B" w:rsidRPr="00657861" w:rsidRDefault="0060296B" w:rsidP="001525D1">
            <w:pPr>
              <w:widowControl w:val="0"/>
              <w:suppressAutoHyphens/>
              <w:ind w:firstLine="7"/>
              <w:jc w:val="center"/>
            </w:pPr>
          </w:p>
          <w:p w14:paraId="65D23388" w14:textId="77777777" w:rsidR="0060296B" w:rsidRPr="00657861" w:rsidRDefault="0060296B" w:rsidP="001525D1">
            <w:pPr>
              <w:widowControl w:val="0"/>
              <w:suppressAutoHyphens/>
              <w:ind w:firstLine="7"/>
              <w:jc w:val="center"/>
            </w:pPr>
          </w:p>
          <w:p w14:paraId="4C0FC5EB" w14:textId="77777777" w:rsidR="0060296B" w:rsidRPr="00657861" w:rsidRDefault="0060296B" w:rsidP="001525D1">
            <w:pPr>
              <w:jc w:val="center"/>
            </w:pPr>
            <w:r w:rsidRPr="00657861">
              <w:t>не подлежит установлению</w:t>
            </w:r>
          </w:p>
          <w:p w14:paraId="14289639" w14:textId="77777777" w:rsidR="0060296B" w:rsidRPr="00657861" w:rsidRDefault="0060296B" w:rsidP="001525D1">
            <w:pPr>
              <w:widowControl w:val="0"/>
              <w:suppressAutoHyphens/>
              <w:ind w:firstLine="7"/>
              <w:jc w:val="center"/>
            </w:pPr>
          </w:p>
          <w:p w14:paraId="7417D7FA" w14:textId="77777777" w:rsidR="0060296B" w:rsidRPr="00657861" w:rsidRDefault="0060296B" w:rsidP="001525D1">
            <w:pPr>
              <w:widowControl w:val="0"/>
              <w:suppressAutoHyphens/>
              <w:ind w:firstLine="7"/>
              <w:jc w:val="center"/>
            </w:pPr>
            <w:r w:rsidRPr="00657861">
              <w:t>40</w:t>
            </w:r>
          </w:p>
        </w:tc>
        <w:tc>
          <w:tcPr>
            <w:tcW w:w="686" w:type="pct"/>
            <w:tcBorders>
              <w:top w:val="single" w:sz="4" w:space="0" w:color="000000"/>
              <w:left w:val="single" w:sz="4" w:space="0" w:color="000000"/>
              <w:bottom w:val="single" w:sz="4" w:space="0" w:color="000000"/>
              <w:right w:val="single" w:sz="4" w:space="0" w:color="000000"/>
            </w:tcBorders>
            <w:vAlign w:val="center"/>
          </w:tcPr>
          <w:p w14:paraId="51C598C4" w14:textId="77777777" w:rsidR="0060296B" w:rsidRPr="00657861" w:rsidRDefault="0060296B" w:rsidP="001525D1">
            <w:pPr>
              <w:widowControl w:val="0"/>
              <w:suppressAutoHyphens/>
              <w:ind w:firstLine="7"/>
              <w:jc w:val="center"/>
            </w:pPr>
            <w:r w:rsidRPr="00657861">
              <w:t>%</w:t>
            </w:r>
          </w:p>
        </w:tc>
      </w:tr>
      <w:tr w:rsidR="0060296B" w:rsidRPr="00657861" w14:paraId="2818C775" w14:textId="77777777" w:rsidTr="00E458BF">
        <w:trPr>
          <w:trHeight w:val="57"/>
        </w:trPr>
        <w:tc>
          <w:tcPr>
            <w:tcW w:w="272" w:type="pct"/>
            <w:tcBorders>
              <w:top w:val="single" w:sz="4" w:space="0" w:color="000000"/>
              <w:left w:val="single" w:sz="4" w:space="0" w:color="auto"/>
              <w:bottom w:val="single" w:sz="4" w:space="0" w:color="auto"/>
              <w:right w:val="single" w:sz="4" w:space="0" w:color="auto"/>
            </w:tcBorders>
          </w:tcPr>
          <w:p w14:paraId="3C00BB9E" w14:textId="77777777" w:rsidR="0060296B" w:rsidRPr="00657861" w:rsidRDefault="0060296B" w:rsidP="001525D1">
            <w:pPr>
              <w:widowControl w:val="0"/>
              <w:suppressAutoHyphens/>
              <w:jc w:val="center"/>
            </w:pPr>
            <w:r w:rsidRPr="00657861">
              <w:t>6</w:t>
            </w:r>
          </w:p>
        </w:tc>
        <w:tc>
          <w:tcPr>
            <w:tcW w:w="2954" w:type="pct"/>
            <w:gridSpan w:val="2"/>
            <w:tcBorders>
              <w:top w:val="single" w:sz="4" w:space="0" w:color="000000"/>
              <w:left w:val="single" w:sz="4" w:space="0" w:color="auto"/>
              <w:bottom w:val="single" w:sz="4" w:space="0" w:color="auto"/>
              <w:right w:val="single" w:sz="4" w:space="0" w:color="000000"/>
            </w:tcBorders>
            <w:vAlign w:val="center"/>
          </w:tcPr>
          <w:p w14:paraId="032A61DC" w14:textId="77777777" w:rsidR="0060296B" w:rsidRPr="00657861" w:rsidRDefault="0060296B" w:rsidP="001525D1">
            <w:pPr>
              <w:widowControl w:val="0"/>
              <w:suppressAutoHyphens/>
              <w:rPr>
                <w:b/>
              </w:rPr>
            </w:pPr>
            <w:r w:rsidRPr="00657861">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за исключением видов использования:</w:t>
            </w:r>
          </w:p>
          <w:p w14:paraId="0BF8F703" w14:textId="77777777" w:rsidR="0060296B" w:rsidRPr="00657861" w:rsidRDefault="0060296B" w:rsidP="001525D1">
            <w:pPr>
              <w:widowControl w:val="0"/>
              <w:suppressAutoHyphens/>
              <w:jc w:val="both"/>
              <w:rPr>
                <w:b/>
              </w:rPr>
            </w:pPr>
            <w:r w:rsidRPr="00657861">
              <w:rPr>
                <w:b/>
              </w:rPr>
              <w:t>за исключением видов использования:</w:t>
            </w:r>
          </w:p>
          <w:p w14:paraId="6928E982" w14:textId="77777777" w:rsidR="0060296B" w:rsidRPr="00657861" w:rsidRDefault="0060296B" w:rsidP="001525D1">
            <w:pPr>
              <w:widowControl w:val="0"/>
              <w:suppressAutoHyphens/>
            </w:pPr>
            <w:r w:rsidRPr="00657861">
              <w:t>13.2   Ведение садоводства</w:t>
            </w:r>
          </w:p>
          <w:p w14:paraId="623EA96A" w14:textId="12B41475" w:rsidR="0060296B" w:rsidRPr="00657861" w:rsidRDefault="0060296B" w:rsidP="004E606B">
            <w:pPr>
              <w:widowControl w:val="0"/>
              <w:suppressAutoHyphens/>
              <w:jc w:val="both"/>
            </w:pPr>
            <w:r w:rsidRPr="00657861">
              <w:t>3.4.1 Амбулаторно-поликлиническое обслуживание</w:t>
            </w:r>
          </w:p>
        </w:tc>
        <w:tc>
          <w:tcPr>
            <w:tcW w:w="1088" w:type="pct"/>
            <w:tcBorders>
              <w:top w:val="single" w:sz="4" w:space="0" w:color="auto"/>
              <w:left w:val="single" w:sz="4" w:space="0" w:color="000000"/>
              <w:right w:val="single" w:sz="4" w:space="0" w:color="auto"/>
            </w:tcBorders>
          </w:tcPr>
          <w:p w14:paraId="18F63C2D" w14:textId="77777777" w:rsidR="0060296B" w:rsidRPr="00657861" w:rsidRDefault="0060296B" w:rsidP="001525D1">
            <w:pPr>
              <w:widowControl w:val="0"/>
              <w:suppressAutoHyphens/>
              <w:ind w:firstLine="7"/>
              <w:jc w:val="center"/>
            </w:pPr>
          </w:p>
          <w:p w14:paraId="396F36B5" w14:textId="77777777" w:rsidR="0060296B" w:rsidRPr="00657861" w:rsidRDefault="0060296B" w:rsidP="001525D1">
            <w:pPr>
              <w:widowControl w:val="0"/>
              <w:suppressAutoHyphens/>
              <w:ind w:firstLine="7"/>
              <w:jc w:val="center"/>
            </w:pPr>
          </w:p>
          <w:p w14:paraId="7A92859B" w14:textId="77777777" w:rsidR="0060296B" w:rsidRPr="00657861" w:rsidRDefault="0060296B" w:rsidP="001525D1">
            <w:pPr>
              <w:widowControl w:val="0"/>
              <w:suppressAutoHyphens/>
              <w:ind w:firstLine="7"/>
              <w:jc w:val="center"/>
            </w:pPr>
          </w:p>
          <w:p w14:paraId="621C92ED" w14:textId="77777777" w:rsidR="0060296B" w:rsidRPr="00657861" w:rsidRDefault="0060296B" w:rsidP="001525D1">
            <w:pPr>
              <w:widowControl w:val="0"/>
              <w:suppressAutoHyphens/>
              <w:ind w:firstLine="7"/>
              <w:jc w:val="center"/>
            </w:pPr>
            <w:r w:rsidRPr="00657861">
              <w:t>не подлежит установлению</w:t>
            </w:r>
          </w:p>
          <w:p w14:paraId="7D3D859B" w14:textId="77777777" w:rsidR="0060296B" w:rsidRPr="00657861" w:rsidRDefault="0060296B" w:rsidP="001525D1">
            <w:pPr>
              <w:widowControl w:val="0"/>
              <w:suppressAutoHyphens/>
              <w:ind w:firstLine="7"/>
              <w:jc w:val="center"/>
            </w:pPr>
          </w:p>
          <w:p w14:paraId="3C3B80A6" w14:textId="77777777" w:rsidR="0060296B" w:rsidRPr="00657861" w:rsidRDefault="0060296B" w:rsidP="001525D1">
            <w:pPr>
              <w:widowControl w:val="0"/>
              <w:suppressAutoHyphens/>
              <w:ind w:firstLine="7"/>
              <w:jc w:val="center"/>
            </w:pPr>
            <w:r w:rsidRPr="00657861">
              <w:t>3</w:t>
            </w:r>
          </w:p>
          <w:p w14:paraId="46759353" w14:textId="451F289C" w:rsidR="0060296B" w:rsidRPr="00657861" w:rsidRDefault="0060296B" w:rsidP="004E606B">
            <w:pPr>
              <w:widowControl w:val="0"/>
              <w:suppressAutoHyphens/>
              <w:ind w:firstLine="7"/>
              <w:jc w:val="center"/>
            </w:pPr>
            <w:r w:rsidRPr="00657861">
              <w:t>3</w:t>
            </w:r>
          </w:p>
        </w:tc>
        <w:tc>
          <w:tcPr>
            <w:tcW w:w="686" w:type="pct"/>
            <w:tcBorders>
              <w:top w:val="single" w:sz="4" w:space="0" w:color="auto"/>
              <w:left w:val="single" w:sz="4" w:space="0" w:color="auto"/>
              <w:right w:val="single" w:sz="4" w:space="0" w:color="000000"/>
            </w:tcBorders>
            <w:vAlign w:val="center"/>
          </w:tcPr>
          <w:p w14:paraId="27A1B38A" w14:textId="77777777" w:rsidR="0060296B" w:rsidRPr="00657861" w:rsidRDefault="0060296B" w:rsidP="001525D1">
            <w:pPr>
              <w:widowControl w:val="0"/>
              <w:suppressAutoHyphens/>
              <w:ind w:firstLine="7"/>
              <w:jc w:val="center"/>
            </w:pPr>
          </w:p>
          <w:p w14:paraId="01718D8D" w14:textId="77777777" w:rsidR="0060296B" w:rsidRPr="00657861" w:rsidRDefault="0060296B" w:rsidP="001525D1">
            <w:pPr>
              <w:widowControl w:val="0"/>
              <w:suppressAutoHyphens/>
              <w:ind w:firstLine="7"/>
              <w:jc w:val="center"/>
            </w:pPr>
            <w:r w:rsidRPr="00657861">
              <w:t>м</w:t>
            </w:r>
          </w:p>
          <w:p w14:paraId="7C501A95" w14:textId="77777777" w:rsidR="0060296B" w:rsidRPr="00657861" w:rsidRDefault="0060296B" w:rsidP="001525D1">
            <w:pPr>
              <w:widowControl w:val="0"/>
              <w:suppressAutoHyphens/>
              <w:ind w:firstLine="7"/>
              <w:jc w:val="center"/>
            </w:pPr>
          </w:p>
        </w:tc>
      </w:tr>
    </w:tbl>
    <w:p w14:paraId="59A8A626" w14:textId="77777777" w:rsidR="0060296B" w:rsidRPr="00657861" w:rsidRDefault="0060296B" w:rsidP="0060296B">
      <w:pPr>
        <w:ind w:firstLine="709"/>
        <w:jc w:val="both"/>
        <w:rPr>
          <w:rFonts w:eastAsia="Calibri"/>
          <w:b/>
          <w:sz w:val="22"/>
          <w:szCs w:val="22"/>
          <w:lang w:eastAsia="en-US"/>
        </w:rPr>
      </w:pPr>
      <w:r w:rsidRPr="00657861">
        <w:rPr>
          <w:bCs/>
          <w:sz w:val="22"/>
          <w:szCs w:val="22"/>
          <w:lang w:eastAsia="ar-SA"/>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применяются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299E6CAB" w14:textId="77777777" w:rsidR="00487F91" w:rsidRPr="00657861" w:rsidRDefault="00487F91" w:rsidP="00487F91">
      <w:pPr>
        <w:ind w:left="900"/>
        <w:jc w:val="center"/>
        <w:rPr>
          <w:b/>
        </w:rPr>
      </w:pPr>
    </w:p>
    <w:p w14:paraId="3DBBB0B7" w14:textId="77777777" w:rsidR="00487F91" w:rsidRPr="00657861" w:rsidRDefault="00487F91" w:rsidP="00487F91">
      <w:pPr>
        <w:ind w:left="900"/>
        <w:jc w:val="center"/>
        <w:rPr>
          <w:b/>
        </w:rPr>
      </w:pPr>
      <w:r w:rsidRPr="00657861">
        <w:rPr>
          <w:b/>
        </w:rPr>
        <w:t>Зона огородных участков (СХ-</w:t>
      </w:r>
      <w:r w:rsidR="00B63637" w:rsidRPr="00657861">
        <w:rPr>
          <w:b/>
        </w:rPr>
        <w:t>3</w:t>
      </w:r>
      <w:r w:rsidRPr="00657861">
        <w:rPr>
          <w:b/>
        </w:rPr>
        <w:t>)</w:t>
      </w:r>
    </w:p>
    <w:p w14:paraId="64773917" w14:textId="77777777" w:rsidR="00487F91" w:rsidRPr="00657861" w:rsidRDefault="00487F91" w:rsidP="00487F91">
      <w:pPr>
        <w:ind w:firstLine="720"/>
      </w:pPr>
      <w:r w:rsidRPr="00657861">
        <w:t xml:space="preserve">1. </w:t>
      </w:r>
      <w:r w:rsidRPr="00657861">
        <w:rPr>
          <w:iCs/>
        </w:rPr>
        <w:t>Виды разрешенного использования земельных участков и объектов капитального строительства</w:t>
      </w:r>
    </w:p>
    <w:tbl>
      <w:tblPr>
        <w:tblW w:w="14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119"/>
      </w:tblGrid>
      <w:tr w:rsidR="00487F91" w:rsidRPr="00657861" w14:paraId="068EF2B5" w14:textId="77777777" w:rsidTr="006415B2">
        <w:trPr>
          <w:cantSplit/>
          <w:trHeight w:val="600"/>
          <w:tblHeader/>
        </w:trPr>
        <w:tc>
          <w:tcPr>
            <w:tcW w:w="4500" w:type="dxa"/>
            <w:gridSpan w:val="2"/>
            <w:tcBorders>
              <w:top w:val="double" w:sz="4" w:space="0" w:color="auto"/>
              <w:left w:val="double" w:sz="4" w:space="0" w:color="auto"/>
              <w:bottom w:val="double" w:sz="4" w:space="0" w:color="auto"/>
            </w:tcBorders>
            <w:shd w:val="clear" w:color="auto" w:fill="FFFFFF"/>
          </w:tcPr>
          <w:p w14:paraId="4CD614AD" w14:textId="77777777" w:rsidR="00487F91" w:rsidRPr="00657861" w:rsidRDefault="00487F91" w:rsidP="003558FE">
            <w:pPr>
              <w:suppressAutoHyphens/>
              <w:autoSpaceDE w:val="0"/>
              <w:autoSpaceDN w:val="0"/>
              <w:adjustRightInd w:val="0"/>
              <w:ind w:firstLine="567"/>
              <w:jc w:val="center"/>
              <w:rPr>
                <w:iCs/>
              </w:rPr>
            </w:pPr>
            <w:r w:rsidRPr="00657861">
              <w:t>Виды разрешенного использования земельного участка, установленные                                  классификатором</w:t>
            </w:r>
          </w:p>
        </w:tc>
        <w:tc>
          <w:tcPr>
            <w:tcW w:w="10119" w:type="dxa"/>
            <w:vMerge w:val="restart"/>
            <w:tcBorders>
              <w:top w:val="double" w:sz="4" w:space="0" w:color="auto"/>
              <w:bottom w:val="double" w:sz="4" w:space="0" w:color="auto"/>
              <w:right w:val="double" w:sz="4" w:space="0" w:color="auto"/>
            </w:tcBorders>
            <w:shd w:val="clear" w:color="auto" w:fill="FFFFFF"/>
            <w:vAlign w:val="center"/>
          </w:tcPr>
          <w:p w14:paraId="4BE40B36" w14:textId="77777777" w:rsidR="00487F91" w:rsidRPr="00657861" w:rsidRDefault="00487F91" w:rsidP="003558FE">
            <w:pPr>
              <w:tabs>
                <w:tab w:val="left" w:pos="540"/>
                <w:tab w:val="num" w:pos="720"/>
                <w:tab w:val="left" w:pos="900"/>
                <w:tab w:val="left" w:pos="1080"/>
                <w:tab w:val="left" w:pos="1260"/>
              </w:tabs>
              <w:suppressAutoHyphens/>
              <w:ind w:firstLine="567"/>
              <w:jc w:val="center"/>
              <w:rPr>
                <w:iCs/>
              </w:rPr>
            </w:pPr>
            <w:r w:rsidRPr="00657861">
              <w:rPr>
                <w:iC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87F91" w:rsidRPr="00657861" w14:paraId="05BEEE4B" w14:textId="77777777" w:rsidTr="006415B2">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3501C64C" w14:textId="77777777" w:rsidR="00487F91" w:rsidRPr="00657861" w:rsidRDefault="00487F91" w:rsidP="003558FE">
            <w:pPr>
              <w:suppressAutoHyphens/>
              <w:autoSpaceDE w:val="0"/>
              <w:autoSpaceDN w:val="0"/>
              <w:adjustRightInd w:val="0"/>
              <w:jc w:val="center"/>
              <w:rPr>
                <w:iCs/>
              </w:rPr>
            </w:pPr>
            <w:r w:rsidRPr="00657861">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20212276" w14:textId="77777777" w:rsidR="00487F91" w:rsidRPr="00657861" w:rsidRDefault="00487F91" w:rsidP="003558FE">
            <w:pPr>
              <w:suppressAutoHyphens/>
              <w:autoSpaceDE w:val="0"/>
              <w:autoSpaceDN w:val="0"/>
              <w:adjustRightInd w:val="0"/>
              <w:jc w:val="center"/>
            </w:pPr>
            <w:r w:rsidRPr="00657861">
              <w:t>Наименование</w:t>
            </w:r>
          </w:p>
        </w:tc>
        <w:tc>
          <w:tcPr>
            <w:tcW w:w="10119" w:type="dxa"/>
            <w:vMerge/>
            <w:tcBorders>
              <w:top w:val="double" w:sz="4" w:space="0" w:color="auto"/>
              <w:left w:val="double" w:sz="4" w:space="0" w:color="auto"/>
            </w:tcBorders>
            <w:shd w:val="clear" w:color="auto" w:fill="FFFFFF"/>
          </w:tcPr>
          <w:p w14:paraId="3233BBF8" w14:textId="77777777" w:rsidR="00487F91" w:rsidRPr="00657861" w:rsidRDefault="00487F91" w:rsidP="003558FE">
            <w:pPr>
              <w:tabs>
                <w:tab w:val="left" w:pos="540"/>
                <w:tab w:val="num" w:pos="720"/>
                <w:tab w:val="left" w:pos="900"/>
                <w:tab w:val="left" w:pos="1080"/>
                <w:tab w:val="left" w:pos="1260"/>
              </w:tabs>
              <w:suppressAutoHyphens/>
              <w:ind w:firstLine="567"/>
              <w:jc w:val="both"/>
              <w:rPr>
                <w:iCs/>
              </w:rPr>
            </w:pPr>
          </w:p>
        </w:tc>
      </w:tr>
      <w:tr w:rsidR="00487F91" w:rsidRPr="00657861" w14:paraId="085F184F" w14:textId="77777777" w:rsidTr="006415B2">
        <w:trPr>
          <w:trHeight w:val="20"/>
        </w:trPr>
        <w:tc>
          <w:tcPr>
            <w:tcW w:w="14619" w:type="dxa"/>
            <w:gridSpan w:val="3"/>
            <w:shd w:val="clear" w:color="auto" w:fill="FFFFFF"/>
            <w:vAlign w:val="center"/>
          </w:tcPr>
          <w:p w14:paraId="08C85485" w14:textId="77777777" w:rsidR="00487F91" w:rsidRPr="00657861" w:rsidRDefault="00487F91" w:rsidP="003558FE">
            <w:pPr>
              <w:tabs>
                <w:tab w:val="left" w:pos="540"/>
                <w:tab w:val="num" w:pos="720"/>
                <w:tab w:val="left" w:pos="900"/>
                <w:tab w:val="left" w:pos="1080"/>
                <w:tab w:val="left" w:pos="1260"/>
              </w:tabs>
              <w:suppressAutoHyphens/>
              <w:jc w:val="center"/>
              <w:rPr>
                <w:b/>
                <w:iCs/>
              </w:rPr>
            </w:pPr>
            <w:r w:rsidRPr="00657861">
              <w:rPr>
                <w:b/>
                <w:iCs/>
              </w:rPr>
              <w:t>Основные виды разрешенного использования</w:t>
            </w:r>
          </w:p>
        </w:tc>
      </w:tr>
      <w:tr w:rsidR="00487F91" w:rsidRPr="00657861" w14:paraId="3BFF6802" w14:textId="77777777" w:rsidTr="006415B2">
        <w:trPr>
          <w:trHeight w:val="20"/>
        </w:trPr>
        <w:tc>
          <w:tcPr>
            <w:tcW w:w="1440" w:type="dxa"/>
            <w:shd w:val="clear" w:color="auto" w:fill="FFFFFF"/>
          </w:tcPr>
          <w:p w14:paraId="433445B2" w14:textId="77777777" w:rsidR="00487F91" w:rsidRPr="00657861" w:rsidRDefault="00487F91" w:rsidP="003558FE">
            <w:pPr>
              <w:jc w:val="center"/>
              <w:rPr>
                <w:b/>
              </w:rPr>
            </w:pPr>
            <w:r w:rsidRPr="00657861">
              <w:rPr>
                <w:b/>
              </w:rPr>
              <w:t>13.0</w:t>
            </w:r>
          </w:p>
        </w:tc>
        <w:tc>
          <w:tcPr>
            <w:tcW w:w="3060" w:type="dxa"/>
            <w:shd w:val="clear" w:color="auto" w:fill="FFFFFF"/>
          </w:tcPr>
          <w:p w14:paraId="4762A3F1" w14:textId="77777777" w:rsidR="00487F91" w:rsidRPr="00657861" w:rsidRDefault="00487F91" w:rsidP="003558FE">
            <w:pPr>
              <w:jc w:val="center"/>
              <w:rPr>
                <w:b/>
              </w:rPr>
            </w:pPr>
            <w:r w:rsidRPr="00657861">
              <w:rPr>
                <w:b/>
              </w:rPr>
              <w:t>Земельные участки общего назначения</w:t>
            </w:r>
          </w:p>
        </w:tc>
        <w:tc>
          <w:tcPr>
            <w:tcW w:w="10119" w:type="dxa"/>
            <w:shd w:val="clear" w:color="auto" w:fill="FFFFFF"/>
          </w:tcPr>
          <w:p w14:paraId="2E382C12" w14:textId="77777777" w:rsidR="00487F91" w:rsidRPr="00657861" w:rsidRDefault="00487F91" w:rsidP="003558FE">
            <w:r w:rsidRPr="00657861">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487F91" w:rsidRPr="00657861" w14:paraId="37718B39" w14:textId="77777777" w:rsidTr="006415B2">
        <w:trPr>
          <w:trHeight w:val="20"/>
        </w:trPr>
        <w:tc>
          <w:tcPr>
            <w:tcW w:w="1440" w:type="dxa"/>
            <w:shd w:val="clear" w:color="auto" w:fill="FFFFFF"/>
          </w:tcPr>
          <w:p w14:paraId="5045FAC7" w14:textId="77777777" w:rsidR="00487F91" w:rsidRPr="00657861" w:rsidRDefault="00487F91" w:rsidP="003558FE">
            <w:pPr>
              <w:jc w:val="center"/>
              <w:rPr>
                <w:b/>
              </w:rPr>
            </w:pPr>
            <w:r w:rsidRPr="00657861">
              <w:rPr>
                <w:b/>
              </w:rPr>
              <w:t>13.1</w:t>
            </w:r>
          </w:p>
        </w:tc>
        <w:tc>
          <w:tcPr>
            <w:tcW w:w="3060" w:type="dxa"/>
            <w:shd w:val="clear" w:color="auto" w:fill="FFFFFF"/>
          </w:tcPr>
          <w:p w14:paraId="27B28D45" w14:textId="77777777" w:rsidR="00487F91" w:rsidRPr="00657861" w:rsidRDefault="00487F91" w:rsidP="003558FE">
            <w:pPr>
              <w:jc w:val="center"/>
              <w:rPr>
                <w:b/>
              </w:rPr>
            </w:pPr>
            <w:r w:rsidRPr="00657861">
              <w:rPr>
                <w:b/>
              </w:rPr>
              <w:t>Ведение огородничества</w:t>
            </w:r>
          </w:p>
        </w:tc>
        <w:tc>
          <w:tcPr>
            <w:tcW w:w="10119" w:type="dxa"/>
            <w:shd w:val="clear" w:color="auto" w:fill="FFFFFF"/>
          </w:tcPr>
          <w:p w14:paraId="07E255E7" w14:textId="77777777" w:rsidR="00487F91" w:rsidRPr="00657861" w:rsidRDefault="00487F91" w:rsidP="003558FE">
            <w:r w:rsidRPr="00657861">
              <w:t>Осуществление отдыха и (или) выращивания гражданами для собственных нужд сельскохозяйственных культур;</w:t>
            </w:r>
          </w:p>
          <w:p w14:paraId="11063D7C" w14:textId="77777777" w:rsidR="00487F91" w:rsidRPr="00657861" w:rsidRDefault="00487F91" w:rsidP="003558FE">
            <w:r w:rsidRPr="00657861">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87F91" w:rsidRPr="00657861" w14:paraId="30087D95" w14:textId="77777777" w:rsidTr="006415B2">
        <w:trPr>
          <w:trHeight w:val="20"/>
        </w:trPr>
        <w:tc>
          <w:tcPr>
            <w:tcW w:w="14619" w:type="dxa"/>
            <w:gridSpan w:val="3"/>
            <w:shd w:val="clear" w:color="auto" w:fill="FFFFFF"/>
          </w:tcPr>
          <w:p w14:paraId="19F6E6FF" w14:textId="77777777" w:rsidR="00487F91" w:rsidRPr="00657861" w:rsidRDefault="00487F91" w:rsidP="003558FE">
            <w:pPr>
              <w:suppressAutoHyphens/>
              <w:jc w:val="center"/>
              <w:rPr>
                <w:b/>
                <w:bCs/>
                <w:shd w:val="clear" w:color="auto" w:fill="FFFFFF"/>
              </w:rPr>
            </w:pPr>
            <w:r w:rsidRPr="00657861">
              <w:rPr>
                <w:b/>
                <w:iCs/>
              </w:rPr>
              <w:t>Условно разрешенные виды использования</w:t>
            </w:r>
          </w:p>
        </w:tc>
      </w:tr>
      <w:tr w:rsidR="00AC3C59" w:rsidRPr="00657861" w14:paraId="334A67E5" w14:textId="77777777" w:rsidTr="006415B2">
        <w:trPr>
          <w:trHeight w:val="20"/>
        </w:trPr>
        <w:tc>
          <w:tcPr>
            <w:tcW w:w="1440" w:type="dxa"/>
            <w:shd w:val="clear" w:color="auto" w:fill="FFFFFF"/>
          </w:tcPr>
          <w:p w14:paraId="50C698C4" w14:textId="77777777" w:rsidR="00AC3C59" w:rsidRPr="00657861" w:rsidRDefault="00AC3C59" w:rsidP="00AC3C59">
            <w:pPr>
              <w:suppressAutoHyphens/>
              <w:ind w:right="21"/>
              <w:jc w:val="center"/>
              <w:rPr>
                <w:b/>
              </w:rPr>
            </w:pPr>
            <w:r w:rsidRPr="00657861">
              <w:rPr>
                <w:b/>
              </w:rPr>
              <w:t>3.1</w:t>
            </w:r>
          </w:p>
        </w:tc>
        <w:tc>
          <w:tcPr>
            <w:tcW w:w="3060" w:type="dxa"/>
            <w:shd w:val="clear" w:color="auto" w:fill="FFFFFF"/>
          </w:tcPr>
          <w:p w14:paraId="6DDF76A9" w14:textId="77777777" w:rsidR="00AC3C59" w:rsidRPr="00657861" w:rsidRDefault="00AC3C59" w:rsidP="00AC3C59">
            <w:pPr>
              <w:suppressAutoHyphens/>
              <w:ind w:right="21"/>
              <w:jc w:val="center"/>
              <w:rPr>
                <w:b/>
              </w:rPr>
            </w:pPr>
            <w:r w:rsidRPr="00657861">
              <w:rPr>
                <w:b/>
              </w:rPr>
              <w:t>Коммунальное</w:t>
            </w:r>
          </w:p>
          <w:p w14:paraId="30D81AF8" w14:textId="77777777" w:rsidR="00AC3C59" w:rsidRPr="00657861" w:rsidRDefault="00AC3C59" w:rsidP="00AC3C59">
            <w:pPr>
              <w:suppressAutoHyphens/>
              <w:ind w:right="21"/>
              <w:jc w:val="center"/>
            </w:pPr>
            <w:r w:rsidRPr="00657861">
              <w:rPr>
                <w:b/>
              </w:rPr>
              <w:t>обслуживание</w:t>
            </w:r>
          </w:p>
        </w:tc>
        <w:tc>
          <w:tcPr>
            <w:tcW w:w="10119" w:type="dxa"/>
            <w:shd w:val="clear" w:color="auto" w:fill="FFFFFF"/>
          </w:tcPr>
          <w:p w14:paraId="6D8F7362" w14:textId="77777777" w:rsidR="00AC3C59" w:rsidRPr="00657861" w:rsidRDefault="00AC3C59" w:rsidP="00AC3C59">
            <w:pPr>
              <w:widowControl w:val="0"/>
              <w:suppressAutoHyphens/>
              <w:autoSpaceDE w:val="0"/>
              <w:autoSpaceDN w:val="0"/>
              <w:adjustRightInd w:val="0"/>
              <w:jc w:val="both"/>
              <w:rPr>
                <w:iCs/>
                <w:lang w:eastAsia="en-US"/>
              </w:rPr>
            </w:pPr>
            <w:r w:rsidRPr="00657861">
              <w:rPr>
                <w:bCs/>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AC3C59" w:rsidRPr="00657861" w14:paraId="5FA4C472" w14:textId="77777777" w:rsidTr="006415B2">
        <w:trPr>
          <w:trHeight w:val="20"/>
        </w:trPr>
        <w:tc>
          <w:tcPr>
            <w:tcW w:w="1440" w:type="dxa"/>
            <w:shd w:val="clear" w:color="auto" w:fill="FFFFFF"/>
          </w:tcPr>
          <w:p w14:paraId="4880883E" w14:textId="77777777" w:rsidR="00AC3C59" w:rsidRPr="00657861" w:rsidRDefault="00AC3C59" w:rsidP="00AC3C59">
            <w:pPr>
              <w:suppressAutoHyphens/>
              <w:ind w:right="21"/>
              <w:jc w:val="center"/>
              <w:rPr>
                <w:b/>
              </w:rPr>
            </w:pPr>
            <w:r w:rsidRPr="00657861">
              <w:rPr>
                <w:b/>
              </w:rPr>
              <w:t>3.1.1</w:t>
            </w:r>
          </w:p>
        </w:tc>
        <w:tc>
          <w:tcPr>
            <w:tcW w:w="3060" w:type="dxa"/>
            <w:shd w:val="clear" w:color="auto" w:fill="FFFFFF"/>
          </w:tcPr>
          <w:p w14:paraId="05F79A61" w14:textId="77777777" w:rsidR="00AC3C59" w:rsidRPr="00657861" w:rsidRDefault="00AC3C59" w:rsidP="00AC3C59">
            <w:pPr>
              <w:suppressAutoHyphens/>
              <w:ind w:right="21"/>
              <w:jc w:val="center"/>
              <w:rPr>
                <w:b/>
              </w:rPr>
            </w:pPr>
            <w:r w:rsidRPr="00657861">
              <w:rPr>
                <w:b/>
              </w:rPr>
              <w:t>Предоставление коммунальных услуг</w:t>
            </w:r>
          </w:p>
        </w:tc>
        <w:tc>
          <w:tcPr>
            <w:tcW w:w="10119" w:type="dxa"/>
            <w:shd w:val="clear" w:color="auto" w:fill="FFFFFF"/>
          </w:tcPr>
          <w:p w14:paraId="06EA2547" w14:textId="77777777" w:rsidR="00AC3C59" w:rsidRPr="00657861" w:rsidRDefault="00AC3C59" w:rsidP="00AC3C59">
            <w:pPr>
              <w:widowControl w:val="0"/>
              <w:suppressAutoHyphens/>
              <w:autoSpaceDE w:val="0"/>
              <w:autoSpaceDN w:val="0"/>
              <w:adjustRightInd w:val="0"/>
              <w:jc w:val="both"/>
              <w:rPr>
                <w:bCs/>
                <w:shd w:val="clear" w:color="auto" w:fill="FFFFFF"/>
              </w:rPr>
            </w:pPr>
            <w:r w:rsidRPr="00657861">
              <w:rPr>
                <w:bCs/>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14:paraId="2382B4A8" w14:textId="77777777" w:rsidR="00487F91" w:rsidRPr="00657861" w:rsidRDefault="00487F91" w:rsidP="00487F91">
      <w:pPr>
        <w:jc w:val="both"/>
      </w:pPr>
    </w:p>
    <w:p w14:paraId="68595F1B" w14:textId="77777777" w:rsidR="00487F91" w:rsidRPr="00657861" w:rsidRDefault="00487F91" w:rsidP="00487F91">
      <w:pPr>
        <w:ind w:firstLine="851"/>
        <w:jc w:val="both"/>
      </w:pPr>
      <w:r w:rsidRPr="00657861">
        <w:t xml:space="preserve">2.Предельные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1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283"/>
        <w:gridCol w:w="1280"/>
        <w:gridCol w:w="6401"/>
        <w:gridCol w:w="2849"/>
        <w:gridCol w:w="1928"/>
        <w:gridCol w:w="346"/>
      </w:tblGrid>
      <w:tr w:rsidR="00487F91" w:rsidRPr="00657861" w14:paraId="1F2695B8" w14:textId="77777777" w:rsidTr="003558FE">
        <w:trPr>
          <w:trHeight w:val="552"/>
        </w:trPr>
        <w:tc>
          <w:tcPr>
            <w:tcW w:w="323" w:type="pct"/>
            <w:vAlign w:val="center"/>
          </w:tcPr>
          <w:p w14:paraId="47A272FD" w14:textId="77777777" w:rsidR="00487F91" w:rsidRPr="00657861" w:rsidRDefault="00487F91" w:rsidP="003558FE">
            <w:pPr>
              <w:widowControl w:val="0"/>
              <w:ind w:right="21"/>
              <w:jc w:val="center"/>
              <w:rPr>
                <w:lang w:val="en-US" w:eastAsia="en-US"/>
              </w:rPr>
            </w:pPr>
            <w:r w:rsidRPr="00657861">
              <w:rPr>
                <w:lang w:val="en-US" w:eastAsia="en-US"/>
              </w:rPr>
              <w:t>№ п/п</w:t>
            </w:r>
          </w:p>
        </w:tc>
        <w:tc>
          <w:tcPr>
            <w:tcW w:w="851" w:type="pct"/>
            <w:gridSpan w:val="2"/>
            <w:vAlign w:val="center"/>
          </w:tcPr>
          <w:p w14:paraId="3E222821" w14:textId="77777777" w:rsidR="00487F91" w:rsidRPr="00657861" w:rsidRDefault="00487F91" w:rsidP="003558FE">
            <w:pPr>
              <w:widowControl w:val="0"/>
              <w:ind w:right="21"/>
              <w:jc w:val="center"/>
              <w:rPr>
                <w:lang w:val="en-US" w:eastAsia="en-US"/>
              </w:rPr>
            </w:pPr>
            <w:proofErr w:type="spellStart"/>
            <w:r w:rsidRPr="00657861">
              <w:rPr>
                <w:lang w:val="en-US" w:eastAsia="en-US"/>
              </w:rPr>
              <w:t>Код</w:t>
            </w:r>
            <w:proofErr w:type="spellEnd"/>
            <w:r w:rsidRPr="00657861">
              <w:rPr>
                <w:lang w:val="en-US" w:eastAsia="en-US"/>
              </w:rPr>
              <w:t xml:space="preserve"> </w:t>
            </w:r>
            <w:proofErr w:type="spellStart"/>
            <w:r w:rsidRPr="00657861">
              <w:rPr>
                <w:lang w:val="en-US" w:eastAsia="en-US"/>
              </w:rPr>
              <w:t>вида</w:t>
            </w:r>
            <w:proofErr w:type="spellEnd"/>
            <w:r w:rsidRPr="00657861">
              <w:rPr>
                <w:lang w:val="en-US" w:eastAsia="en-US"/>
              </w:rPr>
              <w:t xml:space="preserve"> </w:t>
            </w:r>
            <w:proofErr w:type="spellStart"/>
            <w:r w:rsidRPr="00657861">
              <w:rPr>
                <w:lang w:val="en-US" w:eastAsia="en-US"/>
              </w:rPr>
              <w:t>использования</w:t>
            </w:r>
            <w:proofErr w:type="spellEnd"/>
          </w:p>
        </w:tc>
        <w:tc>
          <w:tcPr>
            <w:tcW w:w="2125" w:type="pct"/>
            <w:vAlign w:val="center"/>
          </w:tcPr>
          <w:p w14:paraId="3F6A5A1F" w14:textId="77777777" w:rsidR="00487F91" w:rsidRPr="00657861" w:rsidRDefault="00487F91" w:rsidP="003558FE">
            <w:pPr>
              <w:widowControl w:val="0"/>
              <w:ind w:right="21"/>
              <w:jc w:val="center"/>
              <w:rPr>
                <w:lang w:val="en-US" w:eastAsia="en-US"/>
              </w:rPr>
            </w:pPr>
            <w:proofErr w:type="spellStart"/>
            <w:r w:rsidRPr="00657861">
              <w:rPr>
                <w:lang w:val="en-US" w:eastAsia="en-US"/>
              </w:rPr>
              <w:t>Наименование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946" w:type="pct"/>
            <w:vAlign w:val="center"/>
          </w:tcPr>
          <w:p w14:paraId="6E1032D2" w14:textId="77777777" w:rsidR="00487F91" w:rsidRPr="00657861" w:rsidRDefault="00487F91" w:rsidP="003558FE">
            <w:pPr>
              <w:widowControl w:val="0"/>
              <w:ind w:right="21"/>
              <w:jc w:val="center"/>
              <w:rPr>
                <w:lang w:val="en-US" w:eastAsia="en-US"/>
              </w:rPr>
            </w:pPr>
            <w:proofErr w:type="spellStart"/>
            <w:r w:rsidRPr="00657861">
              <w:rPr>
                <w:lang w:val="en-US" w:eastAsia="en-US"/>
              </w:rPr>
              <w:t>Значение</w:t>
            </w:r>
            <w:proofErr w:type="spellEnd"/>
            <w:r w:rsidRPr="00657861">
              <w:rPr>
                <w:lang w:val="en-US" w:eastAsia="en-US"/>
              </w:rPr>
              <w:t xml:space="preserve"> </w:t>
            </w:r>
            <w:proofErr w:type="spellStart"/>
            <w:r w:rsidRPr="00657861">
              <w:rPr>
                <w:lang w:val="en-US" w:eastAsia="en-US"/>
              </w:rPr>
              <w:t>параметра</w:t>
            </w:r>
            <w:proofErr w:type="spellEnd"/>
          </w:p>
        </w:tc>
        <w:tc>
          <w:tcPr>
            <w:tcW w:w="640" w:type="pct"/>
            <w:tcBorders>
              <w:right w:val="single" w:sz="4" w:space="0" w:color="auto"/>
            </w:tcBorders>
            <w:vAlign w:val="center"/>
          </w:tcPr>
          <w:p w14:paraId="7E7AA124" w14:textId="77777777" w:rsidR="00487F91" w:rsidRPr="00657861" w:rsidRDefault="00487F91" w:rsidP="003558FE">
            <w:pPr>
              <w:widowControl w:val="0"/>
              <w:ind w:right="21"/>
              <w:jc w:val="center"/>
              <w:rPr>
                <w:lang w:val="en-US" w:eastAsia="en-US"/>
              </w:rPr>
            </w:pPr>
            <w:proofErr w:type="spellStart"/>
            <w:r w:rsidRPr="00657861">
              <w:rPr>
                <w:lang w:val="en-US" w:eastAsia="en-US"/>
              </w:rPr>
              <w:t>Единица</w:t>
            </w:r>
            <w:proofErr w:type="spellEnd"/>
            <w:r w:rsidRPr="00657861">
              <w:rPr>
                <w:lang w:val="en-US" w:eastAsia="en-US"/>
              </w:rPr>
              <w:t xml:space="preserve"> </w:t>
            </w:r>
            <w:proofErr w:type="spellStart"/>
            <w:r w:rsidRPr="00657861">
              <w:rPr>
                <w:lang w:val="en-US" w:eastAsia="en-US"/>
              </w:rPr>
              <w:t>измерения</w:t>
            </w:r>
            <w:proofErr w:type="spellEnd"/>
          </w:p>
        </w:tc>
        <w:tc>
          <w:tcPr>
            <w:tcW w:w="115" w:type="pct"/>
            <w:tcBorders>
              <w:top w:val="nil"/>
              <w:left w:val="single" w:sz="4" w:space="0" w:color="auto"/>
              <w:bottom w:val="nil"/>
              <w:right w:val="nil"/>
            </w:tcBorders>
          </w:tcPr>
          <w:p w14:paraId="4184CFD9" w14:textId="77777777" w:rsidR="00487F91" w:rsidRPr="00657861" w:rsidRDefault="00487F91" w:rsidP="003558FE">
            <w:pPr>
              <w:widowControl w:val="0"/>
              <w:ind w:right="21"/>
              <w:jc w:val="center"/>
              <w:rPr>
                <w:lang w:val="en-US" w:eastAsia="en-US"/>
              </w:rPr>
            </w:pPr>
          </w:p>
        </w:tc>
      </w:tr>
      <w:tr w:rsidR="00487F91" w:rsidRPr="00657861" w14:paraId="66995EE8" w14:textId="77777777" w:rsidTr="003558FE">
        <w:trPr>
          <w:trHeight w:val="57"/>
        </w:trPr>
        <w:tc>
          <w:tcPr>
            <w:tcW w:w="4885" w:type="pct"/>
            <w:gridSpan w:val="6"/>
            <w:tcBorders>
              <w:right w:val="single" w:sz="4" w:space="0" w:color="auto"/>
            </w:tcBorders>
            <w:vAlign w:val="center"/>
          </w:tcPr>
          <w:p w14:paraId="264A7E2D" w14:textId="77777777" w:rsidR="00487F91" w:rsidRPr="00657861" w:rsidRDefault="00487F91" w:rsidP="003558FE">
            <w:pPr>
              <w:widowControl w:val="0"/>
              <w:ind w:firstLine="7"/>
              <w:jc w:val="center"/>
              <w:rPr>
                <w:b/>
                <w:bCs/>
                <w:lang w:val="en-US" w:eastAsia="en-US"/>
              </w:rPr>
            </w:pPr>
            <w:r w:rsidRPr="00657861">
              <w:rPr>
                <w:b/>
                <w:bCs/>
                <w:lang w:eastAsia="en-US"/>
              </w:rPr>
              <w:t xml:space="preserve">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 частью </w:t>
            </w:r>
            <w:r w:rsidRPr="00657861">
              <w:rPr>
                <w:b/>
                <w:bCs/>
                <w:lang w:val="en-US" w:eastAsia="en-US"/>
              </w:rPr>
              <w:t xml:space="preserve">1 </w:t>
            </w:r>
            <w:proofErr w:type="spellStart"/>
            <w:r w:rsidRPr="00657861">
              <w:rPr>
                <w:b/>
                <w:bCs/>
                <w:lang w:val="en-US" w:eastAsia="en-US"/>
              </w:rPr>
              <w:t>статьи</w:t>
            </w:r>
            <w:proofErr w:type="spellEnd"/>
            <w:r w:rsidRPr="00657861">
              <w:rPr>
                <w:b/>
                <w:bCs/>
                <w:lang w:val="en-US" w:eastAsia="en-US"/>
              </w:rPr>
              <w:t xml:space="preserve"> 38 </w:t>
            </w:r>
            <w:proofErr w:type="spellStart"/>
            <w:r w:rsidRPr="00657861">
              <w:rPr>
                <w:b/>
                <w:bCs/>
                <w:lang w:val="en-US" w:eastAsia="en-US"/>
              </w:rPr>
              <w:t>Градостроительного</w:t>
            </w:r>
            <w:proofErr w:type="spellEnd"/>
            <w:r w:rsidRPr="00657861">
              <w:rPr>
                <w:b/>
                <w:bCs/>
                <w:lang w:val="en-US" w:eastAsia="en-US"/>
              </w:rPr>
              <w:t xml:space="preserve"> </w:t>
            </w:r>
            <w:proofErr w:type="spellStart"/>
            <w:r w:rsidRPr="00657861">
              <w:rPr>
                <w:b/>
                <w:bCs/>
                <w:lang w:val="en-US" w:eastAsia="en-US"/>
              </w:rPr>
              <w:t>кодекса</w:t>
            </w:r>
            <w:proofErr w:type="spellEnd"/>
            <w:r w:rsidRPr="00657861">
              <w:rPr>
                <w:b/>
                <w:bCs/>
                <w:lang w:val="en-US" w:eastAsia="en-US"/>
              </w:rPr>
              <w:t xml:space="preserve"> </w:t>
            </w:r>
            <w:proofErr w:type="spellStart"/>
            <w:r w:rsidRPr="00657861">
              <w:rPr>
                <w:b/>
                <w:bCs/>
                <w:lang w:val="en-US" w:eastAsia="en-US"/>
              </w:rPr>
              <w:t>Российской</w:t>
            </w:r>
            <w:proofErr w:type="spellEnd"/>
            <w:r w:rsidRPr="00657861">
              <w:rPr>
                <w:b/>
                <w:bCs/>
                <w:lang w:val="en-US" w:eastAsia="en-US"/>
              </w:rPr>
              <w:t xml:space="preserve"> </w:t>
            </w:r>
            <w:proofErr w:type="spellStart"/>
            <w:r w:rsidRPr="00657861">
              <w:rPr>
                <w:b/>
                <w:bCs/>
                <w:lang w:val="en-US" w:eastAsia="en-US"/>
              </w:rPr>
              <w:t>Федерации</w:t>
            </w:r>
            <w:proofErr w:type="spellEnd"/>
          </w:p>
        </w:tc>
        <w:tc>
          <w:tcPr>
            <w:tcW w:w="115" w:type="pct"/>
            <w:tcBorders>
              <w:top w:val="nil"/>
              <w:left w:val="single" w:sz="4" w:space="0" w:color="auto"/>
              <w:bottom w:val="nil"/>
              <w:right w:val="nil"/>
            </w:tcBorders>
          </w:tcPr>
          <w:p w14:paraId="12D73F05" w14:textId="77777777" w:rsidR="00487F91" w:rsidRPr="00657861" w:rsidRDefault="00487F91" w:rsidP="003558FE">
            <w:pPr>
              <w:widowControl w:val="0"/>
              <w:ind w:firstLine="7"/>
              <w:jc w:val="center"/>
              <w:rPr>
                <w:b/>
                <w:bCs/>
                <w:lang w:eastAsia="en-US"/>
              </w:rPr>
            </w:pPr>
          </w:p>
        </w:tc>
      </w:tr>
      <w:tr w:rsidR="00487F91" w:rsidRPr="00657861" w14:paraId="1879213A" w14:textId="77777777" w:rsidTr="003558FE">
        <w:trPr>
          <w:trHeight w:val="57"/>
        </w:trPr>
        <w:tc>
          <w:tcPr>
            <w:tcW w:w="323" w:type="pct"/>
            <w:vAlign w:val="center"/>
          </w:tcPr>
          <w:p w14:paraId="24DADE0C" w14:textId="77777777" w:rsidR="00487F91" w:rsidRPr="00657861" w:rsidRDefault="00487F91" w:rsidP="003558FE">
            <w:pPr>
              <w:widowControl w:val="0"/>
              <w:ind w:right="21"/>
              <w:jc w:val="center"/>
              <w:rPr>
                <w:lang w:val="en-US" w:eastAsia="en-US"/>
              </w:rPr>
            </w:pPr>
            <w:r w:rsidRPr="00657861">
              <w:rPr>
                <w:lang w:val="en-US" w:eastAsia="en-US"/>
              </w:rPr>
              <w:t>1.</w:t>
            </w:r>
          </w:p>
        </w:tc>
        <w:tc>
          <w:tcPr>
            <w:tcW w:w="2976" w:type="pct"/>
            <w:gridSpan w:val="3"/>
            <w:vAlign w:val="center"/>
          </w:tcPr>
          <w:p w14:paraId="7B853E2F" w14:textId="77777777" w:rsidR="00487F91" w:rsidRPr="00657861" w:rsidRDefault="00487F91" w:rsidP="003558FE">
            <w:pPr>
              <w:widowControl w:val="0"/>
              <w:ind w:right="21"/>
              <w:jc w:val="both"/>
              <w:rPr>
                <w:bCs/>
                <w:lang w:eastAsia="en-US"/>
              </w:rPr>
            </w:pPr>
            <w:r w:rsidRPr="00657861">
              <w:rPr>
                <w:bCs/>
                <w:lang w:eastAsia="en-US"/>
              </w:rPr>
              <w:t>Максимальная площадь земельного участка:</w:t>
            </w:r>
          </w:p>
        </w:tc>
        <w:tc>
          <w:tcPr>
            <w:tcW w:w="946" w:type="pct"/>
          </w:tcPr>
          <w:p w14:paraId="41AF8A62" w14:textId="77777777" w:rsidR="00487F91" w:rsidRPr="00657861" w:rsidRDefault="00487F91" w:rsidP="003558FE">
            <w:pPr>
              <w:widowControl w:val="0"/>
              <w:ind w:firstLine="7"/>
              <w:jc w:val="center"/>
              <w:rPr>
                <w:lang w:eastAsia="en-US"/>
              </w:rPr>
            </w:pPr>
            <w:r w:rsidRPr="00657861">
              <w:rPr>
                <w:lang w:eastAsia="en-US"/>
              </w:rPr>
              <w:t>не подлежит установлению</w:t>
            </w:r>
          </w:p>
        </w:tc>
        <w:tc>
          <w:tcPr>
            <w:tcW w:w="640" w:type="pct"/>
            <w:tcBorders>
              <w:right w:val="single" w:sz="4" w:space="0" w:color="auto"/>
            </w:tcBorders>
          </w:tcPr>
          <w:p w14:paraId="065CAE71" w14:textId="77777777" w:rsidR="00487F91" w:rsidRPr="00657861" w:rsidRDefault="00487F91" w:rsidP="003558FE">
            <w:pPr>
              <w:widowControl w:val="0"/>
              <w:ind w:firstLine="7"/>
              <w:jc w:val="center"/>
              <w:rPr>
                <w:lang w:val="en-US" w:eastAsia="en-US"/>
              </w:rPr>
            </w:pPr>
          </w:p>
        </w:tc>
        <w:tc>
          <w:tcPr>
            <w:tcW w:w="115" w:type="pct"/>
            <w:tcBorders>
              <w:top w:val="nil"/>
              <w:left w:val="single" w:sz="4" w:space="0" w:color="auto"/>
              <w:bottom w:val="nil"/>
              <w:right w:val="nil"/>
            </w:tcBorders>
          </w:tcPr>
          <w:p w14:paraId="2C9CDA8D" w14:textId="77777777" w:rsidR="00487F91" w:rsidRPr="00657861" w:rsidRDefault="00487F91" w:rsidP="003558FE">
            <w:pPr>
              <w:widowControl w:val="0"/>
              <w:ind w:firstLine="7"/>
              <w:jc w:val="center"/>
              <w:rPr>
                <w:lang w:val="en-US" w:eastAsia="en-US"/>
              </w:rPr>
            </w:pPr>
          </w:p>
        </w:tc>
      </w:tr>
      <w:tr w:rsidR="00487F91" w:rsidRPr="00657861" w14:paraId="0BBFCD30" w14:textId="77777777" w:rsidTr="003558FE">
        <w:trPr>
          <w:trHeight w:val="57"/>
        </w:trPr>
        <w:tc>
          <w:tcPr>
            <w:tcW w:w="323" w:type="pct"/>
            <w:vMerge w:val="restart"/>
            <w:vAlign w:val="center"/>
          </w:tcPr>
          <w:p w14:paraId="79FC64EA" w14:textId="77777777" w:rsidR="00487F91" w:rsidRPr="00657861" w:rsidRDefault="00487F91" w:rsidP="003558FE">
            <w:pPr>
              <w:widowControl w:val="0"/>
              <w:jc w:val="center"/>
              <w:rPr>
                <w:lang w:val="en-US" w:eastAsia="en-US"/>
              </w:rPr>
            </w:pPr>
            <w:r w:rsidRPr="00657861">
              <w:rPr>
                <w:lang w:val="en-US" w:eastAsia="en-US"/>
              </w:rPr>
              <w:t>2.</w:t>
            </w:r>
          </w:p>
        </w:tc>
        <w:tc>
          <w:tcPr>
            <w:tcW w:w="2976" w:type="pct"/>
            <w:gridSpan w:val="3"/>
            <w:vAlign w:val="center"/>
          </w:tcPr>
          <w:p w14:paraId="62B863B6" w14:textId="77777777" w:rsidR="00487F91" w:rsidRPr="00657861" w:rsidRDefault="00487F91" w:rsidP="003558FE">
            <w:pPr>
              <w:widowControl w:val="0"/>
              <w:ind w:right="21"/>
              <w:jc w:val="both"/>
              <w:rPr>
                <w:bCs/>
                <w:lang w:eastAsia="en-US"/>
              </w:rPr>
            </w:pPr>
            <w:r w:rsidRPr="00657861">
              <w:rPr>
                <w:bCs/>
                <w:lang w:eastAsia="en-US"/>
              </w:rPr>
              <w:t>Минимальная площадь земельного участка:</w:t>
            </w:r>
          </w:p>
          <w:p w14:paraId="56D61CF3" w14:textId="77777777" w:rsidR="00487F91" w:rsidRPr="00657861" w:rsidRDefault="00487F91" w:rsidP="003558FE">
            <w:pPr>
              <w:widowControl w:val="0"/>
              <w:ind w:right="21"/>
              <w:jc w:val="both"/>
              <w:rPr>
                <w:shd w:val="clear" w:color="auto" w:fill="FFFFFF"/>
                <w:lang w:eastAsia="en-US"/>
              </w:rPr>
            </w:pPr>
            <w:r w:rsidRPr="00657861">
              <w:rPr>
                <w:lang w:eastAsia="en-US"/>
              </w:rPr>
              <w:t>за исключением видов использования:</w:t>
            </w:r>
          </w:p>
        </w:tc>
        <w:tc>
          <w:tcPr>
            <w:tcW w:w="946" w:type="pct"/>
          </w:tcPr>
          <w:p w14:paraId="6F217C54" w14:textId="77777777" w:rsidR="00487F91" w:rsidRPr="00657861" w:rsidRDefault="00487F91" w:rsidP="003558FE">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640" w:type="pct"/>
            <w:tcBorders>
              <w:right w:val="single" w:sz="4" w:space="0" w:color="auto"/>
            </w:tcBorders>
          </w:tcPr>
          <w:p w14:paraId="72AB8B7D" w14:textId="77777777" w:rsidR="00487F91" w:rsidRPr="00657861" w:rsidRDefault="00487F91" w:rsidP="003558FE">
            <w:pPr>
              <w:widowControl w:val="0"/>
              <w:ind w:firstLine="7"/>
              <w:jc w:val="center"/>
              <w:rPr>
                <w:lang w:val="en-US" w:eastAsia="en-US"/>
              </w:rPr>
            </w:pPr>
          </w:p>
        </w:tc>
        <w:tc>
          <w:tcPr>
            <w:tcW w:w="115" w:type="pct"/>
            <w:tcBorders>
              <w:top w:val="nil"/>
              <w:left w:val="single" w:sz="4" w:space="0" w:color="auto"/>
              <w:bottom w:val="nil"/>
              <w:right w:val="nil"/>
            </w:tcBorders>
          </w:tcPr>
          <w:p w14:paraId="3A1326AF" w14:textId="77777777" w:rsidR="00487F91" w:rsidRPr="00657861" w:rsidRDefault="00487F91" w:rsidP="003558FE">
            <w:pPr>
              <w:widowControl w:val="0"/>
              <w:ind w:firstLine="7"/>
              <w:jc w:val="center"/>
              <w:rPr>
                <w:lang w:val="en-US" w:eastAsia="en-US"/>
              </w:rPr>
            </w:pPr>
          </w:p>
        </w:tc>
      </w:tr>
      <w:tr w:rsidR="00487F91" w:rsidRPr="00657861" w14:paraId="0BB4FFF1" w14:textId="77777777" w:rsidTr="003558FE">
        <w:trPr>
          <w:trHeight w:val="57"/>
        </w:trPr>
        <w:tc>
          <w:tcPr>
            <w:tcW w:w="323" w:type="pct"/>
            <w:vMerge/>
            <w:vAlign w:val="center"/>
          </w:tcPr>
          <w:p w14:paraId="582F5419" w14:textId="77777777" w:rsidR="00487F91" w:rsidRPr="00657861" w:rsidRDefault="00487F91" w:rsidP="003558FE">
            <w:pPr>
              <w:widowControl w:val="0"/>
              <w:jc w:val="center"/>
              <w:rPr>
                <w:lang w:val="en-US" w:eastAsia="en-US"/>
              </w:rPr>
            </w:pPr>
          </w:p>
        </w:tc>
        <w:tc>
          <w:tcPr>
            <w:tcW w:w="426" w:type="pct"/>
            <w:vAlign w:val="center"/>
          </w:tcPr>
          <w:p w14:paraId="2ABA1C9F" w14:textId="77777777" w:rsidR="00487F91" w:rsidRPr="00657861" w:rsidRDefault="00487F91" w:rsidP="003558FE">
            <w:pPr>
              <w:widowControl w:val="0"/>
              <w:ind w:right="21"/>
              <w:jc w:val="both"/>
              <w:rPr>
                <w:bCs/>
                <w:lang w:eastAsia="en-US"/>
              </w:rPr>
            </w:pPr>
            <w:r w:rsidRPr="00657861">
              <w:rPr>
                <w:bCs/>
                <w:lang w:eastAsia="en-US"/>
              </w:rPr>
              <w:t>13.1</w:t>
            </w:r>
          </w:p>
        </w:tc>
        <w:tc>
          <w:tcPr>
            <w:tcW w:w="2550" w:type="pct"/>
            <w:gridSpan w:val="2"/>
            <w:vAlign w:val="center"/>
          </w:tcPr>
          <w:p w14:paraId="40E8DBEC" w14:textId="77777777" w:rsidR="00487F91" w:rsidRPr="00657861" w:rsidRDefault="00487F91" w:rsidP="003558FE">
            <w:pPr>
              <w:widowControl w:val="0"/>
              <w:ind w:right="21"/>
              <w:rPr>
                <w:bCs/>
                <w:lang w:eastAsia="en-US"/>
              </w:rPr>
            </w:pPr>
            <w:r w:rsidRPr="00657861">
              <w:t>Ведение огородничества</w:t>
            </w:r>
          </w:p>
        </w:tc>
        <w:tc>
          <w:tcPr>
            <w:tcW w:w="946" w:type="pct"/>
          </w:tcPr>
          <w:p w14:paraId="4049D69C" w14:textId="77777777" w:rsidR="00487F91" w:rsidRPr="00657861" w:rsidRDefault="00487F91" w:rsidP="003558FE">
            <w:pPr>
              <w:widowControl w:val="0"/>
              <w:ind w:firstLine="7"/>
              <w:jc w:val="center"/>
              <w:rPr>
                <w:lang w:eastAsia="en-US"/>
              </w:rPr>
            </w:pPr>
            <w:r w:rsidRPr="00657861">
              <w:rPr>
                <w:lang w:eastAsia="en-US"/>
              </w:rPr>
              <w:t>300</w:t>
            </w:r>
          </w:p>
        </w:tc>
        <w:tc>
          <w:tcPr>
            <w:tcW w:w="640" w:type="pct"/>
            <w:tcBorders>
              <w:right w:val="single" w:sz="4" w:space="0" w:color="auto"/>
            </w:tcBorders>
          </w:tcPr>
          <w:p w14:paraId="6BBAEB65" w14:textId="77777777" w:rsidR="00487F91" w:rsidRPr="00657861" w:rsidRDefault="00487F91" w:rsidP="003558FE">
            <w:pPr>
              <w:widowControl w:val="0"/>
              <w:ind w:firstLine="7"/>
              <w:jc w:val="center"/>
              <w:rPr>
                <w:lang w:val="en-US" w:eastAsia="en-US"/>
              </w:rPr>
            </w:pPr>
            <w:proofErr w:type="spellStart"/>
            <w:r w:rsidRPr="00657861">
              <w:rPr>
                <w:lang w:val="en-US" w:eastAsia="en-US"/>
              </w:rPr>
              <w:t>кв</w:t>
            </w:r>
            <w:proofErr w:type="spellEnd"/>
            <w:r w:rsidRPr="00657861">
              <w:rPr>
                <w:lang w:val="en-US" w:eastAsia="en-US"/>
              </w:rPr>
              <w:t>. м</w:t>
            </w:r>
          </w:p>
        </w:tc>
        <w:tc>
          <w:tcPr>
            <w:tcW w:w="115" w:type="pct"/>
            <w:tcBorders>
              <w:top w:val="nil"/>
              <w:left w:val="single" w:sz="4" w:space="0" w:color="auto"/>
              <w:bottom w:val="nil"/>
              <w:right w:val="nil"/>
            </w:tcBorders>
          </w:tcPr>
          <w:p w14:paraId="7CE581E4" w14:textId="77777777" w:rsidR="00487F91" w:rsidRPr="00657861" w:rsidRDefault="00487F91" w:rsidP="003558FE">
            <w:pPr>
              <w:widowControl w:val="0"/>
              <w:ind w:firstLine="7"/>
              <w:jc w:val="center"/>
              <w:rPr>
                <w:lang w:val="en-US" w:eastAsia="en-US"/>
              </w:rPr>
            </w:pPr>
          </w:p>
        </w:tc>
      </w:tr>
      <w:tr w:rsidR="00487F91" w:rsidRPr="00657861" w14:paraId="4ED48341" w14:textId="77777777" w:rsidTr="003558FE">
        <w:trPr>
          <w:trHeight w:val="57"/>
        </w:trPr>
        <w:tc>
          <w:tcPr>
            <w:tcW w:w="323" w:type="pct"/>
            <w:vAlign w:val="center"/>
          </w:tcPr>
          <w:p w14:paraId="39CB7A9F" w14:textId="77777777" w:rsidR="00487F91" w:rsidRPr="00657861" w:rsidRDefault="00487F91" w:rsidP="003558FE">
            <w:pPr>
              <w:widowControl w:val="0"/>
              <w:jc w:val="center"/>
              <w:rPr>
                <w:lang w:val="en-US" w:eastAsia="en-US"/>
              </w:rPr>
            </w:pPr>
            <w:r w:rsidRPr="00657861">
              <w:rPr>
                <w:lang w:val="en-US" w:eastAsia="en-US"/>
              </w:rPr>
              <w:t>3.</w:t>
            </w:r>
          </w:p>
        </w:tc>
        <w:tc>
          <w:tcPr>
            <w:tcW w:w="2976" w:type="pct"/>
            <w:gridSpan w:val="3"/>
            <w:vAlign w:val="center"/>
          </w:tcPr>
          <w:p w14:paraId="4E2BF6D5" w14:textId="77777777" w:rsidR="00487F91" w:rsidRPr="00657861" w:rsidRDefault="00487F91" w:rsidP="003558FE">
            <w:pPr>
              <w:widowControl w:val="0"/>
              <w:ind w:right="21"/>
              <w:jc w:val="both"/>
              <w:rPr>
                <w:shd w:val="clear" w:color="auto" w:fill="FFFFFF"/>
                <w:lang w:eastAsia="en-US"/>
              </w:rPr>
            </w:pPr>
            <w:r w:rsidRPr="00657861">
              <w:rPr>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46" w:type="pct"/>
            <w:vAlign w:val="center"/>
          </w:tcPr>
          <w:p w14:paraId="07A937C1" w14:textId="77777777" w:rsidR="00487F91" w:rsidRPr="00657861" w:rsidRDefault="00487F91" w:rsidP="003558FE">
            <w:pPr>
              <w:widowControl w:val="0"/>
              <w:ind w:firstLine="7"/>
              <w:jc w:val="center"/>
              <w:rPr>
                <w:lang w:eastAsia="en-US"/>
              </w:rPr>
            </w:pPr>
            <w:r w:rsidRPr="00657861">
              <w:rPr>
                <w:lang w:eastAsia="en-US"/>
              </w:rPr>
              <w:t>3</w:t>
            </w:r>
          </w:p>
        </w:tc>
        <w:tc>
          <w:tcPr>
            <w:tcW w:w="640" w:type="pct"/>
            <w:tcBorders>
              <w:right w:val="single" w:sz="4" w:space="0" w:color="auto"/>
            </w:tcBorders>
            <w:vAlign w:val="center"/>
          </w:tcPr>
          <w:p w14:paraId="01CC8996" w14:textId="77777777" w:rsidR="00487F91" w:rsidRPr="00657861" w:rsidRDefault="00487F91" w:rsidP="003558FE">
            <w:pPr>
              <w:widowControl w:val="0"/>
              <w:ind w:firstLine="7"/>
              <w:jc w:val="center"/>
              <w:rPr>
                <w:lang w:eastAsia="en-US"/>
              </w:rPr>
            </w:pPr>
            <w:r w:rsidRPr="00657861">
              <w:rPr>
                <w:lang w:eastAsia="en-US"/>
              </w:rPr>
              <w:t>м</w:t>
            </w:r>
          </w:p>
        </w:tc>
        <w:tc>
          <w:tcPr>
            <w:tcW w:w="115" w:type="pct"/>
            <w:tcBorders>
              <w:top w:val="nil"/>
              <w:left w:val="single" w:sz="4" w:space="0" w:color="auto"/>
              <w:bottom w:val="nil"/>
              <w:right w:val="nil"/>
            </w:tcBorders>
          </w:tcPr>
          <w:p w14:paraId="1EC6E1E3" w14:textId="77777777" w:rsidR="00487F91" w:rsidRPr="00657861" w:rsidRDefault="00487F91" w:rsidP="003558FE">
            <w:pPr>
              <w:widowControl w:val="0"/>
              <w:ind w:firstLine="7"/>
              <w:jc w:val="center"/>
              <w:rPr>
                <w:lang w:eastAsia="en-US"/>
              </w:rPr>
            </w:pPr>
          </w:p>
        </w:tc>
      </w:tr>
      <w:tr w:rsidR="00487F91" w:rsidRPr="00657861" w14:paraId="71E8DD8E" w14:textId="77777777" w:rsidTr="003558FE">
        <w:trPr>
          <w:trHeight w:val="57"/>
        </w:trPr>
        <w:tc>
          <w:tcPr>
            <w:tcW w:w="323" w:type="pct"/>
            <w:vAlign w:val="center"/>
          </w:tcPr>
          <w:p w14:paraId="49BC3186" w14:textId="77777777" w:rsidR="00487F91" w:rsidRPr="00657861" w:rsidRDefault="00487F91" w:rsidP="003558FE">
            <w:pPr>
              <w:widowControl w:val="0"/>
              <w:jc w:val="center"/>
              <w:rPr>
                <w:lang w:val="en-US" w:eastAsia="en-US"/>
              </w:rPr>
            </w:pPr>
            <w:r w:rsidRPr="00657861">
              <w:rPr>
                <w:lang w:val="en-US" w:eastAsia="en-US"/>
              </w:rPr>
              <w:t>4.</w:t>
            </w:r>
          </w:p>
        </w:tc>
        <w:tc>
          <w:tcPr>
            <w:tcW w:w="2976" w:type="pct"/>
            <w:gridSpan w:val="3"/>
            <w:vAlign w:val="center"/>
          </w:tcPr>
          <w:p w14:paraId="53C4C482" w14:textId="77777777" w:rsidR="00487F91" w:rsidRPr="00657861" w:rsidRDefault="00487F91" w:rsidP="003558FE">
            <w:pPr>
              <w:widowControl w:val="0"/>
              <w:ind w:right="21"/>
              <w:jc w:val="both"/>
              <w:rPr>
                <w:shd w:val="clear" w:color="auto" w:fill="FFFFFF"/>
                <w:lang w:eastAsia="en-US"/>
              </w:rPr>
            </w:pPr>
            <w:r w:rsidRPr="00657861">
              <w:rPr>
                <w:lang w:eastAsia="en-US"/>
              </w:rPr>
              <w:t>Предельная высота зданий, строений, сооружений</w:t>
            </w:r>
          </w:p>
        </w:tc>
        <w:tc>
          <w:tcPr>
            <w:tcW w:w="946" w:type="pct"/>
          </w:tcPr>
          <w:p w14:paraId="3EB39F78" w14:textId="77777777" w:rsidR="00487F91" w:rsidRPr="00657861" w:rsidRDefault="00AC3C59" w:rsidP="003558FE">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640" w:type="pct"/>
            <w:tcBorders>
              <w:right w:val="single" w:sz="4" w:space="0" w:color="auto"/>
            </w:tcBorders>
          </w:tcPr>
          <w:p w14:paraId="0BF99C2F" w14:textId="77777777" w:rsidR="00487F91" w:rsidRPr="00657861" w:rsidRDefault="00487F91" w:rsidP="003558FE">
            <w:pPr>
              <w:widowControl w:val="0"/>
              <w:ind w:firstLine="7"/>
              <w:jc w:val="center"/>
              <w:rPr>
                <w:lang w:eastAsia="en-US"/>
              </w:rPr>
            </w:pPr>
          </w:p>
        </w:tc>
        <w:tc>
          <w:tcPr>
            <w:tcW w:w="115" w:type="pct"/>
            <w:tcBorders>
              <w:top w:val="nil"/>
              <w:left w:val="single" w:sz="4" w:space="0" w:color="auto"/>
              <w:bottom w:val="nil"/>
              <w:right w:val="nil"/>
            </w:tcBorders>
          </w:tcPr>
          <w:p w14:paraId="01E96589" w14:textId="77777777" w:rsidR="00487F91" w:rsidRPr="00657861" w:rsidRDefault="00487F91" w:rsidP="003558FE">
            <w:pPr>
              <w:widowControl w:val="0"/>
              <w:ind w:firstLine="7"/>
              <w:jc w:val="center"/>
              <w:rPr>
                <w:lang w:eastAsia="en-US"/>
              </w:rPr>
            </w:pPr>
          </w:p>
        </w:tc>
      </w:tr>
      <w:tr w:rsidR="00487F91" w:rsidRPr="00657861" w14:paraId="39E049ED" w14:textId="77777777" w:rsidTr="003558FE">
        <w:trPr>
          <w:trHeight w:val="57"/>
        </w:trPr>
        <w:tc>
          <w:tcPr>
            <w:tcW w:w="323" w:type="pct"/>
            <w:vAlign w:val="center"/>
          </w:tcPr>
          <w:p w14:paraId="0D8897EA" w14:textId="77777777" w:rsidR="00487F91" w:rsidRPr="00657861" w:rsidRDefault="00487F91" w:rsidP="003558FE">
            <w:pPr>
              <w:widowControl w:val="0"/>
              <w:jc w:val="center"/>
              <w:rPr>
                <w:lang w:val="en-US" w:eastAsia="en-US"/>
              </w:rPr>
            </w:pPr>
            <w:r w:rsidRPr="00657861">
              <w:rPr>
                <w:lang w:val="en-US" w:eastAsia="en-US"/>
              </w:rPr>
              <w:t>5.</w:t>
            </w:r>
          </w:p>
        </w:tc>
        <w:tc>
          <w:tcPr>
            <w:tcW w:w="2976" w:type="pct"/>
            <w:gridSpan w:val="3"/>
            <w:vAlign w:val="center"/>
          </w:tcPr>
          <w:p w14:paraId="4C3891D9" w14:textId="77777777" w:rsidR="00487F91" w:rsidRPr="00657861" w:rsidRDefault="00487F91" w:rsidP="003558FE">
            <w:pPr>
              <w:widowControl w:val="0"/>
              <w:ind w:right="21"/>
              <w:jc w:val="both"/>
              <w:rPr>
                <w:shd w:val="clear" w:color="auto" w:fill="FFFFFF"/>
                <w:lang w:eastAsia="en-US"/>
              </w:rPr>
            </w:pPr>
            <w:r w:rsidRPr="00657861">
              <w:rPr>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46" w:type="pct"/>
            <w:vAlign w:val="center"/>
          </w:tcPr>
          <w:p w14:paraId="31400142" w14:textId="77777777" w:rsidR="00487F91" w:rsidRPr="00657861" w:rsidRDefault="00AC3C59" w:rsidP="003558FE">
            <w:pPr>
              <w:widowControl w:val="0"/>
              <w:ind w:firstLine="7"/>
              <w:jc w:val="center"/>
              <w:rPr>
                <w:lang w:eastAsia="en-US"/>
              </w:rPr>
            </w:pPr>
            <w:proofErr w:type="spellStart"/>
            <w:r w:rsidRPr="00657861">
              <w:rPr>
                <w:lang w:val="en-US" w:eastAsia="en-US"/>
              </w:rPr>
              <w:t>не</w:t>
            </w:r>
            <w:proofErr w:type="spellEnd"/>
            <w:r w:rsidRPr="00657861">
              <w:rPr>
                <w:lang w:val="en-US" w:eastAsia="en-US"/>
              </w:rPr>
              <w:t xml:space="preserve"> </w:t>
            </w:r>
            <w:proofErr w:type="spellStart"/>
            <w:r w:rsidRPr="00657861">
              <w:rPr>
                <w:lang w:val="en-US" w:eastAsia="en-US"/>
              </w:rPr>
              <w:t>подлежит</w:t>
            </w:r>
            <w:proofErr w:type="spellEnd"/>
            <w:r w:rsidRPr="00657861">
              <w:rPr>
                <w:lang w:val="en-US" w:eastAsia="en-US"/>
              </w:rPr>
              <w:t xml:space="preserve"> </w:t>
            </w:r>
            <w:proofErr w:type="spellStart"/>
            <w:r w:rsidRPr="00657861">
              <w:rPr>
                <w:lang w:val="en-US" w:eastAsia="en-US"/>
              </w:rPr>
              <w:t>установлению</w:t>
            </w:r>
            <w:proofErr w:type="spellEnd"/>
          </w:p>
        </w:tc>
        <w:tc>
          <w:tcPr>
            <w:tcW w:w="640" w:type="pct"/>
            <w:tcBorders>
              <w:right w:val="single" w:sz="4" w:space="0" w:color="auto"/>
            </w:tcBorders>
            <w:vAlign w:val="center"/>
          </w:tcPr>
          <w:p w14:paraId="7F7D0921" w14:textId="77777777" w:rsidR="00487F91" w:rsidRPr="00657861" w:rsidRDefault="00487F91" w:rsidP="003558FE">
            <w:pPr>
              <w:widowControl w:val="0"/>
              <w:ind w:firstLine="7"/>
              <w:jc w:val="center"/>
              <w:rPr>
                <w:lang w:val="en-US" w:eastAsia="en-US"/>
              </w:rPr>
            </w:pPr>
          </w:p>
        </w:tc>
        <w:tc>
          <w:tcPr>
            <w:tcW w:w="115" w:type="pct"/>
            <w:tcBorders>
              <w:top w:val="nil"/>
              <w:left w:val="single" w:sz="4" w:space="0" w:color="auto"/>
              <w:bottom w:val="nil"/>
              <w:right w:val="nil"/>
            </w:tcBorders>
          </w:tcPr>
          <w:p w14:paraId="7AD4341E" w14:textId="77777777" w:rsidR="00487F91" w:rsidRPr="00657861" w:rsidRDefault="00487F91" w:rsidP="003558FE">
            <w:pPr>
              <w:widowControl w:val="0"/>
              <w:ind w:firstLine="7"/>
              <w:jc w:val="center"/>
              <w:rPr>
                <w:lang w:val="en-US" w:eastAsia="en-US"/>
              </w:rPr>
            </w:pPr>
          </w:p>
        </w:tc>
      </w:tr>
    </w:tbl>
    <w:p w14:paraId="6C80D9A5" w14:textId="77777777" w:rsidR="00487F91" w:rsidRPr="00657861" w:rsidRDefault="00487F91" w:rsidP="00AC3C59">
      <w:pPr>
        <w:suppressAutoHyphens/>
        <w:ind w:firstLine="708"/>
        <w:jc w:val="both"/>
        <w:rPr>
          <w:iCs/>
        </w:rPr>
      </w:pPr>
      <w:r w:rsidRPr="00657861">
        <w:rPr>
          <w:iCs/>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применяется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262A72E6" w14:textId="77777777" w:rsidR="00487F91" w:rsidRPr="00657861" w:rsidRDefault="00487F91" w:rsidP="00487F91"/>
    <w:p w14:paraId="110A8F83" w14:textId="139C9ABC" w:rsidR="00094C0D" w:rsidRPr="00657861" w:rsidRDefault="00094C0D"/>
    <w:p w14:paraId="128CEBE6" w14:textId="05087470" w:rsidR="00314A1E" w:rsidRPr="00657861" w:rsidRDefault="00314A1E" w:rsidP="00657861">
      <w:pPr>
        <w:spacing w:after="160" w:line="259" w:lineRule="auto"/>
        <w:sectPr w:rsidR="00314A1E" w:rsidRPr="00657861" w:rsidSect="00487F91">
          <w:pgSz w:w="16838" w:h="11906" w:orient="landscape"/>
          <w:pgMar w:top="709" w:right="1134" w:bottom="850" w:left="1134" w:header="708" w:footer="708" w:gutter="0"/>
          <w:cols w:space="708"/>
          <w:docGrid w:linePitch="360"/>
        </w:sectPr>
      </w:pPr>
    </w:p>
    <w:p w14:paraId="05003550" w14:textId="3C0230FE" w:rsidR="00314A1E" w:rsidRPr="00657861" w:rsidRDefault="00E96BCE" w:rsidP="00314A1E">
      <w:pPr>
        <w:suppressAutoHyphens/>
        <w:autoSpaceDE w:val="0"/>
        <w:autoSpaceDN w:val="0"/>
        <w:adjustRightInd w:val="0"/>
        <w:ind w:firstLine="709"/>
        <w:jc w:val="center"/>
        <w:rPr>
          <w:sz w:val="28"/>
          <w:szCs w:val="28"/>
        </w:rPr>
      </w:pPr>
      <w:r w:rsidRPr="00657861">
        <w:rPr>
          <w:sz w:val="28"/>
          <w:szCs w:val="28"/>
        </w:rPr>
        <w:t>Статья</w:t>
      </w:r>
      <w:r w:rsidR="00314A1E" w:rsidRPr="00657861">
        <w:rPr>
          <w:sz w:val="28"/>
          <w:szCs w:val="28"/>
        </w:rPr>
        <w:t xml:space="preserve"> </w:t>
      </w:r>
      <w:r w:rsidR="00731F92" w:rsidRPr="00657861">
        <w:rPr>
          <w:sz w:val="28"/>
          <w:szCs w:val="28"/>
        </w:rPr>
        <w:t>16</w:t>
      </w:r>
      <w:r w:rsidR="00314A1E" w:rsidRPr="00657861">
        <w:rPr>
          <w:sz w:val="28"/>
          <w:szCs w:val="28"/>
        </w:rPr>
        <w:t>. Ограничения использования недвижимости, установленные в соответствии с законодательством для зон с особыми условиями использования территории</w:t>
      </w:r>
    </w:p>
    <w:p w14:paraId="6D918DB2" w14:textId="77777777" w:rsidR="00314A1E" w:rsidRPr="00657861" w:rsidRDefault="00314A1E" w:rsidP="00314A1E">
      <w:pPr>
        <w:suppressAutoHyphens/>
        <w:autoSpaceDE w:val="0"/>
        <w:autoSpaceDN w:val="0"/>
        <w:adjustRightInd w:val="0"/>
        <w:ind w:firstLine="709"/>
        <w:jc w:val="center"/>
        <w:rPr>
          <w:sz w:val="28"/>
          <w:szCs w:val="28"/>
        </w:rPr>
      </w:pPr>
    </w:p>
    <w:p w14:paraId="7409F0B6" w14:textId="5E16EF0D" w:rsidR="00314A1E" w:rsidRPr="00657861" w:rsidRDefault="00314A1E" w:rsidP="00E96BCE">
      <w:pPr>
        <w:widowControl w:val="0"/>
        <w:ind w:firstLine="709"/>
        <w:jc w:val="both"/>
        <w:rPr>
          <w:sz w:val="28"/>
          <w:szCs w:val="28"/>
        </w:rPr>
      </w:pPr>
      <w:r w:rsidRPr="00657861">
        <w:rPr>
          <w:sz w:val="28"/>
          <w:szCs w:val="28"/>
        </w:rPr>
        <w:t xml:space="preserve">1. Использование земельных участков и объектов капитального строительства, расположенных в пределах зон, обозначенных на </w:t>
      </w:r>
      <w:r w:rsidR="00E96BCE" w:rsidRPr="00657861">
        <w:rPr>
          <w:sz w:val="28"/>
          <w:szCs w:val="28"/>
        </w:rPr>
        <w:t xml:space="preserve">карте градостроительного зонирования территории п. Ферма Пермского муниципального округа Пермского края. Карте границ зон с особыми условиями использования территорий: охранные зоны, санитарно-защитные зоны, </w:t>
      </w:r>
      <w:proofErr w:type="spellStart"/>
      <w:r w:rsidR="00E96BCE" w:rsidRPr="00657861">
        <w:rPr>
          <w:sz w:val="28"/>
          <w:szCs w:val="28"/>
        </w:rPr>
        <w:t>приаэродромные</w:t>
      </w:r>
      <w:proofErr w:type="spellEnd"/>
      <w:r w:rsidR="00E96BCE" w:rsidRPr="00657861">
        <w:rPr>
          <w:sz w:val="28"/>
          <w:szCs w:val="28"/>
        </w:rPr>
        <w:t xml:space="preserve"> территории и иные зоны с особыми условиями использования территорий </w:t>
      </w:r>
      <w:r w:rsidR="00E458BF" w:rsidRPr="00657861">
        <w:rPr>
          <w:i/>
          <w:sz w:val="28"/>
          <w:szCs w:val="28"/>
        </w:rPr>
        <w:t xml:space="preserve">статья </w:t>
      </w:r>
      <w:r w:rsidR="00A7685C" w:rsidRPr="00657861">
        <w:rPr>
          <w:i/>
          <w:sz w:val="28"/>
          <w:szCs w:val="28"/>
        </w:rPr>
        <w:t>14</w:t>
      </w:r>
      <w:r w:rsidRPr="00657861">
        <w:rPr>
          <w:sz w:val="28"/>
          <w:szCs w:val="28"/>
        </w:rPr>
        <w:t xml:space="preserve"> настоящих Правил, определяется:</w:t>
      </w:r>
    </w:p>
    <w:p w14:paraId="3C646E3A" w14:textId="41CEE285" w:rsidR="00314A1E" w:rsidRPr="00657861" w:rsidRDefault="00314A1E" w:rsidP="00314A1E">
      <w:pPr>
        <w:suppressAutoHyphens/>
        <w:autoSpaceDE w:val="0"/>
        <w:autoSpaceDN w:val="0"/>
        <w:adjustRightInd w:val="0"/>
        <w:ind w:firstLine="709"/>
        <w:jc w:val="both"/>
        <w:rPr>
          <w:sz w:val="28"/>
          <w:szCs w:val="28"/>
        </w:rPr>
      </w:pPr>
      <w:r w:rsidRPr="00657861">
        <w:rPr>
          <w:sz w:val="28"/>
          <w:szCs w:val="28"/>
        </w:rPr>
        <w:t xml:space="preserve">- градостроительными регламентами, определенными </w:t>
      </w:r>
      <w:r w:rsidR="00E458BF" w:rsidRPr="00657861">
        <w:rPr>
          <w:i/>
          <w:sz w:val="28"/>
          <w:szCs w:val="28"/>
        </w:rPr>
        <w:t xml:space="preserve">статьей </w:t>
      </w:r>
      <w:r w:rsidR="00731F92" w:rsidRPr="00657861">
        <w:rPr>
          <w:i/>
          <w:sz w:val="28"/>
          <w:szCs w:val="28"/>
        </w:rPr>
        <w:t>15</w:t>
      </w:r>
      <w:r w:rsidR="00A7685C" w:rsidRPr="00657861">
        <w:rPr>
          <w:i/>
          <w:sz w:val="28"/>
          <w:szCs w:val="28"/>
        </w:rPr>
        <w:t xml:space="preserve"> </w:t>
      </w:r>
      <w:r w:rsidRPr="00657861">
        <w:rPr>
          <w:sz w:val="28"/>
          <w:szCs w:val="28"/>
        </w:rPr>
        <w:t xml:space="preserve">применительно к соответствующим территориальным зонам, с учетом ограничений, определенных </w:t>
      </w:r>
      <w:r w:rsidR="00E458BF" w:rsidRPr="00657861">
        <w:rPr>
          <w:sz w:val="28"/>
          <w:szCs w:val="28"/>
        </w:rPr>
        <w:t>настоящей статьей</w:t>
      </w:r>
      <w:r w:rsidRPr="00657861">
        <w:rPr>
          <w:sz w:val="28"/>
          <w:szCs w:val="28"/>
        </w:rPr>
        <w:t>;</w:t>
      </w:r>
    </w:p>
    <w:p w14:paraId="73E58780" w14:textId="482E18B3" w:rsidR="00314A1E" w:rsidRPr="00657861" w:rsidRDefault="00314A1E" w:rsidP="00314A1E">
      <w:pPr>
        <w:suppressAutoHyphens/>
        <w:autoSpaceDE w:val="0"/>
        <w:autoSpaceDN w:val="0"/>
        <w:adjustRightInd w:val="0"/>
        <w:ind w:firstLine="709"/>
        <w:jc w:val="both"/>
        <w:rPr>
          <w:sz w:val="28"/>
          <w:szCs w:val="28"/>
        </w:rPr>
      </w:pPr>
      <w:r w:rsidRPr="00657861">
        <w:rPr>
          <w:sz w:val="28"/>
          <w:szCs w:val="28"/>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657861">
        <w:rPr>
          <w:sz w:val="28"/>
          <w:szCs w:val="28"/>
        </w:rPr>
        <w:t>водоохранным</w:t>
      </w:r>
      <w:proofErr w:type="spellEnd"/>
      <w:r w:rsidRPr="00657861">
        <w:rPr>
          <w:sz w:val="28"/>
          <w:szCs w:val="28"/>
        </w:rPr>
        <w:t xml:space="preserve"> зонам, иным зонам </w:t>
      </w:r>
      <w:r w:rsidR="00A7685C" w:rsidRPr="00657861">
        <w:rPr>
          <w:sz w:val="28"/>
          <w:szCs w:val="28"/>
        </w:rPr>
        <w:t xml:space="preserve">с особыми условиями использования территории. </w:t>
      </w:r>
    </w:p>
    <w:p w14:paraId="788457ED" w14:textId="2EAF9E7F" w:rsidR="00314A1E" w:rsidRPr="00657861" w:rsidRDefault="00E96BCE" w:rsidP="00314A1E">
      <w:pPr>
        <w:suppressAutoHyphens/>
        <w:autoSpaceDE w:val="0"/>
        <w:autoSpaceDN w:val="0"/>
        <w:adjustRightInd w:val="0"/>
        <w:ind w:firstLine="709"/>
        <w:jc w:val="both"/>
        <w:rPr>
          <w:sz w:val="28"/>
          <w:szCs w:val="28"/>
        </w:rPr>
      </w:pPr>
      <w:r w:rsidRPr="00657861">
        <w:rPr>
          <w:sz w:val="28"/>
          <w:szCs w:val="28"/>
        </w:rPr>
        <w:t>2</w:t>
      </w:r>
      <w:r w:rsidR="00314A1E" w:rsidRPr="00657861">
        <w:rPr>
          <w:sz w:val="28"/>
          <w:szCs w:val="28"/>
        </w:rPr>
        <w:t xml:space="preserve">. На </w:t>
      </w:r>
      <w:proofErr w:type="spellStart"/>
      <w:r w:rsidR="00314A1E" w:rsidRPr="00657861">
        <w:rPr>
          <w:sz w:val="28"/>
          <w:szCs w:val="28"/>
        </w:rPr>
        <w:t>приаэродромной</w:t>
      </w:r>
      <w:proofErr w:type="spellEnd"/>
      <w:r w:rsidR="00314A1E" w:rsidRPr="00657861">
        <w:rPr>
          <w:sz w:val="28"/>
          <w:szCs w:val="28"/>
        </w:rPr>
        <w:t xml:space="preserve">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14:paraId="3C0EFBFC" w14:textId="25E5D150" w:rsidR="00E96BCE" w:rsidRPr="00657861" w:rsidRDefault="00E96BCE" w:rsidP="00314A1E">
      <w:pPr>
        <w:suppressAutoHyphens/>
        <w:autoSpaceDE w:val="0"/>
        <w:autoSpaceDN w:val="0"/>
        <w:adjustRightInd w:val="0"/>
        <w:ind w:firstLine="709"/>
        <w:jc w:val="both"/>
        <w:rPr>
          <w:sz w:val="28"/>
          <w:szCs w:val="28"/>
        </w:rPr>
      </w:pPr>
    </w:p>
    <w:p w14:paraId="29EA0E55" w14:textId="35E093B6" w:rsidR="00314A1E" w:rsidRPr="00657861" w:rsidRDefault="00E96BCE" w:rsidP="00314A1E">
      <w:pPr>
        <w:suppressAutoHyphens/>
        <w:ind w:firstLine="709"/>
        <w:jc w:val="center"/>
        <w:rPr>
          <w:sz w:val="28"/>
          <w:szCs w:val="28"/>
        </w:rPr>
      </w:pPr>
      <w:r w:rsidRPr="00657861">
        <w:rPr>
          <w:sz w:val="28"/>
          <w:szCs w:val="28"/>
        </w:rPr>
        <w:t>Статья</w:t>
      </w:r>
      <w:r w:rsidR="00314A1E" w:rsidRPr="00657861">
        <w:rPr>
          <w:sz w:val="28"/>
          <w:szCs w:val="28"/>
        </w:rPr>
        <w:t xml:space="preserve"> </w:t>
      </w:r>
      <w:r w:rsidR="00731F92" w:rsidRPr="00657861">
        <w:rPr>
          <w:sz w:val="28"/>
          <w:szCs w:val="28"/>
        </w:rPr>
        <w:t>17</w:t>
      </w:r>
      <w:r w:rsidR="00314A1E" w:rsidRPr="00657861">
        <w:rPr>
          <w:sz w:val="28"/>
          <w:szCs w:val="28"/>
        </w:rPr>
        <w:t>. Требования к архитектурно-градостроительному облику объектов капитального строительства</w:t>
      </w:r>
    </w:p>
    <w:p w14:paraId="1334AA06" w14:textId="77777777" w:rsidR="00314A1E" w:rsidRPr="00657861" w:rsidRDefault="00314A1E" w:rsidP="00314A1E">
      <w:pPr>
        <w:suppressAutoHyphens/>
        <w:ind w:firstLine="709"/>
        <w:jc w:val="center"/>
        <w:rPr>
          <w:sz w:val="28"/>
          <w:szCs w:val="28"/>
        </w:rPr>
      </w:pPr>
    </w:p>
    <w:p w14:paraId="666B652B" w14:textId="416B7A60" w:rsidR="00314A1E" w:rsidRPr="00657861" w:rsidRDefault="00314A1E" w:rsidP="00314A1E">
      <w:pPr>
        <w:suppressAutoHyphens/>
        <w:ind w:firstLine="709"/>
        <w:jc w:val="both"/>
        <w:rPr>
          <w:sz w:val="28"/>
          <w:szCs w:val="28"/>
        </w:rPr>
      </w:pPr>
      <w:r w:rsidRPr="00657861">
        <w:rPr>
          <w:sz w:val="28"/>
          <w:szCs w:val="28"/>
        </w:rPr>
        <w:t>1. В отношении территорий, определенных на картах градостроительного зонирования (</w:t>
      </w:r>
      <w:r w:rsidR="00E458BF" w:rsidRPr="00657861">
        <w:rPr>
          <w:sz w:val="28"/>
          <w:szCs w:val="28"/>
        </w:rPr>
        <w:t>статья</w:t>
      </w:r>
      <w:r w:rsidRPr="00657861">
        <w:rPr>
          <w:sz w:val="28"/>
          <w:szCs w:val="28"/>
        </w:rPr>
        <w:t xml:space="preserve"> </w:t>
      </w:r>
      <w:r w:rsidR="00731F92" w:rsidRPr="00657861">
        <w:rPr>
          <w:sz w:val="28"/>
          <w:szCs w:val="28"/>
        </w:rPr>
        <w:t>14</w:t>
      </w:r>
      <w:r w:rsidRPr="00657861">
        <w:rPr>
          <w:sz w:val="28"/>
          <w:szCs w:val="28"/>
        </w:rPr>
        <w:t xml:space="preserve"> настоящих Правил), в границах которых предусматриваются требования к архитектурно-градостроительному облику, устанавливаются требования к архитектурно-градостроительному облику объектов капитального строительства.</w:t>
      </w:r>
    </w:p>
    <w:p w14:paraId="41151D47" w14:textId="77777777" w:rsidR="00314A1E" w:rsidRPr="00657861" w:rsidRDefault="00314A1E" w:rsidP="00314A1E">
      <w:pPr>
        <w:suppressAutoHyphens/>
        <w:ind w:firstLine="709"/>
        <w:jc w:val="both"/>
        <w:rPr>
          <w:sz w:val="28"/>
          <w:szCs w:val="28"/>
        </w:rPr>
      </w:pPr>
      <w:r w:rsidRPr="00657861">
        <w:rPr>
          <w:sz w:val="28"/>
          <w:szCs w:val="28"/>
        </w:rPr>
        <w:t>2. Требования к архитектурно-градостроительному облику объектов капитального строительства включают в себя:</w:t>
      </w:r>
    </w:p>
    <w:p w14:paraId="621113E4" w14:textId="77777777" w:rsidR="00314A1E" w:rsidRPr="00657861" w:rsidRDefault="00314A1E" w:rsidP="00314A1E">
      <w:pPr>
        <w:suppressAutoHyphens/>
        <w:ind w:firstLine="709"/>
        <w:jc w:val="both"/>
        <w:rPr>
          <w:sz w:val="28"/>
          <w:szCs w:val="28"/>
        </w:rPr>
      </w:pPr>
      <w:r w:rsidRPr="00657861">
        <w:rPr>
          <w:sz w:val="28"/>
          <w:szCs w:val="28"/>
        </w:rPr>
        <w:t>1) требования к объемно-пространственным характеристикам объектов капитального строительства;</w:t>
      </w:r>
    </w:p>
    <w:p w14:paraId="44350FA2" w14:textId="77777777" w:rsidR="00314A1E" w:rsidRPr="00657861" w:rsidRDefault="00314A1E" w:rsidP="00314A1E">
      <w:pPr>
        <w:suppressAutoHyphens/>
        <w:ind w:firstLine="709"/>
        <w:jc w:val="both"/>
        <w:rPr>
          <w:sz w:val="28"/>
          <w:szCs w:val="28"/>
        </w:rPr>
      </w:pPr>
      <w:r w:rsidRPr="00657861">
        <w:rPr>
          <w:sz w:val="28"/>
          <w:szCs w:val="28"/>
        </w:rPr>
        <w:t>2) требования к архитектурно-стилистическим характеристикам объектов капитального строительства;</w:t>
      </w:r>
    </w:p>
    <w:p w14:paraId="42A592B7" w14:textId="77777777" w:rsidR="00314A1E" w:rsidRPr="00657861" w:rsidRDefault="00314A1E" w:rsidP="00314A1E">
      <w:pPr>
        <w:suppressAutoHyphens/>
        <w:ind w:firstLine="709"/>
        <w:jc w:val="both"/>
        <w:rPr>
          <w:sz w:val="28"/>
          <w:szCs w:val="28"/>
        </w:rPr>
      </w:pPr>
      <w:r w:rsidRPr="00657861">
        <w:rPr>
          <w:sz w:val="28"/>
          <w:szCs w:val="28"/>
        </w:rPr>
        <w:t>3) требования к цветовым решениям объектов капитального строительства;</w:t>
      </w:r>
    </w:p>
    <w:p w14:paraId="64FA60A7" w14:textId="77777777" w:rsidR="00314A1E" w:rsidRPr="00657861" w:rsidRDefault="00314A1E" w:rsidP="00314A1E">
      <w:pPr>
        <w:suppressAutoHyphens/>
        <w:ind w:firstLine="709"/>
        <w:jc w:val="both"/>
        <w:rPr>
          <w:sz w:val="28"/>
          <w:szCs w:val="28"/>
        </w:rPr>
      </w:pPr>
      <w:r w:rsidRPr="00657861">
        <w:rPr>
          <w:sz w:val="28"/>
          <w:szCs w:val="28"/>
        </w:rPr>
        <w:t>4) требования к отделочным и (или) строительным материалам, определяющие архитектурный облик объектов капитального строительства;</w:t>
      </w:r>
    </w:p>
    <w:p w14:paraId="745ACF44" w14:textId="77777777" w:rsidR="00314A1E" w:rsidRPr="00657861" w:rsidRDefault="00314A1E" w:rsidP="00314A1E">
      <w:pPr>
        <w:suppressAutoHyphens/>
        <w:ind w:firstLine="709"/>
        <w:jc w:val="both"/>
        <w:rPr>
          <w:sz w:val="28"/>
          <w:szCs w:val="28"/>
        </w:rPr>
      </w:pPr>
      <w:r w:rsidRPr="00657861">
        <w:rPr>
          <w:sz w:val="28"/>
          <w:szCs w:val="28"/>
        </w:rPr>
        <w:t>5) требования к размещению технического и инженерного оборудования на фасадах и кровлях объектов капитального строительства;</w:t>
      </w:r>
    </w:p>
    <w:p w14:paraId="5ACE536B" w14:textId="77777777" w:rsidR="00314A1E" w:rsidRPr="00657861" w:rsidRDefault="00314A1E" w:rsidP="00314A1E">
      <w:pPr>
        <w:suppressAutoHyphens/>
        <w:ind w:firstLine="709"/>
        <w:jc w:val="both"/>
        <w:rPr>
          <w:sz w:val="28"/>
          <w:szCs w:val="28"/>
        </w:rPr>
      </w:pPr>
      <w:r w:rsidRPr="00657861">
        <w:rPr>
          <w:sz w:val="28"/>
          <w:szCs w:val="28"/>
        </w:rPr>
        <w:t>6) требования к подсветке фасадов объектов капитального строительства.</w:t>
      </w:r>
    </w:p>
    <w:p w14:paraId="4F3B25F4" w14:textId="7A4ACFC2" w:rsidR="00314A1E" w:rsidRPr="00657861" w:rsidRDefault="00314A1E" w:rsidP="00314A1E">
      <w:pPr>
        <w:suppressAutoHyphens/>
        <w:ind w:firstLine="709"/>
        <w:jc w:val="both"/>
        <w:rPr>
          <w:sz w:val="28"/>
          <w:szCs w:val="28"/>
        </w:rPr>
      </w:pPr>
      <w:r w:rsidRPr="00657861">
        <w:rPr>
          <w:sz w:val="28"/>
          <w:szCs w:val="28"/>
        </w:rPr>
        <w:t>3. Требования к объемно-пространственным характеристикам объ</w:t>
      </w:r>
      <w:r w:rsidR="00E458BF" w:rsidRPr="00657861">
        <w:rPr>
          <w:sz w:val="28"/>
          <w:szCs w:val="28"/>
        </w:rPr>
        <w:t>екта капитального строительства:</w:t>
      </w:r>
    </w:p>
    <w:p w14:paraId="2B2BEC6A" w14:textId="77777777" w:rsidR="00314A1E" w:rsidRPr="00657861" w:rsidRDefault="00314A1E" w:rsidP="00314A1E">
      <w:pPr>
        <w:suppressAutoHyphens/>
        <w:ind w:firstLine="709"/>
        <w:jc w:val="both"/>
        <w:rPr>
          <w:sz w:val="28"/>
          <w:szCs w:val="28"/>
        </w:rPr>
      </w:pPr>
      <w:r w:rsidRPr="00657861">
        <w:rPr>
          <w:sz w:val="28"/>
          <w:szCs w:val="28"/>
        </w:rPr>
        <w:t>объекты капитального строительства, фасад которых ориентирован на территории общего пользования и которые расположены на земельных участках, примыкающих к территориям общего пользования должны располагаться с учетом системы размещения существующих объектов капитального строительства вдоль улиц, проездов, площадей и т.д. (фронтальная, профильная, ориентация под углом), системы параметрических характеристик (высота, длина) и силуэтных характеристик (абрис застройки) окружающей застройки;</w:t>
      </w:r>
    </w:p>
    <w:p w14:paraId="4F197221" w14:textId="77777777" w:rsidR="00314A1E" w:rsidRPr="00657861" w:rsidRDefault="00314A1E" w:rsidP="00314A1E">
      <w:pPr>
        <w:suppressAutoHyphens/>
        <w:ind w:firstLine="709"/>
        <w:jc w:val="both"/>
        <w:rPr>
          <w:sz w:val="28"/>
          <w:szCs w:val="28"/>
        </w:rPr>
      </w:pPr>
      <w:r w:rsidRPr="00657861">
        <w:rPr>
          <w:sz w:val="28"/>
          <w:szCs w:val="28"/>
        </w:rPr>
        <w:t>между длинными сторонами жилых домов следует принимать расстояния (бытовые разрывы): для жилых домов высотой не более трех этажей - не менее 15 м; высотой четыре и более этажа - не менее 20 м; между длинными сторонами и торцами указанных жилых домов с окнами из жилых комнат - не менее 10 м.</w:t>
      </w:r>
    </w:p>
    <w:p w14:paraId="1E3C2ABE" w14:textId="77777777" w:rsidR="00314A1E" w:rsidRPr="00657861" w:rsidRDefault="00314A1E" w:rsidP="00314A1E">
      <w:pPr>
        <w:suppressAutoHyphens/>
        <w:ind w:firstLine="709"/>
        <w:jc w:val="both"/>
        <w:rPr>
          <w:sz w:val="28"/>
          <w:szCs w:val="28"/>
        </w:rPr>
      </w:pPr>
      <w:r w:rsidRPr="00657861">
        <w:rPr>
          <w:sz w:val="28"/>
          <w:szCs w:val="28"/>
        </w:rPr>
        <w:t xml:space="preserve">В условиях реконструкции жилых домов указанные расстояния могут быть сокращены при соблюдении норм инсоляции, освещенности и противопожарных требований, а также при обеспечении условия </w:t>
      </w:r>
      <w:proofErr w:type="spellStart"/>
      <w:r w:rsidRPr="00657861">
        <w:rPr>
          <w:sz w:val="28"/>
          <w:szCs w:val="28"/>
        </w:rPr>
        <w:t>непросматриваемости</w:t>
      </w:r>
      <w:proofErr w:type="spellEnd"/>
      <w:r w:rsidRPr="00657861">
        <w:rPr>
          <w:sz w:val="28"/>
          <w:szCs w:val="28"/>
        </w:rPr>
        <w:t xml:space="preserve"> жилых помещений, в том числе комнат, кухонь, ванных комнат, из окна в окно.</w:t>
      </w:r>
    </w:p>
    <w:p w14:paraId="05406AD5" w14:textId="77777777" w:rsidR="00314A1E" w:rsidRPr="00657861" w:rsidRDefault="00314A1E" w:rsidP="00314A1E">
      <w:pPr>
        <w:suppressAutoHyphens/>
        <w:ind w:firstLine="709"/>
        <w:jc w:val="both"/>
        <w:rPr>
          <w:sz w:val="28"/>
          <w:szCs w:val="28"/>
        </w:rPr>
      </w:pPr>
      <w:r w:rsidRPr="00657861">
        <w:rPr>
          <w:sz w:val="28"/>
          <w:szCs w:val="28"/>
        </w:rPr>
        <w:t>Входная группа должна иметь козырек или быть заглублена внутрь фасада. Козырек может быть только консольным без использования стоек, стен, распорок, подпорок.</w:t>
      </w:r>
    </w:p>
    <w:p w14:paraId="134F1C83" w14:textId="77777777" w:rsidR="00314A1E" w:rsidRPr="00657861" w:rsidRDefault="00314A1E" w:rsidP="00314A1E">
      <w:pPr>
        <w:suppressAutoHyphens/>
        <w:ind w:firstLine="709"/>
        <w:jc w:val="both"/>
        <w:rPr>
          <w:sz w:val="28"/>
          <w:szCs w:val="28"/>
        </w:rPr>
      </w:pPr>
      <w:r w:rsidRPr="00657861">
        <w:rPr>
          <w:sz w:val="28"/>
          <w:szCs w:val="28"/>
        </w:rPr>
        <w:t>Площадь входной площадки входной группы в объекты капитального строительства, расположенные на земельных участках с видом разрешенного использования «малоэтажная многоквартирная застройка (2.1.1)» «</w:t>
      </w:r>
      <w:proofErr w:type="spellStart"/>
      <w:r w:rsidRPr="00657861">
        <w:rPr>
          <w:sz w:val="28"/>
          <w:szCs w:val="28"/>
        </w:rPr>
        <w:t>среднеэтажная</w:t>
      </w:r>
      <w:proofErr w:type="spellEnd"/>
      <w:r w:rsidRPr="00657861">
        <w:rPr>
          <w:sz w:val="28"/>
          <w:szCs w:val="28"/>
        </w:rPr>
        <w:t xml:space="preserve"> жилая застройка (2.5)», «общежития (3.2.4)», не может быть меньше площади горизонтальной проекции козырька.</w:t>
      </w:r>
    </w:p>
    <w:p w14:paraId="5D058ABB" w14:textId="77777777" w:rsidR="00314A1E" w:rsidRPr="00657861" w:rsidRDefault="00314A1E" w:rsidP="00314A1E">
      <w:pPr>
        <w:suppressAutoHyphens/>
        <w:ind w:firstLine="709"/>
        <w:jc w:val="both"/>
        <w:rPr>
          <w:sz w:val="28"/>
          <w:szCs w:val="28"/>
        </w:rPr>
      </w:pPr>
      <w:r w:rsidRPr="00657861">
        <w:rPr>
          <w:sz w:val="28"/>
          <w:szCs w:val="28"/>
        </w:rPr>
        <w:t>Главные и боковые фасады объектов капитального строительства, расположенные на земельных участках с видом разрешенного использования малоэтажная многоквартирная застройка (2.1.1)» «</w:t>
      </w:r>
      <w:proofErr w:type="spellStart"/>
      <w:r w:rsidRPr="00657861">
        <w:rPr>
          <w:sz w:val="28"/>
          <w:szCs w:val="28"/>
        </w:rPr>
        <w:t>среднеэтажная</w:t>
      </w:r>
      <w:proofErr w:type="spellEnd"/>
      <w:r w:rsidRPr="00657861">
        <w:rPr>
          <w:sz w:val="28"/>
          <w:szCs w:val="28"/>
        </w:rPr>
        <w:t xml:space="preserve"> жилая застройка (2.5)» должны иметь архитектурно-конструктивные элементы, создающие внешний облик (вид) фасада объекта капитального строительства, такие как дверные и оконные проемы, витрины, балконы и лоджии, декоративные элементы и их сочетания.</w:t>
      </w:r>
    </w:p>
    <w:p w14:paraId="38A80A2A" w14:textId="698B27EA" w:rsidR="00314A1E" w:rsidRPr="00657861" w:rsidRDefault="00E458BF" w:rsidP="00314A1E">
      <w:pPr>
        <w:suppressAutoHyphens/>
        <w:ind w:firstLine="709"/>
        <w:jc w:val="both"/>
        <w:rPr>
          <w:sz w:val="28"/>
          <w:szCs w:val="28"/>
        </w:rPr>
      </w:pPr>
      <w:r w:rsidRPr="00657861">
        <w:rPr>
          <w:sz w:val="28"/>
          <w:szCs w:val="28"/>
        </w:rPr>
        <w:t>4.</w:t>
      </w:r>
      <w:r w:rsidR="00314A1E" w:rsidRPr="00657861">
        <w:rPr>
          <w:sz w:val="28"/>
          <w:szCs w:val="28"/>
        </w:rPr>
        <w:t xml:space="preserve"> Требования к архитектурно-стилистическим характеристикам объекта капитального строительства.</w:t>
      </w:r>
    </w:p>
    <w:p w14:paraId="219ACC1F" w14:textId="77777777" w:rsidR="00314A1E" w:rsidRPr="00657861" w:rsidRDefault="00314A1E" w:rsidP="00314A1E">
      <w:pPr>
        <w:suppressAutoHyphens/>
        <w:ind w:firstLine="709"/>
        <w:jc w:val="both"/>
        <w:rPr>
          <w:sz w:val="28"/>
          <w:szCs w:val="28"/>
        </w:rPr>
      </w:pPr>
      <w:r w:rsidRPr="00657861">
        <w:rPr>
          <w:sz w:val="28"/>
          <w:szCs w:val="28"/>
        </w:rPr>
        <w:t>Элементы фасада объекта капитального строительства должны располагаться с учетом системы композиционных осей объекта капитального строительства. Габариты, характер устройства и внешний вид элементов фасада объекта капитального строительства должны обеспечивать композиционное единство форм, цветовых решений, фактурную совместимость отделочных материалов, согласовываться с общим архитектурным решением объекта капитального строительства.</w:t>
      </w:r>
    </w:p>
    <w:p w14:paraId="4A957317" w14:textId="77777777" w:rsidR="00314A1E" w:rsidRPr="00657861" w:rsidRDefault="00314A1E" w:rsidP="00314A1E">
      <w:pPr>
        <w:suppressAutoHyphens/>
        <w:ind w:firstLine="709"/>
        <w:jc w:val="both"/>
        <w:rPr>
          <w:sz w:val="28"/>
          <w:szCs w:val="28"/>
        </w:rPr>
      </w:pPr>
      <w:r w:rsidRPr="00657861">
        <w:rPr>
          <w:sz w:val="28"/>
          <w:szCs w:val="28"/>
        </w:rPr>
        <w:t>Внешний вид и композиционное расположение архитектурных и декоративных элементов фасада объекта капитального строительства должны обеспечивать построенное на принципах завершенности, целостности и согласованности архитектурного решения.</w:t>
      </w:r>
    </w:p>
    <w:p w14:paraId="626D0B2D" w14:textId="77777777" w:rsidR="00314A1E" w:rsidRPr="00657861" w:rsidRDefault="00314A1E" w:rsidP="00314A1E">
      <w:pPr>
        <w:suppressAutoHyphens/>
        <w:ind w:firstLine="709"/>
        <w:jc w:val="both"/>
        <w:rPr>
          <w:sz w:val="28"/>
          <w:szCs w:val="28"/>
        </w:rPr>
      </w:pPr>
      <w:r w:rsidRPr="00657861">
        <w:rPr>
          <w:sz w:val="28"/>
          <w:szCs w:val="28"/>
        </w:rPr>
        <w:t>Характер членения оконных проемов, витражного остекления, ограждения балконов и лоджий объекта капитального строительства должен обеспечивать композиционное и цветовое единство и иметь комплексный характер.</w:t>
      </w:r>
    </w:p>
    <w:p w14:paraId="0C52A4AD" w14:textId="77777777" w:rsidR="00314A1E" w:rsidRPr="00657861" w:rsidRDefault="00314A1E" w:rsidP="00314A1E">
      <w:pPr>
        <w:suppressAutoHyphens/>
        <w:ind w:firstLine="709"/>
        <w:jc w:val="both"/>
        <w:rPr>
          <w:sz w:val="28"/>
          <w:szCs w:val="28"/>
        </w:rPr>
      </w:pPr>
      <w:r w:rsidRPr="00657861">
        <w:rPr>
          <w:sz w:val="28"/>
          <w:szCs w:val="28"/>
        </w:rPr>
        <w:t>Процент остекления первого этажа фасадов объекта капитального строительства, выходящих или ориентированных на территории общего пользования, должен составлять не менее 45%, для внутриквартальных территорий - не менее 30%.</w:t>
      </w:r>
    </w:p>
    <w:p w14:paraId="598446D4" w14:textId="77777777" w:rsidR="00314A1E" w:rsidRPr="00657861" w:rsidRDefault="00314A1E" w:rsidP="00314A1E">
      <w:pPr>
        <w:suppressAutoHyphens/>
        <w:ind w:firstLine="709"/>
        <w:jc w:val="both"/>
        <w:rPr>
          <w:sz w:val="28"/>
          <w:szCs w:val="28"/>
        </w:rPr>
      </w:pPr>
      <w:r w:rsidRPr="00657861">
        <w:rPr>
          <w:sz w:val="28"/>
          <w:szCs w:val="28"/>
        </w:rPr>
        <w:t>Входные группы в объекты капитального строительства, ориентированные на территории общего пользования, должны иметь площадь остекления не менее 50%, единое архитектурное решение в пределах всего фасада объекта капитального строительства, располагаться с привязкой к композиционным осям фасада объекта капитального строительства, иметь одинаковые цвет, конструкцию и рисунок дверных полотен по всему фасаду объекта капитального строительства; входные группы, в том числе двери, наружные тамбуры, не выходящие на территории общего пользования, должны иметь площадь остекления не менее 30% (за исключением вспомогательных и аварийных входов и выходов).</w:t>
      </w:r>
    </w:p>
    <w:p w14:paraId="429E25E2" w14:textId="77777777" w:rsidR="00314A1E" w:rsidRPr="00657861" w:rsidRDefault="00314A1E" w:rsidP="00314A1E">
      <w:pPr>
        <w:suppressAutoHyphens/>
        <w:ind w:firstLine="709"/>
        <w:jc w:val="both"/>
        <w:rPr>
          <w:sz w:val="28"/>
          <w:szCs w:val="28"/>
        </w:rPr>
      </w:pPr>
      <w:r w:rsidRPr="00657861">
        <w:rPr>
          <w:sz w:val="28"/>
          <w:szCs w:val="28"/>
        </w:rPr>
        <w:t>Размещение входных групп объектов капитального строительства и их элементов за красными линиями не допускается.</w:t>
      </w:r>
    </w:p>
    <w:p w14:paraId="48201409" w14:textId="4C4DCF7D" w:rsidR="00314A1E" w:rsidRPr="00657861" w:rsidRDefault="00E458BF" w:rsidP="00314A1E">
      <w:pPr>
        <w:suppressAutoHyphens/>
        <w:ind w:firstLine="709"/>
        <w:jc w:val="both"/>
        <w:rPr>
          <w:sz w:val="28"/>
          <w:szCs w:val="28"/>
        </w:rPr>
      </w:pPr>
      <w:r w:rsidRPr="00657861">
        <w:rPr>
          <w:sz w:val="28"/>
          <w:szCs w:val="28"/>
        </w:rPr>
        <w:t xml:space="preserve">5. </w:t>
      </w:r>
      <w:r w:rsidR="00314A1E" w:rsidRPr="00657861">
        <w:rPr>
          <w:sz w:val="28"/>
          <w:szCs w:val="28"/>
        </w:rPr>
        <w:t xml:space="preserve"> Требования к цветовым решениям объектов капитального строительства</w:t>
      </w:r>
      <w:r w:rsidRPr="00657861">
        <w:rPr>
          <w:sz w:val="28"/>
          <w:szCs w:val="28"/>
        </w:rPr>
        <w:t>:</w:t>
      </w:r>
    </w:p>
    <w:p w14:paraId="11AD7B4F" w14:textId="70AC5B86"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 Фасады объектов капитального строительства выполняются с применением следующих цветовых решений из палитры основных цветов и палитры для акцентных элементов:</w:t>
      </w:r>
    </w:p>
    <w:p w14:paraId="4760379A" w14:textId="7982744C"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 xml:space="preserve">.1.1. по цветовому стандарту международной системы RAL </w:t>
      </w:r>
      <w:proofErr w:type="spellStart"/>
      <w:r w:rsidR="00314A1E" w:rsidRPr="00657861">
        <w:rPr>
          <w:sz w:val="28"/>
          <w:szCs w:val="28"/>
        </w:rPr>
        <w:t>Design</w:t>
      </w:r>
      <w:proofErr w:type="spellEnd"/>
      <w:r w:rsidR="00314A1E" w:rsidRPr="00657861">
        <w:rPr>
          <w:sz w:val="28"/>
          <w:szCs w:val="28"/>
        </w:rPr>
        <w:t xml:space="preserve"> </w:t>
      </w:r>
      <w:proofErr w:type="spellStart"/>
      <w:r w:rsidR="00314A1E" w:rsidRPr="00657861">
        <w:rPr>
          <w:sz w:val="28"/>
          <w:szCs w:val="28"/>
        </w:rPr>
        <w:t>System</w:t>
      </w:r>
      <w:proofErr w:type="spellEnd"/>
      <w:r w:rsidR="00314A1E" w:rsidRPr="00657861">
        <w:rPr>
          <w:sz w:val="28"/>
          <w:szCs w:val="28"/>
        </w:rPr>
        <w:t xml:space="preserve"> </w:t>
      </w:r>
      <w:proofErr w:type="spellStart"/>
      <w:r w:rsidR="00314A1E" w:rsidRPr="00657861">
        <w:rPr>
          <w:sz w:val="28"/>
          <w:szCs w:val="28"/>
        </w:rPr>
        <w:t>plus</w:t>
      </w:r>
      <w:proofErr w:type="spellEnd"/>
      <w:r w:rsidR="00314A1E" w:rsidRPr="00657861">
        <w:rPr>
          <w:sz w:val="28"/>
          <w:szCs w:val="28"/>
        </w:rPr>
        <w:t>:</w:t>
      </w:r>
    </w:p>
    <w:p w14:paraId="5141E7BC" w14:textId="510253F7"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.1.1.1. RAL 040 80 10;</w:t>
      </w:r>
    </w:p>
    <w:p w14:paraId="6863FA80" w14:textId="2555A21D"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.1.1.2. RAL 040 70 20;</w:t>
      </w:r>
    </w:p>
    <w:p w14:paraId="5E8DED38" w14:textId="623E0BD5"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.1.1.3. RAL 040 60 20;</w:t>
      </w:r>
    </w:p>
    <w:p w14:paraId="05D26CB1" w14:textId="7773C071"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.1.1.4. RAL 040 60 30;</w:t>
      </w:r>
    </w:p>
    <w:p w14:paraId="74A072A0" w14:textId="24BAC382"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.1.1.5. RAL 040 50 20;</w:t>
      </w:r>
    </w:p>
    <w:p w14:paraId="4A5A6A65" w14:textId="3E66B735"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.1.1.6. RAL 040 50 30;</w:t>
      </w:r>
    </w:p>
    <w:p w14:paraId="09B091B7" w14:textId="26212C07"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.1.1.7. RAL 040 40 10 (только для акцентных элементов фасада);</w:t>
      </w:r>
    </w:p>
    <w:p w14:paraId="55D2D7F8" w14:textId="620165BD"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.1.1.8. RAL 040 40 20 (только для акцентных элементов фасада);</w:t>
      </w:r>
    </w:p>
    <w:p w14:paraId="14B431AB" w14:textId="6F2BBC4B"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.1.1.9. RAL 050 80 10;</w:t>
      </w:r>
    </w:p>
    <w:p w14:paraId="5FE2282A" w14:textId="61764575"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.1.1.10. RAL 050 80 20;</w:t>
      </w:r>
    </w:p>
    <w:p w14:paraId="022BB232" w14:textId="24F4B886" w:rsidR="00314A1E" w:rsidRPr="00657861" w:rsidRDefault="00657861" w:rsidP="00314A1E">
      <w:pPr>
        <w:suppressAutoHyphens/>
        <w:ind w:firstLine="709"/>
        <w:jc w:val="both"/>
        <w:rPr>
          <w:sz w:val="28"/>
          <w:szCs w:val="28"/>
          <w:lang w:val="en-US"/>
        </w:rPr>
      </w:pPr>
      <w:r w:rsidRPr="001E0D7F">
        <w:rPr>
          <w:sz w:val="28"/>
          <w:szCs w:val="28"/>
          <w:lang w:val="en-US"/>
        </w:rPr>
        <w:t>5</w:t>
      </w:r>
      <w:r w:rsidR="00314A1E" w:rsidRPr="00657861">
        <w:rPr>
          <w:sz w:val="28"/>
          <w:szCs w:val="28"/>
          <w:lang w:val="en-US"/>
        </w:rPr>
        <w:t>.1.1.11. RAL 050 70 20;</w:t>
      </w:r>
    </w:p>
    <w:p w14:paraId="615FE0F5" w14:textId="15969EA5"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.1.1.12. RAL 050 60 20;</w:t>
      </w:r>
    </w:p>
    <w:p w14:paraId="36460B12" w14:textId="2FA34190"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.1.1.13. RAL 050 60 30;</w:t>
      </w:r>
    </w:p>
    <w:p w14:paraId="382389E1" w14:textId="09EFC5CC"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.1.1.14. RAL 050 50 20;</w:t>
      </w:r>
    </w:p>
    <w:p w14:paraId="466D5C7F" w14:textId="250B9110"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.1.1.15. RAL 050 50 30;</w:t>
      </w:r>
    </w:p>
    <w:p w14:paraId="6C825338" w14:textId="7C6CEDFA"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.1.1.16. RAL 050 40 20 (только для акцентных элементов фасада);</w:t>
      </w:r>
    </w:p>
    <w:p w14:paraId="5EBF7870" w14:textId="1885CDD4"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.1.1.17. RAL 060 80 10;</w:t>
      </w:r>
    </w:p>
    <w:p w14:paraId="727C4C82" w14:textId="350E03C2"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.1.1.18. RAL 060 80 20;</w:t>
      </w:r>
    </w:p>
    <w:p w14:paraId="258FFFAE" w14:textId="0B80002F"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.1.1.19. RAL 060 70 20;</w:t>
      </w:r>
    </w:p>
    <w:p w14:paraId="205071C8" w14:textId="07022205"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.1.1.20. RAL 060 70 30;</w:t>
      </w:r>
    </w:p>
    <w:p w14:paraId="4929C8A4" w14:textId="23BF23FB"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.1.1.21. RAL 060 60 20;</w:t>
      </w:r>
    </w:p>
    <w:p w14:paraId="63032440" w14:textId="1860D921"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.1.1.22. RAL 060 60 30;</w:t>
      </w:r>
    </w:p>
    <w:p w14:paraId="0A92A1F1" w14:textId="37A17B83"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.1.1.23. RAL 060 50 20;</w:t>
      </w:r>
    </w:p>
    <w:p w14:paraId="365B433D" w14:textId="7F70EDA8"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.1.1.24. RAL 060 50 30;</w:t>
      </w:r>
    </w:p>
    <w:p w14:paraId="662F46D6" w14:textId="47DD4A93"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.1.1.25. RAL 060 40 20 (только для акцентных элементов фасада);</w:t>
      </w:r>
    </w:p>
    <w:p w14:paraId="3EBD6B1D" w14:textId="491019D8"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.1.1.26. RAL 070 85 10;</w:t>
      </w:r>
    </w:p>
    <w:p w14:paraId="03C31C8B" w14:textId="1D374E43"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.1.1.27. RAL 070 85 20;</w:t>
      </w:r>
    </w:p>
    <w:p w14:paraId="6F2AAE46" w14:textId="6894BCE0"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.1.1.28. RAL 070 80 10;</w:t>
      </w:r>
    </w:p>
    <w:p w14:paraId="536CB2F5" w14:textId="3CF9AF6C"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.1.1.29. RAL 070 80 20;</w:t>
      </w:r>
    </w:p>
    <w:p w14:paraId="0C1A40D7" w14:textId="07489C89"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.1.1.30. RAL 070 70 20;</w:t>
      </w:r>
    </w:p>
    <w:p w14:paraId="663637CB" w14:textId="18BC500C"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.1.1.31. RAL 070 70 30;</w:t>
      </w:r>
    </w:p>
    <w:p w14:paraId="49074FB8" w14:textId="57AECB5D"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.1.1.32. RAL 070 60 20;</w:t>
      </w:r>
    </w:p>
    <w:p w14:paraId="388A320A" w14:textId="208834CD"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.1.1.33. RAL 070 60 30;</w:t>
      </w:r>
    </w:p>
    <w:p w14:paraId="28AE8E90" w14:textId="1AB9E81F"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.1.1.34. RAL 070 50 20;</w:t>
      </w:r>
    </w:p>
    <w:p w14:paraId="4B9FF77D" w14:textId="4D57BD6B"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.1.1.35. RAL 070 40 20 (только для акцентных элементов фасада);</w:t>
      </w:r>
    </w:p>
    <w:p w14:paraId="52E653B2" w14:textId="43302F6C"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.1.1.36. RAL 075 85 10;</w:t>
      </w:r>
    </w:p>
    <w:p w14:paraId="6925B2F8" w14:textId="1DE5EF09"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.1.1.37. RAL 075 80 10;</w:t>
      </w:r>
    </w:p>
    <w:p w14:paraId="664FD618" w14:textId="3033E8FA"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.1.1.38. RAL 075 80 20;</w:t>
      </w:r>
    </w:p>
    <w:p w14:paraId="1FD5362E" w14:textId="0F361625"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.1.1.39. RAL 075 80 30;</w:t>
      </w:r>
    </w:p>
    <w:p w14:paraId="518C45EC" w14:textId="373D113C"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.1.1.40. RAL 075 70 20;</w:t>
      </w:r>
    </w:p>
    <w:p w14:paraId="0D6345F4" w14:textId="655C00E9"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.1.1.41. RAL 075 70 30;</w:t>
      </w:r>
    </w:p>
    <w:p w14:paraId="347F659A" w14:textId="28302E81"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.1.1.42. RAL 075 60 20;</w:t>
      </w:r>
    </w:p>
    <w:p w14:paraId="1669951F" w14:textId="76B12E79"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.1.1.43. RAL 075 60 30;</w:t>
      </w:r>
    </w:p>
    <w:p w14:paraId="6B8A875F" w14:textId="3E379A28"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.1.1.44. RAL 075 50 20;</w:t>
      </w:r>
    </w:p>
    <w:p w14:paraId="3C7841CC" w14:textId="4ECCE13F"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.1.1.45. RAL 075 40 20 (только для акцентных элементов фасада);</w:t>
      </w:r>
    </w:p>
    <w:p w14:paraId="6C80F35E" w14:textId="613152C7"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.1.1.46. RAL 080 85 10;</w:t>
      </w:r>
    </w:p>
    <w:p w14:paraId="2A054932" w14:textId="600570D3"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.1.1.47. RAL 080 80 05;</w:t>
      </w:r>
    </w:p>
    <w:p w14:paraId="27D5DA4F" w14:textId="78E9A705"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.1.1.48. RAL 080 80 10;</w:t>
      </w:r>
    </w:p>
    <w:p w14:paraId="5224C5B1" w14:textId="0A3255A1"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.1.1.49. RAL 080 80 20;</w:t>
      </w:r>
    </w:p>
    <w:p w14:paraId="67C0EB98" w14:textId="239E35A1"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.1.1.50. RAL 080 70 10;</w:t>
      </w:r>
    </w:p>
    <w:p w14:paraId="6F1B0D51" w14:textId="3B188FD4"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.1.1.51. RAL 080 70 20;</w:t>
      </w:r>
    </w:p>
    <w:p w14:paraId="7BDADA3A" w14:textId="06ABD5D9"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.1.1.52. RAL 080 60 20;</w:t>
      </w:r>
    </w:p>
    <w:p w14:paraId="15F2E260" w14:textId="7A20E301"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.1.1.53. RAL 085 85 10;</w:t>
      </w:r>
    </w:p>
    <w:p w14:paraId="21E347BB" w14:textId="01981016"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.1.1.54. RAL 085 85 20;</w:t>
      </w:r>
    </w:p>
    <w:p w14:paraId="27439605" w14:textId="40A4EE05"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.1.1.55. RAL 085 80 10;</w:t>
      </w:r>
    </w:p>
    <w:p w14:paraId="66DF036C" w14:textId="06434ACB"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.1.1.56. RAL 085 80 20;</w:t>
      </w:r>
    </w:p>
    <w:p w14:paraId="14933CA0" w14:textId="42280193"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.1.1.57. RAL 085 70 20;</w:t>
      </w:r>
    </w:p>
    <w:p w14:paraId="6F89794C" w14:textId="2C2AB644"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.1.1.58. RAL 085 60 20;</w:t>
      </w:r>
    </w:p>
    <w:p w14:paraId="07FF5B23" w14:textId="01A50BA0"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.1.1.59. RAL 090 80 10;</w:t>
      </w:r>
    </w:p>
    <w:p w14:paraId="6A58115F" w14:textId="17FEB6D0"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.1.1.60. RAL 090 80 20;</w:t>
      </w:r>
    </w:p>
    <w:p w14:paraId="4F9F6A8A" w14:textId="4E28E4F1"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.1.1.61. RAL 090 70 20;</w:t>
      </w:r>
    </w:p>
    <w:p w14:paraId="31C701BB" w14:textId="36500B5E"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.1.1.62. RAL 090 60 20;</w:t>
      </w:r>
    </w:p>
    <w:p w14:paraId="3A9A355B" w14:textId="7C5C9431"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.1.1.63. RAL 100 80 10;</w:t>
      </w:r>
    </w:p>
    <w:p w14:paraId="48FDB668" w14:textId="0B38820C"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.1.1.64. RAL 100 80 20;</w:t>
      </w:r>
    </w:p>
    <w:p w14:paraId="484B7F29" w14:textId="3B470FCF"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.1.1.65. RAL 100 70 20;</w:t>
      </w:r>
    </w:p>
    <w:p w14:paraId="135A1766" w14:textId="42D17F33"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.1.1.66. RAL 100 60 20;</w:t>
      </w:r>
    </w:p>
    <w:p w14:paraId="02404CD2" w14:textId="320DA133"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.1.1.67. RAL 110 85 10;</w:t>
      </w:r>
    </w:p>
    <w:p w14:paraId="77CFC092" w14:textId="13B8D32B"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.1.1.68. RAL 110 80 10;</w:t>
      </w:r>
    </w:p>
    <w:p w14:paraId="781B884A" w14:textId="5A5AB5E0"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.1.1.69. RAL 110 70 20;</w:t>
      </w:r>
    </w:p>
    <w:p w14:paraId="53487B56" w14:textId="5C089336"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.1.1.70. RAL 110 60 20;</w:t>
      </w:r>
    </w:p>
    <w:p w14:paraId="1EB08735" w14:textId="3BC32E71"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.1.1.71. RAL 120 80 10;</w:t>
      </w:r>
    </w:p>
    <w:p w14:paraId="753FC47B" w14:textId="750D4445"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.1.1.72. RAL 120 70 10;</w:t>
      </w:r>
    </w:p>
    <w:p w14:paraId="2A61A6C9" w14:textId="06CC75D2"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.1.1.73. RAL 120 70 20;</w:t>
      </w:r>
    </w:p>
    <w:p w14:paraId="7F48297C" w14:textId="69DC9C6A"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.1.1.74. RAL 120 60 20;</w:t>
      </w:r>
    </w:p>
    <w:p w14:paraId="0E6C6A4B" w14:textId="37958DE2"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.1.1.75. RAL 130 80 10;</w:t>
      </w:r>
    </w:p>
    <w:p w14:paraId="7036769E" w14:textId="543078BD"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.1.1.76. RAL 130 70 10;</w:t>
      </w:r>
    </w:p>
    <w:p w14:paraId="74716E27" w14:textId="0558CF7F"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.1.1.77. RAL 130 70 20;</w:t>
      </w:r>
    </w:p>
    <w:p w14:paraId="3E9BB798" w14:textId="11B2A0EF"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.1.1.78. RAL 130 60 20;</w:t>
      </w:r>
    </w:p>
    <w:p w14:paraId="76DF0B92" w14:textId="2940CCA8"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.1.1.79. RAL 200 80 05;</w:t>
      </w:r>
    </w:p>
    <w:p w14:paraId="65CBD992" w14:textId="3B3F1B79"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.1.1.80. RAL 200 70 10;</w:t>
      </w:r>
    </w:p>
    <w:p w14:paraId="5866A7DB" w14:textId="3A4EDB50"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.1.1.81. RAL 200 60 10;</w:t>
      </w:r>
    </w:p>
    <w:p w14:paraId="75425306" w14:textId="06A1C574"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.1.1.82. RAL 200 60 15;</w:t>
      </w:r>
    </w:p>
    <w:p w14:paraId="0C77FE8D" w14:textId="46150F69"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.1.1.83. RAL 220 80 05;</w:t>
      </w:r>
    </w:p>
    <w:p w14:paraId="726D13F4" w14:textId="35F5861D"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.1.1.84. RAL 220 70 10;</w:t>
      </w:r>
    </w:p>
    <w:p w14:paraId="5DA36256" w14:textId="0C7C79FA"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.1.1.85. RAL 220 60 10;</w:t>
      </w:r>
    </w:p>
    <w:p w14:paraId="60007041" w14:textId="1FECBF16"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.1.1.86. RAL 220 60 15;</w:t>
      </w:r>
    </w:p>
    <w:p w14:paraId="0BDF66DA" w14:textId="6E4B41CB"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.1.1.87. RAL 230 80 10;</w:t>
      </w:r>
    </w:p>
    <w:p w14:paraId="147968A1" w14:textId="78D5BD0C"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.1.1.88. RAL 230 70 10;</w:t>
      </w:r>
    </w:p>
    <w:p w14:paraId="10AF9B25" w14:textId="181749B5"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.1.1.89. RAL 230 60 10;</w:t>
      </w:r>
    </w:p>
    <w:p w14:paraId="3BDF85D3" w14:textId="32C85EEE"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.1.1.90. RAL 230 60 15;</w:t>
      </w:r>
    </w:p>
    <w:p w14:paraId="091DD004" w14:textId="4284222F"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 xml:space="preserve">.1.2. по цветовому стандарту международной системы RAL </w:t>
      </w:r>
      <w:proofErr w:type="spellStart"/>
      <w:r w:rsidR="00314A1E" w:rsidRPr="00657861">
        <w:rPr>
          <w:sz w:val="28"/>
          <w:szCs w:val="28"/>
        </w:rPr>
        <w:t>Classic</w:t>
      </w:r>
      <w:proofErr w:type="spellEnd"/>
      <w:r w:rsidR="00314A1E" w:rsidRPr="00657861">
        <w:rPr>
          <w:sz w:val="28"/>
          <w:szCs w:val="28"/>
        </w:rPr>
        <w:t>:</w:t>
      </w:r>
    </w:p>
    <w:p w14:paraId="57C1CD31" w14:textId="39CA44DB"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.1.2.1. RAL 1000;</w:t>
      </w:r>
    </w:p>
    <w:p w14:paraId="40E9C34B" w14:textId="49FBAE2A"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.1.2.2. RAL 1001;</w:t>
      </w:r>
    </w:p>
    <w:p w14:paraId="62F5DCB3" w14:textId="4303087A"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.1.2.3. RAL 1002;</w:t>
      </w:r>
    </w:p>
    <w:p w14:paraId="0D20B1AC" w14:textId="49A8DF28"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.1.2.4. RAL 1011;</w:t>
      </w:r>
    </w:p>
    <w:p w14:paraId="3A4CC384" w14:textId="7D142B43" w:rsidR="00314A1E" w:rsidRPr="00657861" w:rsidRDefault="00657861" w:rsidP="00314A1E">
      <w:pPr>
        <w:suppressAutoHyphens/>
        <w:ind w:firstLine="709"/>
        <w:jc w:val="both"/>
        <w:rPr>
          <w:sz w:val="28"/>
          <w:szCs w:val="28"/>
          <w:lang w:val="en-US"/>
        </w:rPr>
      </w:pPr>
      <w:r>
        <w:rPr>
          <w:sz w:val="28"/>
          <w:szCs w:val="28"/>
          <w:lang w:val="en-US"/>
        </w:rPr>
        <w:t>5</w:t>
      </w:r>
      <w:r w:rsidR="00314A1E" w:rsidRPr="00657861">
        <w:rPr>
          <w:sz w:val="28"/>
          <w:szCs w:val="28"/>
          <w:lang w:val="en-US"/>
        </w:rPr>
        <w:t>.1.2.5. RAL 1013;</w:t>
      </w:r>
    </w:p>
    <w:p w14:paraId="2DF562FD" w14:textId="5A916975"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.1.2.6. RAL 1014;</w:t>
      </w:r>
    </w:p>
    <w:p w14:paraId="39E35B0D" w14:textId="7AAED931"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.1.2.7. RAL 1015;</w:t>
      </w:r>
    </w:p>
    <w:p w14:paraId="6228E513" w14:textId="58850373"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.1.2.8. RAL 1019;</w:t>
      </w:r>
    </w:p>
    <w:p w14:paraId="55E9048F" w14:textId="037ED229"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.1.2.9. RAL 3009 (только для акцентных элементов фасада);</w:t>
      </w:r>
    </w:p>
    <w:p w14:paraId="6760C90C" w14:textId="203DEFF0" w:rsidR="00314A1E" w:rsidRPr="00657861" w:rsidRDefault="00657861" w:rsidP="00314A1E">
      <w:pPr>
        <w:suppressAutoHyphens/>
        <w:ind w:firstLine="709"/>
        <w:jc w:val="both"/>
        <w:rPr>
          <w:sz w:val="28"/>
          <w:szCs w:val="28"/>
        </w:rPr>
      </w:pPr>
      <w:r>
        <w:rPr>
          <w:sz w:val="28"/>
          <w:szCs w:val="28"/>
        </w:rPr>
        <w:t>5</w:t>
      </w:r>
      <w:r w:rsidR="00314A1E" w:rsidRPr="00657861">
        <w:rPr>
          <w:sz w:val="28"/>
          <w:szCs w:val="28"/>
        </w:rPr>
        <w:t>.1.2.10. RAL 3012;</w:t>
      </w:r>
    </w:p>
    <w:p w14:paraId="070DCF2B" w14:textId="02C9D379"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.1.2.11. RAL 6003 (только для акцентных элементов фасада);</w:t>
      </w:r>
    </w:p>
    <w:p w14:paraId="37D15720" w14:textId="188EC07B"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.1.2.12. RAL 6004 (только для акцентных элементов фасада);</w:t>
      </w:r>
    </w:p>
    <w:p w14:paraId="75082A6F" w14:textId="58FE574B"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.1.2.13. RAL 6005 (только для акцентных элементов фасада);</w:t>
      </w:r>
    </w:p>
    <w:p w14:paraId="5550CCEC" w14:textId="6354661B"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.1.2.14. RAL 6006 (только для акцентных элементов фасада);</w:t>
      </w:r>
    </w:p>
    <w:p w14:paraId="17D26975" w14:textId="2C02E67B"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.1.2.15. RAL 6011;</w:t>
      </w:r>
    </w:p>
    <w:p w14:paraId="7E245A4F" w14:textId="7408AB4D"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.1.2.16. RAL 6013;</w:t>
      </w:r>
    </w:p>
    <w:p w14:paraId="53A97A5D" w14:textId="53A2D73A"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.1.2.17. RAL 6019;</w:t>
      </w:r>
    </w:p>
    <w:p w14:paraId="27C830C1" w14:textId="78BD1798"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.1.2.18. RAL 6021;</w:t>
      </w:r>
    </w:p>
    <w:p w14:paraId="46033654" w14:textId="2CB2BFE2"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.1.2.19. RAL 7002;</w:t>
      </w:r>
    </w:p>
    <w:p w14:paraId="044802AB" w14:textId="6B4001A1"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.1.2.20. RAL 7003;</w:t>
      </w:r>
    </w:p>
    <w:p w14:paraId="599B1EE7" w14:textId="58769CE6"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.1.2.21. RAL 7004 (только для акцентных элементов фасада);</w:t>
      </w:r>
    </w:p>
    <w:p w14:paraId="2EFD7A62" w14:textId="0F6C852F"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.1.2.22. RAL 7005;</w:t>
      </w:r>
    </w:p>
    <w:p w14:paraId="4D4CBBBF" w14:textId="233516DE"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.1.2.23. RAL 7006;</w:t>
      </w:r>
    </w:p>
    <w:p w14:paraId="13CB666E" w14:textId="4F4E9926"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.1.2.24. RAL 7009 (только для акцентных элементов фасада);</w:t>
      </w:r>
    </w:p>
    <w:p w14:paraId="7D254DD8" w14:textId="77777777" w:rsidR="00314A1E" w:rsidRPr="00657861" w:rsidRDefault="00314A1E" w:rsidP="00314A1E">
      <w:pPr>
        <w:suppressAutoHyphens/>
        <w:ind w:firstLine="709"/>
        <w:jc w:val="both"/>
        <w:rPr>
          <w:sz w:val="28"/>
          <w:szCs w:val="28"/>
        </w:rPr>
      </w:pPr>
      <w:r w:rsidRPr="00657861">
        <w:rPr>
          <w:sz w:val="28"/>
          <w:szCs w:val="28"/>
        </w:rPr>
        <w:t>3.1.2.25. RAL 7010 (только для акцентных элементов фасада);</w:t>
      </w:r>
    </w:p>
    <w:p w14:paraId="1B28470A" w14:textId="32193542"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.1.2.26. RAL 7011 (только для акцентных элементов фасада);</w:t>
      </w:r>
    </w:p>
    <w:p w14:paraId="733A0FF0" w14:textId="18689BC1"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.1.2.27. RAL 7012 (только для акцентных элементов фасада);</w:t>
      </w:r>
    </w:p>
    <w:p w14:paraId="15826B11" w14:textId="0EA98448"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.1.2.28. RAL 7013 (только для акцентных элементов фасада);</w:t>
      </w:r>
    </w:p>
    <w:p w14:paraId="47522ED6" w14:textId="6C140673"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.1.2.29. RAL 7015 (только для акцентных элементов фасада);</w:t>
      </w:r>
    </w:p>
    <w:p w14:paraId="36DBA268" w14:textId="18005FE3"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.1.2.30. RAL 7016 (только для акцентных элементов фасада);</w:t>
      </w:r>
    </w:p>
    <w:p w14:paraId="22F24161" w14:textId="7AEAAE8C"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.1.2.31. RAL 7022 (только для акцентных элементов фасада);</w:t>
      </w:r>
    </w:p>
    <w:p w14:paraId="42C2F8A9" w14:textId="5C2143A7"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.1.2.32. RAL 7023;</w:t>
      </w:r>
    </w:p>
    <w:p w14:paraId="4CCA3DBE" w14:textId="6476CD2B"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.1.2.33. RAL 7030;</w:t>
      </w:r>
    </w:p>
    <w:p w14:paraId="05AF6D68" w14:textId="19D90E9F"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.1.2.34. RAL 7032;</w:t>
      </w:r>
    </w:p>
    <w:p w14:paraId="3604D7EB" w14:textId="06A352C0"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.1.2.35. RAL 7033;</w:t>
      </w:r>
    </w:p>
    <w:p w14:paraId="72DC217E" w14:textId="178346B6"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.1.2.36. RAL 7034;</w:t>
      </w:r>
    </w:p>
    <w:p w14:paraId="01FDD7C9" w14:textId="0994D3C6"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.1.2.37. RAL 7035;</w:t>
      </w:r>
    </w:p>
    <w:p w14:paraId="024BFAFD" w14:textId="0E1A437B"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.1.2.38. RAL 7036;</w:t>
      </w:r>
    </w:p>
    <w:p w14:paraId="37E85B88" w14:textId="77777777" w:rsidR="00314A1E" w:rsidRPr="00657861" w:rsidRDefault="00314A1E" w:rsidP="00314A1E">
      <w:pPr>
        <w:suppressAutoHyphens/>
        <w:ind w:firstLine="709"/>
        <w:jc w:val="both"/>
        <w:rPr>
          <w:sz w:val="28"/>
          <w:szCs w:val="28"/>
        </w:rPr>
      </w:pPr>
      <w:r w:rsidRPr="00657861">
        <w:rPr>
          <w:sz w:val="28"/>
          <w:szCs w:val="28"/>
        </w:rPr>
        <w:t>3.1.2.39. RAL 7037 (только для акцентных элементов фасада);</w:t>
      </w:r>
    </w:p>
    <w:p w14:paraId="680C53E7" w14:textId="6AC19A5B"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.1.2.40. RAL 7038;</w:t>
      </w:r>
    </w:p>
    <w:p w14:paraId="3BFBC5DF" w14:textId="2FE6B51B"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.1.2.41. RAL 7039 (только для акцентных элементов фасада);</w:t>
      </w:r>
    </w:p>
    <w:p w14:paraId="44E2C6A4" w14:textId="179B5442"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.1.2.42. RAL 7044;</w:t>
      </w:r>
    </w:p>
    <w:p w14:paraId="4AEB581F" w14:textId="5B1AE264"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.1.2.43. RAL 8002 (только для акцентных элементов фасада);</w:t>
      </w:r>
    </w:p>
    <w:p w14:paraId="41A06F3C" w14:textId="02B4BC0A"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.1.2.44. RAL 8003 (только для акцентных элементов фасада);</w:t>
      </w:r>
    </w:p>
    <w:p w14:paraId="42D81FB2" w14:textId="040C0998"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.1.2.45. RAL 8004 (только для акцентных элементов фасада);</w:t>
      </w:r>
    </w:p>
    <w:p w14:paraId="7844D3C4" w14:textId="1700F506"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.1.2.46. RAL 8007 (только для акцентных элементов фасада);</w:t>
      </w:r>
    </w:p>
    <w:p w14:paraId="037CF9D2" w14:textId="166B607B"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.1.2.47. RAL 8008 (только для акцентных элементов фасада);</w:t>
      </w:r>
    </w:p>
    <w:p w14:paraId="6C88AB41" w14:textId="551B55C1"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.1.2.48. RAL 8011 (только для акцентных элементов фасада);</w:t>
      </w:r>
    </w:p>
    <w:p w14:paraId="521EBEC5" w14:textId="6FFF0144"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.1.2.49. RAL 8012 (только для акцентных элементов фасада);</w:t>
      </w:r>
    </w:p>
    <w:p w14:paraId="0089639D" w14:textId="26AE0A50"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.1.2.50. RAL 8014 (только для акцентных элементов фасада);</w:t>
      </w:r>
    </w:p>
    <w:p w14:paraId="31BF1B8F" w14:textId="4AA5BC89"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.1.2.51. RAL 8015 (только для акцентных элементов фасада);</w:t>
      </w:r>
    </w:p>
    <w:p w14:paraId="0B910629" w14:textId="33F8D7B3"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.1.2.52. RAL 8016 (только для акцентных элементов фасада);</w:t>
      </w:r>
    </w:p>
    <w:p w14:paraId="55A5FD44" w14:textId="5D39FA68"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.1.2.53. RAL 8017 (только для акцентных элементов фасада);</w:t>
      </w:r>
    </w:p>
    <w:p w14:paraId="5BF1FBE5" w14:textId="0447A935"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.1.2.54. RAL 8024;</w:t>
      </w:r>
    </w:p>
    <w:p w14:paraId="6D596EC8" w14:textId="21F0DF25"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.1.2.55. RAL 8025;</w:t>
      </w:r>
    </w:p>
    <w:p w14:paraId="1AFBF2C2" w14:textId="4F2072B9"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.1.2.56. RAL 8028 (только для акцентных элементов фасада);</w:t>
      </w:r>
    </w:p>
    <w:p w14:paraId="4E9CB8F1" w14:textId="67CD0B53"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.1.2.57. RAL 9001;</w:t>
      </w:r>
    </w:p>
    <w:p w14:paraId="6D6FE5CA" w14:textId="7BB3814A"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.1.2.58. RAL 9002;</w:t>
      </w:r>
    </w:p>
    <w:p w14:paraId="78CF7A54" w14:textId="1F046FE8"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.1.2.59. RAL 9003 (только для акцентных элементов фасада);</w:t>
      </w:r>
    </w:p>
    <w:p w14:paraId="4A94E3C6" w14:textId="27BDE587"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.1.2.60. RAL 9010;</w:t>
      </w:r>
    </w:p>
    <w:p w14:paraId="4CF2F520" w14:textId="7F6DF89D"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.1.2.61. RAL 9016;</w:t>
      </w:r>
    </w:p>
    <w:p w14:paraId="1FB2B06F" w14:textId="7C5D3FB9"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.1.2.62. RAL 9018;</w:t>
      </w:r>
    </w:p>
    <w:p w14:paraId="252743B4" w14:textId="0BBE312B"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 xml:space="preserve">.1.3. кровли объектов капитального строительства выполняются с применением следующих цветовых решений по цветовому стандарту международной системы RAL </w:t>
      </w:r>
      <w:proofErr w:type="spellStart"/>
      <w:r w:rsidR="00314A1E" w:rsidRPr="00657861">
        <w:rPr>
          <w:sz w:val="28"/>
          <w:szCs w:val="28"/>
        </w:rPr>
        <w:t>Classic</w:t>
      </w:r>
      <w:proofErr w:type="spellEnd"/>
      <w:r w:rsidR="00314A1E" w:rsidRPr="00657861">
        <w:rPr>
          <w:sz w:val="28"/>
          <w:szCs w:val="28"/>
        </w:rPr>
        <w:t>:</w:t>
      </w:r>
    </w:p>
    <w:p w14:paraId="6E5D1EC3" w14:textId="02915E4E"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.1.3.1. RAL 3005;</w:t>
      </w:r>
    </w:p>
    <w:p w14:paraId="05721EE5" w14:textId="0DFD1013"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.1.3.2. RAL 3009;</w:t>
      </w:r>
    </w:p>
    <w:p w14:paraId="0617FB01" w14:textId="438E443F"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.1.3.3. RAL 3011;</w:t>
      </w:r>
    </w:p>
    <w:p w14:paraId="61051799" w14:textId="0415CDD1"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.1.3.4. RAL 6002;</w:t>
      </w:r>
    </w:p>
    <w:p w14:paraId="1B67384D" w14:textId="09E9C031"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.1.3.5. RAL 6005;</w:t>
      </w:r>
    </w:p>
    <w:p w14:paraId="61E7B524" w14:textId="278158E1"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.1.3.6. RAL 7004;</w:t>
      </w:r>
    </w:p>
    <w:p w14:paraId="111D17BF" w14:textId="2674B3AF"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.1.3.7. RAL 7005;</w:t>
      </w:r>
    </w:p>
    <w:p w14:paraId="2424C2EB" w14:textId="05553562"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.1.3.8. RAL 7024;</w:t>
      </w:r>
    </w:p>
    <w:p w14:paraId="3156849E" w14:textId="5B3238E8"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.1.3.9. RAL 8004;</w:t>
      </w:r>
    </w:p>
    <w:p w14:paraId="5F2A73AB" w14:textId="67101023" w:rsidR="00314A1E" w:rsidRPr="00657861" w:rsidRDefault="00E458BF" w:rsidP="00314A1E">
      <w:pPr>
        <w:suppressAutoHyphens/>
        <w:ind w:firstLine="709"/>
        <w:jc w:val="both"/>
        <w:rPr>
          <w:sz w:val="28"/>
          <w:szCs w:val="28"/>
          <w:lang w:val="en-US"/>
        </w:rPr>
      </w:pPr>
      <w:r w:rsidRPr="00657861">
        <w:rPr>
          <w:sz w:val="28"/>
          <w:szCs w:val="28"/>
          <w:lang w:val="en-US"/>
        </w:rPr>
        <w:t>5</w:t>
      </w:r>
      <w:r w:rsidR="00314A1E" w:rsidRPr="00657861">
        <w:rPr>
          <w:sz w:val="28"/>
          <w:szCs w:val="28"/>
          <w:lang w:val="en-US"/>
        </w:rPr>
        <w:t>.1.3.10. RAL 8017.</w:t>
      </w:r>
    </w:p>
    <w:p w14:paraId="7AA451E4" w14:textId="77777777" w:rsidR="00314A1E" w:rsidRPr="00657861" w:rsidRDefault="00314A1E" w:rsidP="00314A1E">
      <w:pPr>
        <w:suppressAutoHyphens/>
        <w:ind w:firstLine="709"/>
        <w:jc w:val="both"/>
        <w:rPr>
          <w:sz w:val="28"/>
          <w:szCs w:val="28"/>
        </w:rPr>
      </w:pPr>
      <w:r w:rsidRPr="00657861">
        <w:rPr>
          <w:sz w:val="28"/>
          <w:szCs w:val="28"/>
        </w:rPr>
        <w:t>При реконструкции объектов капитального строительства не допускается применение отделочных материалов фасадов и цветовых решений, не соответствующих существующим материалам отделки и цветам элементов фасадов объектов капитального строительства, запрещаются частичная (фрагментарная) отделка и окраска фасадов, если такие отделка, окраска не предусмотрены первоначальным архитектурным решением объекта капитального строительства или нарушают его стилевую и композиционную целостность.</w:t>
      </w:r>
    </w:p>
    <w:p w14:paraId="5A4E72ED" w14:textId="0230EB78" w:rsidR="00314A1E" w:rsidRPr="00657861" w:rsidRDefault="00E458BF" w:rsidP="00314A1E">
      <w:pPr>
        <w:suppressAutoHyphens/>
        <w:ind w:firstLine="709"/>
        <w:jc w:val="both"/>
        <w:rPr>
          <w:sz w:val="28"/>
          <w:szCs w:val="28"/>
        </w:rPr>
      </w:pPr>
      <w:r w:rsidRPr="00657861">
        <w:rPr>
          <w:sz w:val="28"/>
          <w:szCs w:val="28"/>
        </w:rPr>
        <w:t>5</w:t>
      </w:r>
      <w:r w:rsidR="00314A1E" w:rsidRPr="00657861">
        <w:rPr>
          <w:sz w:val="28"/>
          <w:szCs w:val="28"/>
        </w:rPr>
        <w:t>.</w:t>
      </w:r>
      <w:r w:rsidRPr="00657861">
        <w:rPr>
          <w:sz w:val="28"/>
          <w:szCs w:val="28"/>
        </w:rPr>
        <w:t>2</w:t>
      </w:r>
      <w:r w:rsidR="00314A1E" w:rsidRPr="00657861">
        <w:rPr>
          <w:sz w:val="28"/>
          <w:szCs w:val="28"/>
        </w:rPr>
        <w:t>. При определении цветовых характеристик фасадов объектов капитального строительства не допускается сочетание более 10 цветовых решений, указанных в пункте 3</w:t>
      </w:r>
      <w:r w:rsidRPr="00657861">
        <w:rPr>
          <w:sz w:val="28"/>
          <w:szCs w:val="28"/>
        </w:rPr>
        <w:t>.1 настоящей статьи</w:t>
      </w:r>
      <w:r w:rsidR="00314A1E" w:rsidRPr="00657861">
        <w:rPr>
          <w:sz w:val="28"/>
          <w:szCs w:val="28"/>
        </w:rPr>
        <w:t>, с учетом следующих особенностей:</w:t>
      </w:r>
    </w:p>
    <w:p w14:paraId="0E9BD19B" w14:textId="77777777" w:rsidR="00314A1E" w:rsidRPr="00657861" w:rsidRDefault="00314A1E" w:rsidP="00314A1E">
      <w:pPr>
        <w:suppressAutoHyphens/>
        <w:ind w:firstLine="709"/>
        <w:jc w:val="both"/>
        <w:rPr>
          <w:sz w:val="28"/>
          <w:szCs w:val="28"/>
        </w:rPr>
      </w:pPr>
      <w:r w:rsidRPr="00657861">
        <w:rPr>
          <w:sz w:val="28"/>
          <w:szCs w:val="28"/>
        </w:rPr>
        <w:t>не более 3 цветов из палитры основных цветов фасада;</w:t>
      </w:r>
    </w:p>
    <w:p w14:paraId="0AC4E32E" w14:textId="77777777" w:rsidR="00314A1E" w:rsidRPr="00657861" w:rsidRDefault="00314A1E" w:rsidP="00314A1E">
      <w:pPr>
        <w:suppressAutoHyphens/>
        <w:ind w:firstLine="709"/>
        <w:jc w:val="both"/>
        <w:rPr>
          <w:sz w:val="28"/>
          <w:szCs w:val="28"/>
        </w:rPr>
      </w:pPr>
      <w:r w:rsidRPr="00657861">
        <w:rPr>
          <w:sz w:val="28"/>
          <w:szCs w:val="28"/>
        </w:rPr>
        <w:t>не более 7 цветов для палитры акцентных цветов фасада.</w:t>
      </w:r>
    </w:p>
    <w:p w14:paraId="3E4C1435" w14:textId="53EB7B35" w:rsidR="00314A1E" w:rsidRPr="00657861" w:rsidRDefault="00E458BF" w:rsidP="00314A1E">
      <w:pPr>
        <w:suppressAutoHyphens/>
        <w:ind w:firstLine="709"/>
        <w:jc w:val="both"/>
        <w:rPr>
          <w:sz w:val="28"/>
          <w:szCs w:val="28"/>
        </w:rPr>
      </w:pPr>
      <w:r w:rsidRPr="00657861">
        <w:rPr>
          <w:sz w:val="28"/>
          <w:szCs w:val="28"/>
        </w:rPr>
        <w:t>6.</w:t>
      </w:r>
      <w:r w:rsidR="00314A1E" w:rsidRPr="00657861">
        <w:rPr>
          <w:sz w:val="28"/>
          <w:szCs w:val="28"/>
        </w:rPr>
        <w:t xml:space="preserve"> Требования к отделочным и (или) строительным материалам, определяющие архитектурный облик объектов капитального строительства.</w:t>
      </w:r>
    </w:p>
    <w:p w14:paraId="07B00D73" w14:textId="77777777" w:rsidR="00314A1E" w:rsidRPr="00657861" w:rsidRDefault="00314A1E" w:rsidP="00314A1E">
      <w:pPr>
        <w:suppressAutoHyphens/>
        <w:ind w:firstLine="709"/>
        <w:jc w:val="both"/>
        <w:rPr>
          <w:sz w:val="28"/>
          <w:szCs w:val="28"/>
        </w:rPr>
      </w:pPr>
      <w:r w:rsidRPr="00657861">
        <w:rPr>
          <w:sz w:val="28"/>
          <w:szCs w:val="28"/>
        </w:rPr>
        <w:t>Фасады объектов капитального строительства выполняются с применением:</w:t>
      </w:r>
    </w:p>
    <w:p w14:paraId="0800A03D" w14:textId="77777777" w:rsidR="00314A1E" w:rsidRPr="00657861" w:rsidRDefault="00314A1E" w:rsidP="00314A1E">
      <w:pPr>
        <w:suppressAutoHyphens/>
        <w:ind w:firstLine="709"/>
        <w:jc w:val="both"/>
        <w:rPr>
          <w:sz w:val="28"/>
          <w:szCs w:val="28"/>
        </w:rPr>
      </w:pPr>
      <w:r w:rsidRPr="00657861">
        <w:rPr>
          <w:sz w:val="28"/>
          <w:szCs w:val="28"/>
        </w:rPr>
        <w:t>натурального камня;</w:t>
      </w:r>
    </w:p>
    <w:p w14:paraId="1B100520" w14:textId="77777777" w:rsidR="00314A1E" w:rsidRPr="00657861" w:rsidRDefault="00314A1E" w:rsidP="00314A1E">
      <w:pPr>
        <w:suppressAutoHyphens/>
        <w:ind w:firstLine="709"/>
        <w:jc w:val="both"/>
        <w:rPr>
          <w:sz w:val="28"/>
          <w:szCs w:val="28"/>
        </w:rPr>
      </w:pPr>
      <w:r w:rsidRPr="00657861">
        <w:rPr>
          <w:sz w:val="28"/>
          <w:szCs w:val="28"/>
        </w:rPr>
        <w:t>штукатурки;</w:t>
      </w:r>
    </w:p>
    <w:p w14:paraId="50A1629B" w14:textId="77777777" w:rsidR="00314A1E" w:rsidRPr="00657861" w:rsidRDefault="00314A1E" w:rsidP="00314A1E">
      <w:pPr>
        <w:suppressAutoHyphens/>
        <w:ind w:firstLine="709"/>
        <w:jc w:val="both"/>
        <w:rPr>
          <w:sz w:val="28"/>
          <w:szCs w:val="28"/>
        </w:rPr>
      </w:pPr>
      <w:r w:rsidRPr="00657861">
        <w:rPr>
          <w:sz w:val="28"/>
          <w:szCs w:val="28"/>
        </w:rPr>
        <w:t>облицовочного кирпича;</w:t>
      </w:r>
    </w:p>
    <w:p w14:paraId="5A50C72C" w14:textId="77777777" w:rsidR="00314A1E" w:rsidRPr="00657861" w:rsidRDefault="00314A1E" w:rsidP="00314A1E">
      <w:pPr>
        <w:suppressAutoHyphens/>
        <w:ind w:firstLine="709"/>
        <w:jc w:val="both"/>
        <w:rPr>
          <w:sz w:val="28"/>
          <w:szCs w:val="28"/>
        </w:rPr>
      </w:pPr>
      <w:r w:rsidRPr="00657861">
        <w:rPr>
          <w:sz w:val="28"/>
          <w:szCs w:val="28"/>
        </w:rPr>
        <w:t>облицовочных фасадных плит;</w:t>
      </w:r>
    </w:p>
    <w:p w14:paraId="67F5CE48" w14:textId="77777777" w:rsidR="00314A1E" w:rsidRPr="00657861" w:rsidRDefault="00314A1E" w:rsidP="00314A1E">
      <w:pPr>
        <w:suppressAutoHyphens/>
        <w:ind w:firstLine="709"/>
        <w:jc w:val="both"/>
        <w:rPr>
          <w:sz w:val="28"/>
          <w:szCs w:val="28"/>
        </w:rPr>
      </w:pPr>
      <w:r w:rsidRPr="00657861">
        <w:rPr>
          <w:sz w:val="28"/>
          <w:szCs w:val="28"/>
        </w:rPr>
        <w:t>стекла;</w:t>
      </w:r>
    </w:p>
    <w:p w14:paraId="5BF77E31" w14:textId="77777777" w:rsidR="00314A1E" w:rsidRPr="00657861" w:rsidRDefault="00314A1E" w:rsidP="00314A1E">
      <w:pPr>
        <w:suppressAutoHyphens/>
        <w:ind w:firstLine="709"/>
        <w:jc w:val="both"/>
        <w:rPr>
          <w:sz w:val="28"/>
          <w:szCs w:val="28"/>
        </w:rPr>
      </w:pPr>
      <w:r w:rsidRPr="00657861">
        <w:rPr>
          <w:sz w:val="28"/>
          <w:szCs w:val="28"/>
        </w:rPr>
        <w:t>керамики;</w:t>
      </w:r>
    </w:p>
    <w:p w14:paraId="40B0F611" w14:textId="77777777" w:rsidR="00314A1E" w:rsidRPr="00657861" w:rsidRDefault="00314A1E" w:rsidP="00314A1E">
      <w:pPr>
        <w:suppressAutoHyphens/>
        <w:ind w:firstLine="709"/>
        <w:jc w:val="both"/>
        <w:rPr>
          <w:sz w:val="28"/>
          <w:szCs w:val="28"/>
        </w:rPr>
      </w:pPr>
      <w:r w:rsidRPr="00657861">
        <w:rPr>
          <w:sz w:val="28"/>
          <w:szCs w:val="28"/>
        </w:rPr>
        <w:t>архитектурного бетона;</w:t>
      </w:r>
    </w:p>
    <w:p w14:paraId="5FDCC2F7" w14:textId="77777777" w:rsidR="00314A1E" w:rsidRPr="00657861" w:rsidRDefault="00314A1E" w:rsidP="00314A1E">
      <w:pPr>
        <w:suppressAutoHyphens/>
        <w:ind w:firstLine="709"/>
        <w:jc w:val="both"/>
        <w:rPr>
          <w:sz w:val="28"/>
          <w:szCs w:val="28"/>
        </w:rPr>
      </w:pPr>
      <w:proofErr w:type="spellStart"/>
      <w:r w:rsidRPr="00657861">
        <w:rPr>
          <w:sz w:val="28"/>
          <w:szCs w:val="28"/>
        </w:rPr>
        <w:t>стемалита</w:t>
      </w:r>
      <w:proofErr w:type="spellEnd"/>
      <w:r w:rsidRPr="00657861">
        <w:rPr>
          <w:sz w:val="28"/>
          <w:szCs w:val="28"/>
        </w:rPr>
        <w:t>;</w:t>
      </w:r>
    </w:p>
    <w:p w14:paraId="333060F0" w14:textId="77777777" w:rsidR="00314A1E" w:rsidRPr="00657861" w:rsidRDefault="00314A1E" w:rsidP="00314A1E">
      <w:pPr>
        <w:suppressAutoHyphens/>
        <w:ind w:firstLine="709"/>
        <w:jc w:val="both"/>
        <w:rPr>
          <w:sz w:val="28"/>
          <w:szCs w:val="28"/>
        </w:rPr>
      </w:pPr>
      <w:r w:rsidRPr="00657861">
        <w:rPr>
          <w:sz w:val="28"/>
          <w:szCs w:val="28"/>
        </w:rPr>
        <w:t>алюминиевых композитных фасадных материалов;</w:t>
      </w:r>
    </w:p>
    <w:p w14:paraId="62039D8B" w14:textId="77777777" w:rsidR="00314A1E" w:rsidRPr="00657861" w:rsidRDefault="00314A1E" w:rsidP="00314A1E">
      <w:pPr>
        <w:suppressAutoHyphens/>
        <w:ind w:firstLine="709"/>
        <w:jc w:val="both"/>
        <w:rPr>
          <w:sz w:val="28"/>
          <w:szCs w:val="28"/>
        </w:rPr>
      </w:pPr>
      <w:r w:rsidRPr="00657861">
        <w:rPr>
          <w:sz w:val="28"/>
          <w:szCs w:val="28"/>
        </w:rPr>
        <w:t>искусственного камня;</w:t>
      </w:r>
    </w:p>
    <w:p w14:paraId="3FBFCCD7" w14:textId="77777777" w:rsidR="00314A1E" w:rsidRPr="00657861" w:rsidRDefault="00314A1E" w:rsidP="00314A1E">
      <w:pPr>
        <w:suppressAutoHyphens/>
        <w:ind w:firstLine="709"/>
        <w:jc w:val="both"/>
        <w:rPr>
          <w:sz w:val="28"/>
          <w:szCs w:val="28"/>
        </w:rPr>
      </w:pPr>
      <w:proofErr w:type="spellStart"/>
      <w:r w:rsidRPr="00657861">
        <w:rPr>
          <w:sz w:val="28"/>
          <w:szCs w:val="28"/>
        </w:rPr>
        <w:t>фиброцемента</w:t>
      </w:r>
      <w:proofErr w:type="spellEnd"/>
      <w:r w:rsidRPr="00657861">
        <w:rPr>
          <w:sz w:val="28"/>
          <w:szCs w:val="28"/>
        </w:rPr>
        <w:t>.</w:t>
      </w:r>
    </w:p>
    <w:p w14:paraId="3C222ACC" w14:textId="77777777" w:rsidR="00314A1E" w:rsidRPr="00657861" w:rsidRDefault="00314A1E" w:rsidP="00314A1E">
      <w:pPr>
        <w:suppressAutoHyphens/>
        <w:ind w:firstLine="709"/>
        <w:jc w:val="both"/>
        <w:rPr>
          <w:sz w:val="28"/>
          <w:szCs w:val="28"/>
        </w:rPr>
      </w:pPr>
      <w:r w:rsidRPr="00657861">
        <w:rPr>
          <w:sz w:val="28"/>
          <w:szCs w:val="28"/>
        </w:rPr>
        <w:t xml:space="preserve">Не допускается использование при отделке фасадов </w:t>
      </w:r>
      <w:proofErr w:type="spellStart"/>
      <w:r w:rsidRPr="00657861">
        <w:rPr>
          <w:sz w:val="28"/>
          <w:szCs w:val="28"/>
        </w:rPr>
        <w:t>сайдинга</w:t>
      </w:r>
      <w:proofErr w:type="spellEnd"/>
      <w:r w:rsidRPr="00657861">
        <w:rPr>
          <w:sz w:val="28"/>
          <w:szCs w:val="28"/>
        </w:rPr>
        <w:t>, металлических или пластиковых панелей, имитирующих деревянную обшивку, профилированного металлического листа (</w:t>
      </w:r>
      <w:proofErr w:type="spellStart"/>
      <w:r w:rsidRPr="00657861">
        <w:rPr>
          <w:sz w:val="28"/>
          <w:szCs w:val="28"/>
        </w:rPr>
        <w:t>профнастила</w:t>
      </w:r>
      <w:proofErr w:type="spellEnd"/>
      <w:r w:rsidRPr="00657861">
        <w:rPr>
          <w:sz w:val="28"/>
          <w:szCs w:val="28"/>
        </w:rPr>
        <w:t>, за исключением объектов капитального строительства, расположенных на территориях промышленных предприятий), асбестоцементных листов, сэндвич-панелей, бетонных панелей, сотовых поликарбонатов.</w:t>
      </w:r>
    </w:p>
    <w:p w14:paraId="05D0B405" w14:textId="0B0B158A" w:rsidR="00314A1E" w:rsidRPr="00657861" w:rsidRDefault="00E458BF" w:rsidP="00314A1E">
      <w:pPr>
        <w:suppressAutoHyphens/>
        <w:ind w:firstLine="709"/>
        <w:jc w:val="both"/>
        <w:rPr>
          <w:sz w:val="28"/>
          <w:szCs w:val="28"/>
        </w:rPr>
      </w:pPr>
      <w:r w:rsidRPr="00657861">
        <w:rPr>
          <w:sz w:val="28"/>
          <w:szCs w:val="28"/>
        </w:rPr>
        <w:t>6</w:t>
      </w:r>
      <w:r w:rsidR="00314A1E" w:rsidRPr="00657861">
        <w:rPr>
          <w:sz w:val="28"/>
          <w:szCs w:val="28"/>
        </w:rPr>
        <w:t>.1. Для видов разрешенного использования «малоэтажная многоквартирная жилая застройка (2.1.1)», «</w:t>
      </w:r>
      <w:proofErr w:type="spellStart"/>
      <w:r w:rsidR="00314A1E" w:rsidRPr="00657861">
        <w:rPr>
          <w:sz w:val="28"/>
          <w:szCs w:val="28"/>
        </w:rPr>
        <w:t>среднеэтажная</w:t>
      </w:r>
      <w:proofErr w:type="spellEnd"/>
      <w:r w:rsidR="00314A1E" w:rsidRPr="00657861">
        <w:rPr>
          <w:sz w:val="28"/>
          <w:szCs w:val="28"/>
        </w:rPr>
        <w:t xml:space="preserve"> жилая застройка (2.5)»:</w:t>
      </w:r>
    </w:p>
    <w:p w14:paraId="3296EA7A" w14:textId="77777777" w:rsidR="00314A1E" w:rsidRPr="00657861" w:rsidRDefault="00314A1E" w:rsidP="00314A1E">
      <w:pPr>
        <w:suppressAutoHyphens/>
        <w:ind w:firstLine="709"/>
        <w:jc w:val="both"/>
        <w:rPr>
          <w:sz w:val="28"/>
          <w:szCs w:val="28"/>
        </w:rPr>
      </w:pPr>
      <w:r w:rsidRPr="00657861">
        <w:rPr>
          <w:sz w:val="28"/>
          <w:szCs w:val="28"/>
        </w:rPr>
        <w:t xml:space="preserve">фасады объектов капитального строительства могут быть выполнены из натурального, искусственного камня, облицовочного кирпича, клинкерного кирпича, клинкерного кирпича ручной формовки, архитектурного бетона или вентилируемого фасада с применением </w:t>
      </w:r>
      <w:proofErr w:type="spellStart"/>
      <w:r w:rsidRPr="00657861">
        <w:rPr>
          <w:sz w:val="28"/>
          <w:szCs w:val="28"/>
        </w:rPr>
        <w:t>керамогранитной</w:t>
      </w:r>
      <w:proofErr w:type="spellEnd"/>
      <w:r w:rsidRPr="00657861">
        <w:rPr>
          <w:sz w:val="28"/>
          <w:szCs w:val="28"/>
        </w:rPr>
        <w:t xml:space="preserve"> плитки или панелей, </w:t>
      </w:r>
      <w:proofErr w:type="spellStart"/>
      <w:r w:rsidRPr="00657861">
        <w:rPr>
          <w:sz w:val="28"/>
          <w:szCs w:val="28"/>
        </w:rPr>
        <w:t>стемалита</w:t>
      </w:r>
      <w:proofErr w:type="spellEnd"/>
      <w:r w:rsidRPr="00657861">
        <w:rPr>
          <w:sz w:val="28"/>
          <w:szCs w:val="28"/>
        </w:rPr>
        <w:t xml:space="preserve">, с применением силикатной или минеральной декоративной штукатурки, </w:t>
      </w:r>
      <w:proofErr w:type="spellStart"/>
      <w:r w:rsidRPr="00657861">
        <w:rPr>
          <w:sz w:val="28"/>
          <w:szCs w:val="28"/>
        </w:rPr>
        <w:t>фиброцемента</w:t>
      </w:r>
      <w:proofErr w:type="spellEnd"/>
      <w:r w:rsidRPr="00657861">
        <w:rPr>
          <w:sz w:val="28"/>
          <w:szCs w:val="28"/>
        </w:rPr>
        <w:t>.</w:t>
      </w:r>
    </w:p>
    <w:p w14:paraId="62AE08CF" w14:textId="7190F8D0" w:rsidR="00314A1E" w:rsidRPr="00657861" w:rsidRDefault="00E458BF" w:rsidP="00314A1E">
      <w:pPr>
        <w:suppressAutoHyphens/>
        <w:ind w:firstLine="709"/>
        <w:jc w:val="both"/>
        <w:rPr>
          <w:sz w:val="28"/>
          <w:szCs w:val="28"/>
        </w:rPr>
      </w:pPr>
      <w:r w:rsidRPr="00657861">
        <w:rPr>
          <w:sz w:val="28"/>
          <w:szCs w:val="28"/>
        </w:rPr>
        <w:t>6</w:t>
      </w:r>
      <w:r w:rsidR="00314A1E" w:rsidRPr="00657861">
        <w:rPr>
          <w:sz w:val="28"/>
          <w:szCs w:val="28"/>
        </w:rPr>
        <w:t>.2. Для видов разрешенного использования «многоэтажная жилая застройка (высотная застройка) (2.6)», «общежития (3.2.4)»:</w:t>
      </w:r>
    </w:p>
    <w:p w14:paraId="4994D9C5" w14:textId="77777777" w:rsidR="00314A1E" w:rsidRPr="00657861" w:rsidRDefault="00314A1E" w:rsidP="00314A1E">
      <w:pPr>
        <w:suppressAutoHyphens/>
        <w:ind w:firstLine="709"/>
        <w:jc w:val="both"/>
        <w:rPr>
          <w:sz w:val="28"/>
          <w:szCs w:val="28"/>
        </w:rPr>
      </w:pPr>
      <w:r w:rsidRPr="00657861">
        <w:rPr>
          <w:sz w:val="28"/>
          <w:szCs w:val="28"/>
        </w:rPr>
        <w:t xml:space="preserve">фасады объектов капитального строительства могут быть выполнены из натурального, искусственного камня, архитектурного бетона, облицовочного кирпича, клинкерного кирпича, клинкерного кирпича ручной формовки или вентилируемого фасада с применением </w:t>
      </w:r>
      <w:proofErr w:type="spellStart"/>
      <w:r w:rsidRPr="00657861">
        <w:rPr>
          <w:sz w:val="28"/>
          <w:szCs w:val="28"/>
        </w:rPr>
        <w:t>керамогранитной</w:t>
      </w:r>
      <w:proofErr w:type="spellEnd"/>
      <w:r w:rsidRPr="00657861">
        <w:rPr>
          <w:sz w:val="28"/>
          <w:szCs w:val="28"/>
        </w:rPr>
        <w:t xml:space="preserve"> плитки, </w:t>
      </w:r>
      <w:proofErr w:type="spellStart"/>
      <w:r w:rsidRPr="00657861">
        <w:rPr>
          <w:sz w:val="28"/>
          <w:szCs w:val="28"/>
        </w:rPr>
        <w:t>стемалита</w:t>
      </w:r>
      <w:proofErr w:type="spellEnd"/>
      <w:r w:rsidRPr="00657861">
        <w:rPr>
          <w:sz w:val="28"/>
          <w:szCs w:val="28"/>
        </w:rPr>
        <w:t xml:space="preserve">, композитных алюминиевых фасадных листов или кассет, с применением силикатной или минеральной декоративной штукатурки, </w:t>
      </w:r>
      <w:proofErr w:type="spellStart"/>
      <w:r w:rsidRPr="00657861">
        <w:rPr>
          <w:sz w:val="28"/>
          <w:szCs w:val="28"/>
        </w:rPr>
        <w:t>фиброцемента</w:t>
      </w:r>
      <w:proofErr w:type="spellEnd"/>
      <w:r w:rsidRPr="00657861">
        <w:rPr>
          <w:sz w:val="28"/>
          <w:szCs w:val="28"/>
        </w:rPr>
        <w:t>.</w:t>
      </w:r>
    </w:p>
    <w:p w14:paraId="6E733BF8" w14:textId="61E83CC6" w:rsidR="00314A1E" w:rsidRPr="00657861" w:rsidRDefault="00E458BF" w:rsidP="00314A1E">
      <w:pPr>
        <w:suppressAutoHyphens/>
        <w:ind w:firstLine="709"/>
        <w:jc w:val="both"/>
        <w:rPr>
          <w:sz w:val="28"/>
          <w:szCs w:val="28"/>
        </w:rPr>
      </w:pPr>
      <w:r w:rsidRPr="00657861">
        <w:rPr>
          <w:sz w:val="28"/>
          <w:szCs w:val="28"/>
        </w:rPr>
        <w:t>6</w:t>
      </w:r>
      <w:r w:rsidR="00314A1E" w:rsidRPr="00657861">
        <w:rPr>
          <w:sz w:val="28"/>
          <w:szCs w:val="28"/>
        </w:rPr>
        <w:t>.3. Для видов разрешенного использования «оказание услуг связи (3.2.3)», «бытовое обслуживание (3.3)», «проведение научных исследований (3.9.2)», «деловое управление (4.1)», «магазины (4.4)», «банковская и страховая деятельность (4.5)", "общественное питание (4.6)», «гостиничное обслуживание (4.7)», «развлекательные мероприятия (4.8.1)», «обеспечение внутреннего правопорядка (8.3)», «государственное управление (3.8.1)», «дошкольное, начальное и среднее общее образование (3.5.1)», «обеспечение научной деятельности (3.9)», «амбулаторное ветеринарное обслуживание (3.10.1)», «рынки (4.3)», «объекты торговли (торговые центры, торгово-развлекательные центры (комплексы)) (4.2)», «туристическое обслуживание (5.2.1)», «</w:t>
      </w:r>
      <w:proofErr w:type="spellStart"/>
      <w:r w:rsidR="00314A1E" w:rsidRPr="00657861">
        <w:rPr>
          <w:sz w:val="28"/>
          <w:szCs w:val="28"/>
        </w:rPr>
        <w:t>выставочно</w:t>
      </w:r>
      <w:proofErr w:type="spellEnd"/>
      <w:r w:rsidR="00314A1E" w:rsidRPr="00657861">
        <w:rPr>
          <w:sz w:val="28"/>
          <w:szCs w:val="28"/>
        </w:rPr>
        <w:t>-ярмарочная деятельность (4.10)», «ветеринарное обслуживание (3.10)», «развлечения (4.8)», «магазины (4.4)», «научно-производственная деятельность (6.12)», «общественное питание (4.6)», «размещение отдельно стоящих гаражей, в том числе подземных (2.7.1)», «предоставление коммунальных услуг (3.1.1)», «размещение пристроенных гаражей, в том числе подземных (2.7.1)», «заправка транспортных средств (4.9.1.1)», «служебные гаражи (4.9)», «связь (6.8)», «ремонт автомобилей (4.9.1.4)», «транспорт (7.0)», «автомобильные мойки (4.9.1.3)», «хранение автотранспорта (2.7.1)», «причалы для маломерных судов (5.4)», «склады (6.9)», «складские площадки (6.9.1)», «целлюлозно-бумажная промышленность (6.11)», «автомобильный транспорт (7.2)», «легкая промышленность (6.3)», «строительная промышленность (6.6)», «объекты дорожного сервиса (4.9.1)», «железнодорожный транспорт (7.1)», «водный транспорт (7.3)», «трубопроводный транспорт (7.5)», «тяжелая промышленность (6.2)», «автомобилестроительная промышленность (6.2.1)», «фармацевтическая промышленность (6.3.1)», «пищевая промышленность (6.4)», «нефтехимическая промышленность (6.5)», «приюты для животных (3.10.2)», «хранение и переработка сельскохозяйственной продукции (1.15)», «трубопроводный транспорт (7.5)», «животноводство (1.7)»:</w:t>
      </w:r>
    </w:p>
    <w:p w14:paraId="55D09E64" w14:textId="77777777" w:rsidR="00314A1E" w:rsidRPr="00657861" w:rsidRDefault="00314A1E" w:rsidP="00314A1E">
      <w:pPr>
        <w:suppressAutoHyphens/>
        <w:ind w:firstLine="709"/>
        <w:jc w:val="both"/>
        <w:rPr>
          <w:sz w:val="28"/>
          <w:szCs w:val="28"/>
        </w:rPr>
      </w:pPr>
      <w:r w:rsidRPr="00657861">
        <w:rPr>
          <w:sz w:val="28"/>
          <w:szCs w:val="28"/>
        </w:rPr>
        <w:t xml:space="preserve">фасады объектов капитального строительства должны быть выполнены из натурального, искусственного камня, архитектурного бетона, облицовочного кирпича, клинкерного кирпича, клинкерного кирпича ручной формовки, </w:t>
      </w:r>
      <w:proofErr w:type="spellStart"/>
      <w:r w:rsidRPr="00657861">
        <w:rPr>
          <w:sz w:val="28"/>
          <w:szCs w:val="28"/>
        </w:rPr>
        <w:t>стемалита</w:t>
      </w:r>
      <w:proofErr w:type="spellEnd"/>
      <w:r w:rsidRPr="00657861">
        <w:rPr>
          <w:sz w:val="28"/>
          <w:szCs w:val="28"/>
        </w:rPr>
        <w:t xml:space="preserve"> или вентилируемого фасада с применением </w:t>
      </w:r>
      <w:proofErr w:type="spellStart"/>
      <w:r w:rsidRPr="00657861">
        <w:rPr>
          <w:sz w:val="28"/>
          <w:szCs w:val="28"/>
        </w:rPr>
        <w:t>керамогранитной</w:t>
      </w:r>
      <w:proofErr w:type="spellEnd"/>
      <w:r w:rsidRPr="00657861">
        <w:rPr>
          <w:sz w:val="28"/>
          <w:szCs w:val="28"/>
        </w:rPr>
        <w:t xml:space="preserve"> плитки, композитных алюминиевых фасадных листов или кассет, панорамного, витражного остекления. Допускается выполнение фасада с применением силикатной или минеральной декоративной штукатурки при площади равномерно распределенной поверхности без учета проемов не более 60% от площади всего фасада.</w:t>
      </w:r>
    </w:p>
    <w:p w14:paraId="3F594190" w14:textId="641160CD" w:rsidR="00314A1E" w:rsidRPr="00657861" w:rsidRDefault="00E458BF" w:rsidP="00314A1E">
      <w:pPr>
        <w:suppressAutoHyphens/>
        <w:ind w:firstLine="709"/>
        <w:jc w:val="both"/>
        <w:rPr>
          <w:sz w:val="28"/>
          <w:szCs w:val="28"/>
        </w:rPr>
      </w:pPr>
      <w:r w:rsidRPr="00657861">
        <w:rPr>
          <w:sz w:val="28"/>
          <w:szCs w:val="28"/>
        </w:rPr>
        <w:t>6</w:t>
      </w:r>
      <w:r w:rsidR="00314A1E" w:rsidRPr="00657861">
        <w:rPr>
          <w:sz w:val="28"/>
          <w:szCs w:val="28"/>
        </w:rPr>
        <w:t>.4. Для видов разрешенного использования «спорт (5.1)»:</w:t>
      </w:r>
    </w:p>
    <w:p w14:paraId="5E3505FB" w14:textId="77777777" w:rsidR="00314A1E" w:rsidRPr="00657861" w:rsidRDefault="00314A1E" w:rsidP="00314A1E">
      <w:pPr>
        <w:suppressAutoHyphens/>
        <w:ind w:firstLine="709"/>
        <w:jc w:val="both"/>
        <w:rPr>
          <w:sz w:val="28"/>
          <w:szCs w:val="28"/>
        </w:rPr>
      </w:pPr>
      <w:r w:rsidRPr="00657861">
        <w:rPr>
          <w:sz w:val="28"/>
          <w:szCs w:val="28"/>
        </w:rPr>
        <w:t xml:space="preserve">фасады объектов капитального строительства должны быть выполнены из натурального, искусственного камня, архитектурного бетона, облицовочного кирпича, клинкерного кирпича, клинкерного кирпича ручной формовки или вентилируемого фасада с применением </w:t>
      </w:r>
      <w:proofErr w:type="spellStart"/>
      <w:r w:rsidRPr="00657861">
        <w:rPr>
          <w:sz w:val="28"/>
          <w:szCs w:val="28"/>
        </w:rPr>
        <w:t>керамогранитной</w:t>
      </w:r>
      <w:proofErr w:type="spellEnd"/>
      <w:r w:rsidRPr="00657861">
        <w:rPr>
          <w:sz w:val="28"/>
          <w:szCs w:val="28"/>
        </w:rPr>
        <w:t xml:space="preserve"> плитки, композитных алюминиевых фасадных листов и (или) кассет, </w:t>
      </w:r>
      <w:proofErr w:type="spellStart"/>
      <w:r w:rsidRPr="00657861">
        <w:rPr>
          <w:sz w:val="28"/>
          <w:szCs w:val="28"/>
        </w:rPr>
        <w:t>стемалита</w:t>
      </w:r>
      <w:proofErr w:type="spellEnd"/>
      <w:r w:rsidRPr="00657861">
        <w:rPr>
          <w:sz w:val="28"/>
          <w:szCs w:val="28"/>
        </w:rPr>
        <w:t>.</w:t>
      </w:r>
    </w:p>
    <w:p w14:paraId="333351C4" w14:textId="77777777" w:rsidR="00314A1E" w:rsidRPr="00657861" w:rsidRDefault="00314A1E" w:rsidP="00314A1E">
      <w:pPr>
        <w:suppressAutoHyphens/>
        <w:ind w:firstLine="709"/>
        <w:jc w:val="both"/>
        <w:rPr>
          <w:sz w:val="28"/>
          <w:szCs w:val="28"/>
        </w:rPr>
      </w:pPr>
      <w:r w:rsidRPr="00657861">
        <w:rPr>
          <w:sz w:val="28"/>
          <w:szCs w:val="28"/>
        </w:rPr>
        <w:t>Допускается выполнение фасада с применением силикатной или минеральной декоративной штукатурки; с использованием навесных фасадных систем; панорамного, витражного остекления, тентовых и полимерных каркасных конструкций.</w:t>
      </w:r>
    </w:p>
    <w:p w14:paraId="52D48F0A" w14:textId="7A4D9401" w:rsidR="00314A1E" w:rsidRPr="00657861" w:rsidRDefault="00E458BF" w:rsidP="00314A1E">
      <w:pPr>
        <w:suppressAutoHyphens/>
        <w:ind w:firstLine="709"/>
        <w:jc w:val="both"/>
        <w:rPr>
          <w:sz w:val="28"/>
          <w:szCs w:val="28"/>
        </w:rPr>
      </w:pPr>
      <w:r w:rsidRPr="00657861">
        <w:rPr>
          <w:sz w:val="28"/>
          <w:szCs w:val="28"/>
        </w:rPr>
        <w:t>6</w:t>
      </w:r>
      <w:r w:rsidR="00314A1E" w:rsidRPr="00657861">
        <w:rPr>
          <w:sz w:val="28"/>
          <w:szCs w:val="28"/>
        </w:rPr>
        <w:t>.5. При применении декоративной штукатурки в отделке фасада объектов капитального строительства в части первого этажа необходимо предусматривать цоколь высотой не менее 50 см. При отделке цоколя крепление плитных и листовых материалов, декоративных облицовочных панелей, кассет должно осуществляться методом скрытого монтажа.</w:t>
      </w:r>
    </w:p>
    <w:p w14:paraId="3F804D5F" w14:textId="49F02C63" w:rsidR="00314A1E" w:rsidRPr="00657861" w:rsidRDefault="00E458BF" w:rsidP="00314A1E">
      <w:pPr>
        <w:suppressAutoHyphens/>
        <w:ind w:firstLine="709"/>
        <w:jc w:val="both"/>
        <w:rPr>
          <w:sz w:val="28"/>
          <w:szCs w:val="28"/>
        </w:rPr>
      </w:pPr>
      <w:r w:rsidRPr="00657861">
        <w:rPr>
          <w:sz w:val="28"/>
          <w:szCs w:val="28"/>
        </w:rPr>
        <w:t xml:space="preserve">7. </w:t>
      </w:r>
      <w:r w:rsidR="00314A1E" w:rsidRPr="00657861">
        <w:rPr>
          <w:sz w:val="28"/>
          <w:szCs w:val="28"/>
        </w:rPr>
        <w:t xml:space="preserve"> Требования к размещению технического и инженерного оборудования на фасадах и кровлях объектов капитального строительства.</w:t>
      </w:r>
    </w:p>
    <w:p w14:paraId="38250E14" w14:textId="429BEB80" w:rsidR="00314A1E" w:rsidRPr="00657861" w:rsidRDefault="00E458BF" w:rsidP="00314A1E">
      <w:pPr>
        <w:suppressAutoHyphens/>
        <w:ind w:firstLine="709"/>
        <w:jc w:val="both"/>
        <w:rPr>
          <w:sz w:val="28"/>
          <w:szCs w:val="28"/>
        </w:rPr>
      </w:pPr>
      <w:r w:rsidRPr="00657861">
        <w:rPr>
          <w:sz w:val="28"/>
          <w:szCs w:val="28"/>
        </w:rPr>
        <w:t>7</w:t>
      </w:r>
      <w:r w:rsidR="00314A1E" w:rsidRPr="00657861">
        <w:rPr>
          <w:sz w:val="28"/>
          <w:szCs w:val="28"/>
        </w:rPr>
        <w:t>.1. Техническое и инженерное оборудование объектов капитального строительства включает в себя системы газоснабжения, освещения, связи, телекоммуникации, видеонаблюдения, кондиционирования и вентиляции воздуха и подводящие к ним сети.</w:t>
      </w:r>
    </w:p>
    <w:p w14:paraId="0099E392" w14:textId="72E03CE8" w:rsidR="00314A1E" w:rsidRPr="00657861" w:rsidRDefault="00E458BF" w:rsidP="00314A1E">
      <w:pPr>
        <w:suppressAutoHyphens/>
        <w:ind w:firstLine="709"/>
        <w:jc w:val="both"/>
        <w:rPr>
          <w:sz w:val="28"/>
          <w:szCs w:val="28"/>
        </w:rPr>
      </w:pPr>
      <w:r w:rsidRPr="00657861">
        <w:rPr>
          <w:sz w:val="28"/>
          <w:szCs w:val="28"/>
        </w:rPr>
        <w:t>7</w:t>
      </w:r>
      <w:r w:rsidR="00314A1E" w:rsidRPr="00657861">
        <w:rPr>
          <w:sz w:val="28"/>
          <w:szCs w:val="28"/>
        </w:rPr>
        <w:t>.2. Техническое и инженерное оборудование должно располагаться с учетом системы композиционных осей фасадов объектов капитального строительства и иметь комплексный характер. Габариты, форма, цветовое решение технического и инженерного оборудования и декоративных коробов, в которых оно размещается, и креплений не должны ухудшать визуальные характеристики объектов капитального строительства.</w:t>
      </w:r>
    </w:p>
    <w:p w14:paraId="2ABC0466" w14:textId="13B644C4" w:rsidR="00314A1E" w:rsidRPr="00657861" w:rsidRDefault="00E458BF" w:rsidP="00314A1E">
      <w:pPr>
        <w:suppressAutoHyphens/>
        <w:ind w:firstLine="709"/>
        <w:jc w:val="both"/>
        <w:rPr>
          <w:sz w:val="28"/>
          <w:szCs w:val="28"/>
        </w:rPr>
      </w:pPr>
      <w:r w:rsidRPr="00657861">
        <w:rPr>
          <w:sz w:val="28"/>
          <w:szCs w:val="28"/>
        </w:rPr>
        <w:t>7</w:t>
      </w:r>
      <w:r w:rsidR="00314A1E" w:rsidRPr="00657861">
        <w:rPr>
          <w:sz w:val="28"/>
          <w:szCs w:val="28"/>
        </w:rPr>
        <w:t>.3. Размещение на фасадах объектов капитального строительства наружных блоков систем кондиционирования и вентиляции допускается осуществлять:</w:t>
      </w:r>
    </w:p>
    <w:p w14:paraId="0A0184EA" w14:textId="77777777" w:rsidR="00314A1E" w:rsidRPr="00657861" w:rsidRDefault="00314A1E" w:rsidP="00314A1E">
      <w:pPr>
        <w:suppressAutoHyphens/>
        <w:ind w:firstLine="709"/>
        <w:jc w:val="both"/>
        <w:rPr>
          <w:sz w:val="28"/>
          <w:szCs w:val="28"/>
        </w:rPr>
      </w:pPr>
      <w:r w:rsidRPr="00657861">
        <w:rPr>
          <w:sz w:val="28"/>
          <w:szCs w:val="28"/>
        </w:rPr>
        <w:t>в окнах подвального (цокольного) этажа без выхода за плоскость фасада;</w:t>
      </w:r>
    </w:p>
    <w:p w14:paraId="7754CB66" w14:textId="77777777" w:rsidR="00314A1E" w:rsidRPr="00657861" w:rsidRDefault="00314A1E" w:rsidP="00314A1E">
      <w:pPr>
        <w:suppressAutoHyphens/>
        <w:ind w:firstLine="709"/>
        <w:jc w:val="both"/>
        <w:rPr>
          <w:sz w:val="28"/>
          <w:szCs w:val="28"/>
        </w:rPr>
      </w:pPr>
      <w:r w:rsidRPr="00657861">
        <w:rPr>
          <w:sz w:val="28"/>
          <w:szCs w:val="28"/>
        </w:rPr>
        <w:t>под лестницей входной группы с использованием маскирующих ограждений (решеток, экранов);</w:t>
      </w:r>
    </w:p>
    <w:p w14:paraId="0B0C0E11" w14:textId="77777777" w:rsidR="00314A1E" w:rsidRPr="00657861" w:rsidRDefault="00314A1E" w:rsidP="00314A1E">
      <w:pPr>
        <w:suppressAutoHyphens/>
        <w:ind w:firstLine="709"/>
        <w:jc w:val="both"/>
        <w:rPr>
          <w:sz w:val="28"/>
          <w:szCs w:val="28"/>
        </w:rPr>
      </w:pPr>
      <w:r w:rsidRPr="00657861">
        <w:rPr>
          <w:sz w:val="28"/>
          <w:szCs w:val="28"/>
        </w:rPr>
        <w:t>внутри балкона, лоджии, не превышая верхнюю отметку ограждения балкона, лоджии;</w:t>
      </w:r>
    </w:p>
    <w:p w14:paraId="688463BC" w14:textId="77777777" w:rsidR="00314A1E" w:rsidRPr="00657861" w:rsidRDefault="00314A1E" w:rsidP="00314A1E">
      <w:pPr>
        <w:suppressAutoHyphens/>
        <w:ind w:firstLine="709"/>
        <w:jc w:val="both"/>
        <w:rPr>
          <w:sz w:val="28"/>
          <w:szCs w:val="28"/>
        </w:rPr>
      </w:pPr>
      <w:r w:rsidRPr="00657861">
        <w:rPr>
          <w:sz w:val="28"/>
          <w:szCs w:val="28"/>
        </w:rPr>
        <w:t>под оконными проемами с использованием маскирующих ограждений (решеток, экранов) с соблюдением единой горизонтальной и вертикальной осей;</w:t>
      </w:r>
    </w:p>
    <w:p w14:paraId="39F32107" w14:textId="77777777" w:rsidR="00314A1E" w:rsidRPr="00657861" w:rsidRDefault="00314A1E" w:rsidP="00314A1E">
      <w:pPr>
        <w:suppressAutoHyphens/>
        <w:ind w:firstLine="709"/>
        <w:jc w:val="both"/>
        <w:rPr>
          <w:sz w:val="28"/>
          <w:szCs w:val="28"/>
        </w:rPr>
      </w:pPr>
      <w:r w:rsidRPr="00657861">
        <w:rPr>
          <w:sz w:val="28"/>
          <w:szCs w:val="28"/>
        </w:rPr>
        <w:t>на крыше объекта капитального строительства;</w:t>
      </w:r>
    </w:p>
    <w:p w14:paraId="3F46DB71" w14:textId="77777777" w:rsidR="00314A1E" w:rsidRPr="00657861" w:rsidRDefault="00314A1E" w:rsidP="00314A1E">
      <w:pPr>
        <w:suppressAutoHyphens/>
        <w:ind w:firstLine="709"/>
        <w:jc w:val="both"/>
        <w:rPr>
          <w:sz w:val="28"/>
          <w:szCs w:val="28"/>
        </w:rPr>
      </w:pPr>
      <w:r w:rsidRPr="00657861">
        <w:rPr>
          <w:sz w:val="28"/>
          <w:szCs w:val="28"/>
        </w:rPr>
        <w:t>в специально оборудованных для этих целей местах (нишах) с использованием маскирующих ограждений (решеток, экранов);</w:t>
      </w:r>
    </w:p>
    <w:p w14:paraId="1C5D45FC" w14:textId="77777777" w:rsidR="00314A1E" w:rsidRPr="00657861" w:rsidRDefault="00314A1E" w:rsidP="00314A1E">
      <w:pPr>
        <w:suppressAutoHyphens/>
        <w:ind w:firstLine="709"/>
        <w:jc w:val="both"/>
        <w:rPr>
          <w:sz w:val="28"/>
          <w:szCs w:val="28"/>
        </w:rPr>
      </w:pPr>
      <w:r w:rsidRPr="00657861">
        <w:rPr>
          <w:sz w:val="28"/>
          <w:szCs w:val="28"/>
        </w:rPr>
        <w:t>в арочных проездах на высоте не менее 3,0 м от поверхности земли с использованием маскирующих ограждений (решеток, экранов) с соблюдением единой горизонтальной оси.</w:t>
      </w:r>
    </w:p>
    <w:p w14:paraId="41529669" w14:textId="77777777" w:rsidR="00314A1E" w:rsidRPr="00657861" w:rsidRDefault="00314A1E" w:rsidP="00314A1E">
      <w:pPr>
        <w:suppressAutoHyphens/>
        <w:ind w:firstLine="709"/>
        <w:jc w:val="both"/>
        <w:rPr>
          <w:sz w:val="28"/>
          <w:szCs w:val="28"/>
        </w:rPr>
      </w:pPr>
      <w:r w:rsidRPr="00657861">
        <w:rPr>
          <w:sz w:val="28"/>
          <w:szCs w:val="28"/>
        </w:rPr>
        <w:t>Требования не распространяются к размещению кондиционеров на дворовых фасадах объектов капитального строительства.</w:t>
      </w:r>
    </w:p>
    <w:p w14:paraId="18610706" w14:textId="7D1A8203" w:rsidR="00314A1E" w:rsidRPr="00657861" w:rsidRDefault="00E458BF" w:rsidP="00314A1E">
      <w:pPr>
        <w:suppressAutoHyphens/>
        <w:ind w:firstLine="709"/>
        <w:jc w:val="both"/>
        <w:rPr>
          <w:sz w:val="28"/>
          <w:szCs w:val="28"/>
        </w:rPr>
      </w:pPr>
      <w:r w:rsidRPr="00657861">
        <w:rPr>
          <w:sz w:val="28"/>
          <w:szCs w:val="28"/>
        </w:rPr>
        <w:t>7</w:t>
      </w:r>
      <w:r w:rsidR="00314A1E" w:rsidRPr="00657861">
        <w:rPr>
          <w:sz w:val="28"/>
          <w:szCs w:val="28"/>
        </w:rPr>
        <w:t>.4. Размещение видеокамер допускается осуществлять под навесами, козырьками, балконами, лоджиями, эркерами, на участках фасада, свободных от архитектурных элементов фасада и элементов декора фасада объекта капитального строительства.</w:t>
      </w:r>
    </w:p>
    <w:p w14:paraId="5D573297" w14:textId="354A6547" w:rsidR="00314A1E" w:rsidRPr="00657861" w:rsidRDefault="00E458BF" w:rsidP="00314A1E">
      <w:pPr>
        <w:suppressAutoHyphens/>
        <w:ind w:firstLine="709"/>
        <w:jc w:val="both"/>
        <w:rPr>
          <w:sz w:val="28"/>
          <w:szCs w:val="28"/>
        </w:rPr>
      </w:pPr>
      <w:r w:rsidRPr="00657861">
        <w:rPr>
          <w:sz w:val="28"/>
          <w:szCs w:val="28"/>
        </w:rPr>
        <w:t>7</w:t>
      </w:r>
      <w:r w:rsidR="00314A1E" w:rsidRPr="00657861">
        <w:rPr>
          <w:sz w:val="28"/>
          <w:szCs w:val="28"/>
        </w:rPr>
        <w:t xml:space="preserve">.5. Требования к размещению антенн, почтовых ящиков, часов, </w:t>
      </w:r>
      <w:proofErr w:type="spellStart"/>
      <w:r w:rsidR="00314A1E" w:rsidRPr="00657861">
        <w:rPr>
          <w:sz w:val="28"/>
          <w:szCs w:val="28"/>
        </w:rPr>
        <w:t>вендингового</w:t>
      </w:r>
      <w:proofErr w:type="spellEnd"/>
      <w:r w:rsidR="00314A1E" w:rsidRPr="00657861">
        <w:rPr>
          <w:sz w:val="28"/>
          <w:szCs w:val="28"/>
        </w:rPr>
        <w:t xml:space="preserve"> оборудования, инженерного и технического оборудования:</w:t>
      </w:r>
    </w:p>
    <w:p w14:paraId="753CBAA5" w14:textId="77777777" w:rsidR="00314A1E" w:rsidRPr="00657861" w:rsidRDefault="00314A1E" w:rsidP="00314A1E">
      <w:pPr>
        <w:suppressAutoHyphens/>
        <w:ind w:firstLine="709"/>
        <w:jc w:val="both"/>
        <w:rPr>
          <w:sz w:val="28"/>
          <w:szCs w:val="28"/>
        </w:rPr>
      </w:pPr>
      <w:r w:rsidRPr="00657861">
        <w:rPr>
          <w:sz w:val="28"/>
          <w:szCs w:val="28"/>
        </w:rPr>
        <w:t>антенны, в том числе спутниковые, допускается размещать на крыше объектов капитального строительства, а также фасадах, ориентированных на дворовую территорию;</w:t>
      </w:r>
    </w:p>
    <w:p w14:paraId="35D14C72" w14:textId="77777777" w:rsidR="00314A1E" w:rsidRPr="00657861" w:rsidRDefault="00314A1E" w:rsidP="00314A1E">
      <w:pPr>
        <w:suppressAutoHyphens/>
        <w:ind w:firstLine="709"/>
        <w:jc w:val="both"/>
        <w:rPr>
          <w:sz w:val="28"/>
          <w:szCs w:val="28"/>
        </w:rPr>
      </w:pPr>
      <w:r w:rsidRPr="00657861">
        <w:rPr>
          <w:sz w:val="28"/>
          <w:szCs w:val="28"/>
        </w:rPr>
        <w:t xml:space="preserve">размещение почтовых ящиков, часов, </w:t>
      </w:r>
      <w:proofErr w:type="spellStart"/>
      <w:r w:rsidRPr="00657861">
        <w:rPr>
          <w:sz w:val="28"/>
          <w:szCs w:val="28"/>
        </w:rPr>
        <w:t>вендингового</w:t>
      </w:r>
      <w:proofErr w:type="spellEnd"/>
      <w:r w:rsidRPr="00657861">
        <w:rPr>
          <w:sz w:val="28"/>
          <w:szCs w:val="28"/>
        </w:rPr>
        <w:t xml:space="preserve"> оборудования допускается на расстоянии не менее 0,5 м от оконных проемов жилых помещений;</w:t>
      </w:r>
    </w:p>
    <w:p w14:paraId="396E78AC" w14:textId="77777777" w:rsidR="00314A1E" w:rsidRPr="00657861" w:rsidRDefault="00314A1E" w:rsidP="00314A1E">
      <w:pPr>
        <w:suppressAutoHyphens/>
        <w:ind w:firstLine="709"/>
        <w:jc w:val="both"/>
        <w:rPr>
          <w:sz w:val="28"/>
          <w:szCs w:val="28"/>
        </w:rPr>
      </w:pPr>
      <w:r w:rsidRPr="00657861">
        <w:rPr>
          <w:sz w:val="28"/>
          <w:szCs w:val="28"/>
        </w:rPr>
        <w:t>размещение инженерного и технического оборудования допускается на расстоянии не менее 1 м от оконных проемов жилых помещений.</w:t>
      </w:r>
    </w:p>
    <w:p w14:paraId="5E182E5B" w14:textId="0A9DF7E9" w:rsidR="00314A1E" w:rsidRPr="00657861" w:rsidRDefault="00E458BF" w:rsidP="00314A1E">
      <w:pPr>
        <w:suppressAutoHyphens/>
        <w:ind w:firstLine="709"/>
        <w:jc w:val="both"/>
        <w:rPr>
          <w:sz w:val="28"/>
          <w:szCs w:val="28"/>
        </w:rPr>
      </w:pPr>
      <w:r w:rsidRPr="00657861">
        <w:rPr>
          <w:sz w:val="28"/>
          <w:szCs w:val="28"/>
        </w:rPr>
        <w:t>7</w:t>
      </w:r>
      <w:r w:rsidR="00314A1E" w:rsidRPr="00657861">
        <w:rPr>
          <w:sz w:val="28"/>
          <w:szCs w:val="28"/>
        </w:rPr>
        <w:t>.6. Не допускается размещать техническое и инженерное оборудование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14:paraId="60B74B06" w14:textId="4D4A8ADF" w:rsidR="00314A1E" w:rsidRPr="00657861" w:rsidRDefault="00E458BF" w:rsidP="00314A1E">
      <w:pPr>
        <w:suppressAutoHyphens/>
        <w:ind w:firstLine="709"/>
        <w:jc w:val="both"/>
        <w:rPr>
          <w:sz w:val="28"/>
          <w:szCs w:val="28"/>
        </w:rPr>
      </w:pPr>
      <w:r w:rsidRPr="00657861">
        <w:rPr>
          <w:sz w:val="28"/>
          <w:szCs w:val="28"/>
        </w:rPr>
        <w:t>7</w:t>
      </w:r>
      <w:r w:rsidR="00314A1E" w:rsidRPr="00657861">
        <w:rPr>
          <w:sz w:val="28"/>
          <w:szCs w:val="28"/>
        </w:rPr>
        <w:t>.7. Не допускается размещать наружную открытую прокладку по фасаду подводящих сетей и иных коммуникаций, размещение сетей с нарушением пластики фасада.</w:t>
      </w:r>
    </w:p>
    <w:p w14:paraId="72C60995" w14:textId="08A1922B" w:rsidR="00314A1E" w:rsidRPr="00657861" w:rsidRDefault="00E458BF" w:rsidP="00314A1E">
      <w:pPr>
        <w:suppressAutoHyphens/>
        <w:ind w:firstLine="709"/>
        <w:jc w:val="both"/>
        <w:rPr>
          <w:sz w:val="28"/>
          <w:szCs w:val="28"/>
        </w:rPr>
      </w:pPr>
      <w:r w:rsidRPr="00657861">
        <w:rPr>
          <w:sz w:val="28"/>
          <w:szCs w:val="28"/>
        </w:rPr>
        <w:t>7</w:t>
      </w:r>
      <w:r w:rsidR="00314A1E" w:rsidRPr="00657861">
        <w:rPr>
          <w:sz w:val="28"/>
          <w:szCs w:val="28"/>
        </w:rPr>
        <w:t>.8. Не допускается размещать техническое и инженерное оборудование, выступающее от плоскости фасада более чем на 20 см, на высоте менее 2,5 м от уровня земли или крыльца.</w:t>
      </w:r>
    </w:p>
    <w:p w14:paraId="326A8241" w14:textId="48DD6496" w:rsidR="00314A1E" w:rsidRPr="00657861" w:rsidRDefault="00E458BF" w:rsidP="00314A1E">
      <w:pPr>
        <w:suppressAutoHyphens/>
        <w:ind w:firstLine="709"/>
        <w:jc w:val="both"/>
        <w:rPr>
          <w:sz w:val="28"/>
          <w:szCs w:val="28"/>
        </w:rPr>
      </w:pPr>
      <w:r w:rsidRPr="00657861">
        <w:rPr>
          <w:sz w:val="28"/>
          <w:szCs w:val="28"/>
        </w:rPr>
        <w:t>7</w:t>
      </w:r>
      <w:r w:rsidR="00314A1E" w:rsidRPr="00657861">
        <w:rPr>
          <w:sz w:val="28"/>
          <w:szCs w:val="28"/>
        </w:rPr>
        <w:t xml:space="preserve">.9. Размещение защитных устройств (ограждения, решетки, </w:t>
      </w:r>
      <w:proofErr w:type="spellStart"/>
      <w:r w:rsidR="00314A1E" w:rsidRPr="00657861">
        <w:rPr>
          <w:sz w:val="28"/>
          <w:szCs w:val="28"/>
        </w:rPr>
        <w:t>рольставни</w:t>
      </w:r>
      <w:proofErr w:type="spellEnd"/>
      <w:r w:rsidR="00314A1E" w:rsidRPr="00657861">
        <w:rPr>
          <w:sz w:val="28"/>
          <w:szCs w:val="28"/>
        </w:rPr>
        <w:t>) должно быть оформлено в едином стиле объекта капитального строительства.».</w:t>
      </w:r>
    </w:p>
    <w:p w14:paraId="3B13CB75" w14:textId="77777777" w:rsidR="00314A1E" w:rsidRPr="00657861" w:rsidRDefault="00314A1E" w:rsidP="00314A1E">
      <w:pPr>
        <w:suppressAutoHyphens/>
        <w:jc w:val="both"/>
        <w:rPr>
          <w:sz w:val="28"/>
          <w:szCs w:val="28"/>
        </w:rPr>
      </w:pPr>
    </w:p>
    <w:p w14:paraId="23EF83C3" w14:textId="67A07A9E" w:rsidR="00314A1E" w:rsidRPr="00657861" w:rsidRDefault="00314A1E">
      <w:pPr>
        <w:rPr>
          <w:sz w:val="28"/>
          <w:szCs w:val="28"/>
        </w:rPr>
      </w:pPr>
    </w:p>
    <w:sectPr w:rsidR="00314A1E" w:rsidRPr="00657861" w:rsidSect="001525D1">
      <w:pgSz w:w="11900" w:h="16840"/>
      <w:pgMar w:top="680" w:right="851" w:bottom="1134" w:left="1418" w:header="720" w:footer="522"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FuturisXCond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MS Gothic"/>
    <w:panose1 w:val="00000000000000000000"/>
    <w:charset w:val="CC"/>
    <w:family w:val="auto"/>
    <w:notTrueType/>
    <w:pitch w:val="default"/>
    <w:sig w:usb0="00000203" w:usb1="08070000" w:usb2="00000010" w:usb3="00000000" w:csb0="0002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30EEA18"/>
    <w:styleLink w:val="11111113"/>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EE77C8"/>
    <w:styleLink w:val="1111113"/>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4C9006"/>
    <w:styleLink w:val="1111114"/>
    <w:lvl w:ilvl="0">
      <w:start w:val="1"/>
      <w:numFmt w:val="decimal"/>
      <w:lvlText w:val="%1."/>
      <w:lvlJc w:val="left"/>
      <w:pPr>
        <w:tabs>
          <w:tab w:val="num" w:pos="926"/>
        </w:tabs>
        <w:ind w:left="926" w:hanging="360"/>
      </w:pPr>
    </w:lvl>
  </w:abstractNum>
  <w:abstractNum w:abstractNumId="3" w15:restartNumberingAfterBreak="0">
    <w:nsid w:val="001D011C"/>
    <w:multiLevelType w:val="hybridMultilevel"/>
    <w:tmpl w:val="1EB46480"/>
    <w:lvl w:ilvl="0" w:tplc="8708D8D0">
      <w:start w:val="1"/>
      <w:numFmt w:val="decimal"/>
      <w:lvlText w:val="%1)"/>
      <w:lvlJc w:val="left"/>
      <w:pPr>
        <w:tabs>
          <w:tab w:val="num" w:pos="1440"/>
        </w:tabs>
        <w:ind w:left="1440" w:hanging="360"/>
      </w:pPr>
      <w:rPr>
        <w:rFonts w:ascii="Times New Roman" w:eastAsia="Times New Roman" w:hAnsi="Times New Roman" w:cs="Times New Roman"/>
      </w:rPr>
    </w:lvl>
    <w:lvl w:ilvl="1" w:tplc="4DC0127E">
      <w:start w:val="1"/>
      <w:numFmt w:val="decimal"/>
      <w:lvlText w:val="%2."/>
      <w:lvlJc w:val="left"/>
      <w:pPr>
        <w:tabs>
          <w:tab w:val="num" w:pos="1500"/>
        </w:tabs>
        <w:ind w:left="1500" w:hanging="420"/>
      </w:pPr>
      <w:rPr>
        <w:rFonts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DE3077"/>
    <w:multiLevelType w:val="hybridMultilevel"/>
    <w:tmpl w:val="BEBCA9CC"/>
    <w:lvl w:ilvl="0" w:tplc="1A522B28">
      <w:start w:val="1"/>
      <w:numFmt w:val="bullet"/>
      <w:lvlText w:val=""/>
      <w:lvlJc w:val="left"/>
      <w:pPr>
        <w:tabs>
          <w:tab w:val="num" w:pos="596"/>
        </w:tabs>
        <w:ind w:left="596" w:hanging="284"/>
      </w:pPr>
      <w:rPr>
        <w:rFonts w:ascii="Symbol" w:hAnsi="Symbol" w:hint="default"/>
        <w:color w:val="auto"/>
      </w:rPr>
    </w:lvl>
    <w:lvl w:ilvl="1" w:tplc="9F0C0894">
      <w:start w:val="1"/>
      <w:numFmt w:val="bullet"/>
      <w:pStyle w:val="3"/>
      <w:lvlText w:val=""/>
      <w:lvlJc w:val="left"/>
      <w:pPr>
        <w:tabs>
          <w:tab w:val="num" w:pos="59"/>
        </w:tabs>
        <w:ind w:left="371" w:hanging="284"/>
      </w:pPr>
      <w:rPr>
        <w:rFonts w:ascii="Symbol" w:hAnsi="Symbol" w:hint="default"/>
        <w:color w:val="auto"/>
      </w:rPr>
    </w:lvl>
    <w:lvl w:ilvl="2" w:tplc="04190005" w:tentative="1">
      <w:start w:val="1"/>
      <w:numFmt w:val="bullet"/>
      <w:pStyle w:val="justify2"/>
      <w:lvlText w:val=""/>
      <w:lvlJc w:val="left"/>
      <w:pPr>
        <w:tabs>
          <w:tab w:val="num" w:pos="1167"/>
        </w:tabs>
        <w:ind w:left="1167" w:hanging="360"/>
      </w:pPr>
      <w:rPr>
        <w:rFonts w:ascii="Wingdings" w:hAnsi="Wingdings" w:hint="default"/>
      </w:rPr>
    </w:lvl>
    <w:lvl w:ilvl="3" w:tplc="04190001" w:tentative="1">
      <w:start w:val="1"/>
      <w:numFmt w:val="bullet"/>
      <w:pStyle w:val="npb"/>
      <w:lvlText w:val=""/>
      <w:lvlJc w:val="left"/>
      <w:pPr>
        <w:tabs>
          <w:tab w:val="num" w:pos="1887"/>
        </w:tabs>
        <w:ind w:left="1887" w:hanging="360"/>
      </w:pPr>
      <w:rPr>
        <w:rFonts w:ascii="Symbol" w:hAnsi="Symbol" w:hint="default"/>
      </w:rPr>
    </w:lvl>
    <w:lvl w:ilvl="4" w:tplc="04190003" w:tentative="1">
      <w:start w:val="1"/>
      <w:numFmt w:val="bullet"/>
      <w:pStyle w:val="1"/>
      <w:lvlText w:val="o"/>
      <w:lvlJc w:val="left"/>
      <w:pPr>
        <w:tabs>
          <w:tab w:val="num" w:pos="2607"/>
        </w:tabs>
        <w:ind w:left="2607" w:hanging="360"/>
      </w:pPr>
      <w:rPr>
        <w:rFonts w:ascii="Courier New" w:hAnsi="Courier New" w:cs="Courier New" w:hint="default"/>
      </w:rPr>
    </w:lvl>
    <w:lvl w:ilvl="5" w:tplc="04190005" w:tentative="1">
      <w:start w:val="1"/>
      <w:numFmt w:val="bullet"/>
      <w:lvlText w:val=""/>
      <w:lvlJc w:val="left"/>
      <w:pPr>
        <w:tabs>
          <w:tab w:val="num" w:pos="3327"/>
        </w:tabs>
        <w:ind w:left="3327" w:hanging="360"/>
      </w:pPr>
      <w:rPr>
        <w:rFonts w:ascii="Wingdings" w:hAnsi="Wingdings" w:hint="default"/>
      </w:rPr>
    </w:lvl>
    <w:lvl w:ilvl="6" w:tplc="04190001" w:tentative="1">
      <w:start w:val="1"/>
      <w:numFmt w:val="bullet"/>
      <w:lvlText w:val=""/>
      <w:lvlJc w:val="left"/>
      <w:pPr>
        <w:tabs>
          <w:tab w:val="num" w:pos="4047"/>
        </w:tabs>
        <w:ind w:left="4047" w:hanging="360"/>
      </w:pPr>
      <w:rPr>
        <w:rFonts w:ascii="Symbol" w:hAnsi="Symbol" w:hint="default"/>
      </w:rPr>
    </w:lvl>
    <w:lvl w:ilvl="7" w:tplc="04190003" w:tentative="1">
      <w:start w:val="1"/>
      <w:numFmt w:val="bullet"/>
      <w:lvlText w:val="o"/>
      <w:lvlJc w:val="left"/>
      <w:pPr>
        <w:tabs>
          <w:tab w:val="num" w:pos="4767"/>
        </w:tabs>
        <w:ind w:left="4767" w:hanging="360"/>
      </w:pPr>
      <w:rPr>
        <w:rFonts w:ascii="Courier New" w:hAnsi="Courier New" w:cs="Courier New" w:hint="default"/>
      </w:rPr>
    </w:lvl>
    <w:lvl w:ilvl="8" w:tplc="04190005" w:tentative="1">
      <w:start w:val="1"/>
      <w:numFmt w:val="bullet"/>
      <w:lvlText w:val=""/>
      <w:lvlJc w:val="left"/>
      <w:pPr>
        <w:tabs>
          <w:tab w:val="num" w:pos="5487"/>
        </w:tabs>
        <w:ind w:left="5487" w:hanging="360"/>
      </w:pPr>
      <w:rPr>
        <w:rFonts w:ascii="Wingdings" w:hAnsi="Wingdings" w:hint="default"/>
      </w:rPr>
    </w:lvl>
  </w:abstractNum>
  <w:abstractNum w:abstractNumId="5" w15:restartNumberingAfterBreak="0">
    <w:nsid w:val="078707A8"/>
    <w:multiLevelType w:val="hybridMultilevel"/>
    <w:tmpl w:val="D23C01E6"/>
    <w:styleLink w:val="11111115"/>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7804A8"/>
    <w:multiLevelType w:val="hybridMultilevel"/>
    <w:tmpl w:val="C98A563A"/>
    <w:lvl w:ilvl="0" w:tplc="AE94DE38">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D937EE7"/>
    <w:multiLevelType w:val="hybridMultilevel"/>
    <w:tmpl w:val="7BBEC7A0"/>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201C78"/>
    <w:multiLevelType w:val="hybridMultilevel"/>
    <w:tmpl w:val="97949F90"/>
    <w:lvl w:ilvl="0" w:tplc="54A22CFE">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15:restartNumberingAfterBreak="0">
    <w:nsid w:val="18221545"/>
    <w:multiLevelType w:val="hybridMultilevel"/>
    <w:tmpl w:val="84923D40"/>
    <w:lvl w:ilvl="0" w:tplc="9F0C0894">
      <w:start w:val="1"/>
      <w:numFmt w:val="bullet"/>
      <w:lvlText w:val=""/>
      <w:lvlJc w:val="left"/>
      <w:pPr>
        <w:tabs>
          <w:tab w:val="num" w:pos="284"/>
        </w:tabs>
        <w:ind w:left="596" w:hanging="284"/>
      </w:pPr>
      <w:rPr>
        <w:rFonts w:ascii="Symbol" w:hAnsi="Symbol" w:hint="default"/>
        <w:color w:val="auto"/>
      </w:rPr>
    </w:lvl>
    <w:lvl w:ilvl="1" w:tplc="04190003" w:tentative="1">
      <w:start w:val="1"/>
      <w:numFmt w:val="bullet"/>
      <w:lvlText w:val="o"/>
      <w:lvlJc w:val="left"/>
      <w:pPr>
        <w:tabs>
          <w:tab w:val="num" w:pos="447"/>
        </w:tabs>
        <w:ind w:left="447" w:hanging="360"/>
      </w:pPr>
      <w:rPr>
        <w:rFonts w:ascii="Courier New" w:hAnsi="Courier New" w:cs="Courier New" w:hint="default"/>
      </w:rPr>
    </w:lvl>
    <w:lvl w:ilvl="2" w:tplc="04190005" w:tentative="1">
      <w:start w:val="1"/>
      <w:numFmt w:val="bullet"/>
      <w:lvlText w:val=""/>
      <w:lvlJc w:val="left"/>
      <w:pPr>
        <w:tabs>
          <w:tab w:val="num" w:pos="1167"/>
        </w:tabs>
        <w:ind w:left="1167" w:hanging="360"/>
      </w:pPr>
      <w:rPr>
        <w:rFonts w:ascii="Wingdings" w:hAnsi="Wingdings" w:hint="default"/>
      </w:rPr>
    </w:lvl>
    <w:lvl w:ilvl="3" w:tplc="04190001" w:tentative="1">
      <w:start w:val="1"/>
      <w:numFmt w:val="bullet"/>
      <w:lvlText w:val=""/>
      <w:lvlJc w:val="left"/>
      <w:pPr>
        <w:tabs>
          <w:tab w:val="num" w:pos="1887"/>
        </w:tabs>
        <w:ind w:left="1887" w:hanging="360"/>
      </w:pPr>
      <w:rPr>
        <w:rFonts w:ascii="Symbol" w:hAnsi="Symbol" w:hint="default"/>
      </w:rPr>
    </w:lvl>
    <w:lvl w:ilvl="4" w:tplc="04190003" w:tentative="1">
      <w:start w:val="1"/>
      <w:numFmt w:val="bullet"/>
      <w:lvlText w:val="o"/>
      <w:lvlJc w:val="left"/>
      <w:pPr>
        <w:tabs>
          <w:tab w:val="num" w:pos="2607"/>
        </w:tabs>
        <w:ind w:left="2607" w:hanging="360"/>
      </w:pPr>
      <w:rPr>
        <w:rFonts w:ascii="Courier New" w:hAnsi="Courier New" w:cs="Courier New" w:hint="default"/>
      </w:rPr>
    </w:lvl>
    <w:lvl w:ilvl="5" w:tplc="04190005" w:tentative="1">
      <w:start w:val="1"/>
      <w:numFmt w:val="bullet"/>
      <w:lvlText w:val=""/>
      <w:lvlJc w:val="left"/>
      <w:pPr>
        <w:tabs>
          <w:tab w:val="num" w:pos="3327"/>
        </w:tabs>
        <w:ind w:left="3327" w:hanging="360"/>
      </w:pPr>
      <w:rPr>
        <w:rFonts w:ascii="Wingdings" w:hAnsi="Wingdings" w:hint="default"/>
      </w:rPr>
    </w:lvl>
    <w:lvl w:ilvl="6" w:tplc="04190001" w:tentative="1">
      <w:start w:val="1"/>
      <w:numFmt w:val="bullet"/>
      <w:lvlText w:val=""/>
      <w:lvlJc w:val="left"/>
      <w:pPr>
        <w:tabs>
          <w:tab w:val="num" w:pos="4047"/>
        </w:tabs>
        <w:ind w:left="4047" w:hanging="360"/>
      </w:pPr>
      <w:rPr>
        <w:rFonts w:ascii="Symbol" w:hAnsi="Symbol" w:hint="default"/>
      </w:rPr>
    </w:lvl>
    <w:lvl w:ilvl="7" w:tplc="04190003" w:tentative="1">
      <w:start w:val="1"/>
      <w:numFmt w:val="bullet"/>
      <w:lvlText w:val="o"/>
      <w:lvlJc w:val="left"/>
      <w:pPr>
        <w:tabs>
          <w:tab w:val="num" w:pos="4767"/>
        </w:tabs>
        <w:ind w:left="4767" w:hanging="360"/>
      </w:pPr>
      <w:rPr>
        <w:rFonts w:ascii="Courier New" w:hAnsi="Courier New" w:cs="Courier New" w:hint="default"/>
      </w:rPr>
    </w:lvl>
    <w:lvl w:ilvl="8" w:tplc="04190005" w:tentative="1">
      <w:start w:val="1"/>
      <w:numFmt w:val="bullet"/>
      <w:lvlText w:val=""/>
      <w:lvlJc w:val="left"/>
      <w:pPr>
        <w:tabs>
          <w:tab w:val="num" w:pos="5487"/>
        </w:tabs>
        <w:ind w:left="5487" w:hanging="360"/>
      </w:pPr>
      <w:rPr>
        <w:rFonts w:ascii="Wingdings" w:hAnsi="Wingdings" w:hint="default"/>
      </w:rPr>
    </w:lvl>
  </w:abstractNum>
  <w:abstractNum w:abstractNumId="10" w15:restartNumberingAfterBreak="0">
    <w:nsid w:val="1B5E2B67"/>
    <w:multiLevelType w:val="hybridMultilevel"/>
    <w:tmpl w:val="96523E3E"/>
    <w:lvl w:ilvl="0" w:tplc="AEE078D6">
      <w:start w:val="1"/>
      <w:numFmt w:val="decimal"/>
      <w:pStyle w:val="21"/>
      <w:lvlText w:val="%1."/>
      <w:lvlJc w:val="left"/>
      <w:pPr>
        <w:ind w:left="1260" w:hanging="360"/>
      </w:pPr>
      <w:rPr>
        <w:rFonts w:hint="default"/>
      </w:rPr>
    </w:lvl>
    <w:lvl w:ilvl="1" w:tplc="04190011">
      <w:start w:val="1"/>
      <w:numFmt w:val="decimal"/>
      <w:lvlText w:val="%2)"/>
      <w:lvlJc w:val="left"/>
      <w:pPr>
        <w:ind w:left="1260"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CBD281A"/>
    <w:multiLevelType w:val="hybridMultilevel"/>
    <w:tmpl w:val="694A9356"/>
    <w:styleLink w:val="11111111"/>
    <w:lvl w:ilvl="0" w:tplc="D9984206">
      <w:start w:val="1"/>
      <w:numFmt w:val="decimal"/>
      <w:lvlText w:val="%1."/>
      <w:lvlJc w:val="left"/>
      <w:pPr>
        <w:ind w:left="102" w:hanging="291"/>
      </w:pPr>
      <w:rPr>
        <w:rFonts w:ascii="Times New Roman" w:eastAsia="Times New Roman" w:hAnsi="Times New Roman" w:cs="Times New Roman" w:hint="default"/>
        <w:w w:val="100"/>
        <w:sz w:val="24"/>
        <w:szCs w:val="24"/>
      </w:rPr>
    </w:lvl>
    <w:lvl w:ilvl="1" w:tplc="42BCB8F8">
      <w:start w:val="1"/>
      <w:numFmt w:val="bullet"/>
      <w:lvlText w:val="•"/>
      <w:lvlJc w:val="left"/>
      <w:pPr>
        <w:ind w:left="1046" w:hanging="291"/>
      </w:pPr>
      <w:rPr>
        <w:rFonts w:hint="default"/>
      </w:rPr>
    </w:lvl>
    <w:lvl w:ilvl="2" w:tplc="B43E3B38">
      <w:start w:val="1"/>
      <w:numFmt w:val="bullet"/>
      <w:lvlText w:val="•"/>
      <w:lvlJc w:val="left"/>
      <w:pPr>
        <w:ind w:left="1993" w:hanging="291"/>
      </w:pPr>
      <w:rPr>
        <w:rFonts w:hint="default"/>
      </w:rPr>
    </w:lvl>
    <w:lvl w:ilvl="3" w:tplc="5ADAF13A">
      <w:start w:val="1"/>
      <w:numFmt w:val="bullet"/>
      <w:lvlText w:val="•"/>
      <w:lvlJc w:val="left"/>
      <w:pPr>
        <w:ind w:left="2939" w:hanging="291"/>
      </w:pPr>
      <w:rPr>
        <w:rFonts w:hint="default"/>
      </w:rPr>
    </w:lvl>
    <w:lvl w:ilvl="4" w:tplc="CAC0B5F4">
      <w:start w:val="1"/>
      <w:numFmt w:val="bullet"/>
      <w:lvlText w:val="•"/>
      <w:lvlJc w:val="left"/>
      <w:pPr>
        <w:ind w:left="3886" w:hanging="291"/>
      </w:pPr>
      <w:rPr>
        <w:rFonts w:hint="default"/>
      </w:rPr>
    </w:lvl>
    <w:lvl w:ilvl="5" w:tplc="F33872E2">
      <w:start w:val="1"/>
      <w:numFmt w:val="bullet"/>
      <w:lvlText w:val="•"/>
      <w:lvlJc w:val="left"/>
      <w:pPr>
        <w:ind w:left="4833" w:hanging="291"/>
      </w:pPr>
      <w:rPr>
        <w:rFonts w:hint="default"/>
      </w:rPr>
    </w:lvl>
    <w:lvl w:ilvl="6" w:tplc="DA26602C">
      <w:start w:val="1"/>
      <w:numFmt w:val="bullet"/>
      <w:lvlText w:val="•"/>
      <w:lvlJc w:val="left"/>
      <w:pPr>
        <w:ind w:left="5779" w:hanging="291"/>
      </w:pPr>
      <w:rPr>
        <w:rFonts w:hint="default"/>
      </w:rPr>
    </w:lvl>
    <w:lvl w:ilvl="7" w:tplc="EAF09088">
      <w:start w:val="1"/>
      <w:numFmt w:val="bullet"/>
      <w:lvlText w:val="•"/>
      <w:lvlJc w:val="left"/>
      <w:pPr>
        <w:ind w:left="6726" w:hanging="291"/>
      </w:pPr>
      <w:rPr>
        <w:rFonts w:hint="default"/>
      </w:rPr>
    </w:lvl>
    <w:lvl w:ilvl="8" w:tplc="3F90C3F4">
      <w:start w:val="1"/>
      <w:numFmt w:val="bullet"/>
      <w:lvlText w:val="•"/>
      <w:lvlJc w:val="left"/>
      <w:pPr>
        <w:ind w:left="7673" w:hanging="291"/>
      </w:pPr>
      <w:rPr>
        <w:rFonts w:hint="default"/>
      </w:rPr>
    </w:lvl>
  </w:abstractNum>
  <w:abstractNum w:abstractNumId="12" w15:restartNumberingAfterBreak="0">
    <w:nsid w:val="1DB67719"/>
    <w:multiLevelType w:val="hybridMultilevel"/>
    <w:tmpl w:val="759A263C"/>
    <w:lvl w:ilvl="0" w:tplc="36BE8ED8">
      <w:start w:val="1"/>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238A1098"/>
    <w:multiLevelType w:val="hybridMultilevel"/>
    <w:tmpl w:val="7758D39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42C609E"/>
    <w:multiLevelType w:val="hybridMultilevel"/>
    <w:tmpl w:val="CFFEF2FE"/>
    <w:lvl w:ilvl="0" w:tplc="194825E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5C11F3F"/>
    <w:multiLevelType w:val="hybridMultilevel"/>
    <w:tmpl w:val="D6B0A0E0"/>
    <w:lvl w:ilvl="0" w:tplc="6AB2CE7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6955524"/>
    <w:multiLevelType w:val="hybridMultilevel"/>
    <w:tmpl w:val="0B9CB194"/>
    <w:lvl w:ilvl="0" w:tplc="B90219CC">
      <w:start w:val="1"/>
      <w:numFmt w:val="decimal"/>
      <w:pStyle w:val="30"/>
      <w:lvlText w:val="%1)"/>
      <w:lvlJc w:val="left"/>
      <w:pPr>
        <w:tabs>
          <w:tab w:val="num" w:pos="1440"/>
        </w:tabs>
        <w:ind w:left="1440" w:hanging="360"/>
      </w:pPr>
      <w:rPr>
        <w:rFonts w:hint="default"/>
      </w:rPr>
    </w:lvl>
    <w:lvl w:ilvl="1" w:tplc="6B6C657E">
      <w:start w:val="2"/>
      <w:numFmt w:val="decimal"/>
      <w:lvlText w:val="%2)"/>
      <w:lvlJc w:val="left"/>
      <w:pPr>
        <w:tabs>
          <w:tab w:val="num" w:pos="720"/>
        </w:tabs>
        <w:ind w:left="720" w:hanging="360"/>
      </w:pPr>
      <w:rPr>
        <w:rFonts w:hint="default"/>
      </w:rPr>
    </w:lvl>
    <w:lvl w:ilvl="2" w:tplc="004CA3F6">
      <w:start w:val="2"/>
      <w:numFmt w:val="decimal"/>
      <w:lvlText w:val="%3."/>
      <w:lvlJc w:val="left"/>
      <w:pPr>
        <w:tabs>
          <w:tab w:val="num" w:pos="1620"/>
        </w:tabs>
        <w:ind w:left="1620" w:hanging="360"/>
      </w:pPr>
      <w:rPr>
        <w:rFonts w:hint="default"/>
      </w:r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7" w15:restartNumberingAfterBreak="0">
    <w:nsid w:val="2E8B5216"/>
    <w:multiLevelType w:val="hybridMultilevel"/>
    <w:tmpl w:val="AC10668C"/>
    <w:lvl w:ilvl="0" w:tplc="194825E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00564FE"/>
    <w:multiLevelType w:val="hybridMultilevel"/>
    <w:tmpl w:val="576E6C7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314A11FE"/>
    <w:multiLevelType w:val="hybridMultilevel"/>
    <w:tmpl w:val="FF62D6F0"/>
    <w:lvl w:ilvl="0" w:tplc="9F0C0894">
      <w:start w:val="1"/>
      <w:numFmt w:val="bullet"/>
      <w:lvlText w:val=""/>
      <w:lvlJc w:val="left"/>
      <w:pPr>
        <w:tabs>
          <w:tab w:val="num" w:pos="644"/>
        </w:tabs>
        <w:ind w:left="956" w:hanging="28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4003287"/>
    <w:multiLevelType w:val="hybridMultilevel"/>
    <w:tmpl w:val="FEB034C4"/>
    <w:lvl w:ilvl="0" w:tplc="D8327E1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6A0B97"/>
    <w:multiLevelType w:val="hybridMultilevel"/>
    <w:tmpl w:val="23AE3C30"/>
    <w:lvl w:ilvl="0" w:tplc="E0800E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57458F9"/>
    <w:multiLevelType w:val="hybridMultilevel"/>
    <w:tmpl w:val="1E0C16F6"/>
    <w:lvl w:ilvl="0" w:tplc="1A522B28">
      <w:start w:val="1"/>
      <w:numFmt w:val="bullet"/>
      <w:lvlText w:val=""/>
      <w:lvlJc w:val="left"/>
      <w:pPr>
        <w:tabs>
          <w:tab w:val="num" w:pos="596"/>
        </w:tabs>
        <w:ind w:left="596" w:hanging="284"/>
      </w:pPr>
      <w:rPr>
        <w:rFonts w:ascii="Symbol" w:hAnsi="Symbol" w:hint="default"/>
        <w:color w:val="auto"/>
      </w:rPr>
    </w:lvl>
    <w:lvl w:ilvl="1" w:tplc="04190003" w:tentative="1">
      <w:start w:val="1"/>
      <w:numFmt w:val="bullet"/>
      <w:lvlText w:val="o"/>
      <w:lvlJc w:val="left"/>
      <w:pPr>
        <w:tabs>
          <w:tab w:val="num" w:pos="447"/>
        </w:tabs>
        <w:ind w:left="447" w:hanging="360"/>
      </w:pPr>
      <w:rPr>
        <w:rFonts w:ascii="Courier New" w:hAnsi="Courier New" w:cs="Courier New" w:hint="default"/>
      </w:rPr>
    </w:lvl>
    <w:lvl w:ilvl="2" w:tplc="04190005" w:tentative="1">
      <w:start w:val="1"/>
      <w:numFmt w:val="bullet"/>
      <w:lvlText w:val=""/>
      <w:lvlJc w:val="left"/>
      <w:pPr>
        <w:tabs>
          <w:tab w:val="num" w:pos="1167"/>
        </w:tabs>
        <w:ind w:left="1167" w:hanging="360"/>
      </w:pPr>
      <w:rPr>
        <w:rFonts w:ascii="Wingdings" w:hAnsi="Wingdings" w:hint="default"/>
      </w:rPr>
    </w:lvl>
    <w:lvl w:ilvl="3" w:tplc="04190001" w:tentative="1">
      <w:start w:val="1"/>
      <w:numFmt w:val="bullet"/>
      <w:lvlText w:val=""/>
      <w:lvlJc w:val="left"/>
      <w:pPr>
        <w:tabs>
          <w:tab w:val="num" w:pos="1887"/>
        </w:tabs>
        <w:ind w:left="1887" w:hanging="360"/>
      </w:pPr>
      <w:rPr>
        <w:rFonts w:ascii="Symbol" w:hAnsi="Symbol" w:hint="default"/>
      </w:rPr>
    </w:lvl>
    <w:lvl w:ilvl="4" w:tplc="04190003" w:tentative="1">
      <w:start w:val="1"/>
      <w:numFmt w:val="bullet"/>
      <w:lvlText w:val="o"/>
      <w:lvlJc w:val="left"/>
      <w:pPr>
        <w:tabs>
          <w:tab w:val="num" w:pos="2607"/>
        </w:tabs>
        <w:ind w:left="2607" w:hanging="360"/>
      </w:pPr>
      <w:rPr>
        <w:rFonts w:ascii="Courier New" w:hAnsi="Courier New" w:cs="Courier New" w:hint="default"/>
      </w:rPr>
    </w:lvl>
    <w:lvl w:ilvl="5" w:tplc="04190005" w:tentative="1">
      <w:start w:val="1"/>
      <w:numFmt w:val="bullet"/>
      <w:lvlText w:val=""/>
      <w:lvlJc w:val="left"/>
      <w:pPr>
        <w:tabs>
          <w:tab w:val="num" w:pos="3327"/>
        </w:tabs>
        <w:ind w:left="3327" w:hanging="360"/>
      </w:pPr>
      <w:rPr>
        <w:rFonts w:ascii="Wingdings" w:hAnsi="Wingdings" w:hint="default"/>
      </w:rPr>
    </w:lvl>
    <w:lvl w:ilvl="6" w:tplc="04190001" w:tentative="1">
      <w:start w:val="1"/>
      <w:numFmt w:val="bullet"/>
      <w:lvlText w:val=""/>
      <w:lvlJc w:val="left"/>
      <w:pPr>
        <w:tabs>
          <w:tab w:val="num" w:pos="4047"/>
        </w:tabs>
        <w:ind w:left="4047" w:hanging="360"/>
      </w:pPr>
      <w:rPr>
        <w:rFonts w:ascii="Symbol" w:hAnsi="Symbol" w:hint="default"/>
      </w:rPr>
    </w:lvl>
    <w:lvl w:ilvl="7" w:tplc="04190003" w:tentative="1">
      <w:start w:val="1"/>
      <w:numFmt w:val="bullet"/>
      <w:lvlText w:val="o"/>
      <w:lvlJc w:val="left"/>
      <w:pPr>
        <w:tabs>
          <w:tab w:val="num" w:pos="4767"/>
        </w:tabs>
        <w:ind w:left="4767" w:hanging="360"/>
      </w:pPr>
      <w:rPr>
        <w:rFonts w:ascii="Courier New" w:hAnsi="Courier New" w:cs="Courier New" w:hint="default"/>
      </w:rPr>
    </w:lvl>
    <w:lvl w:ilvl="8" w:tplc="04190005" w:tentative="1">
      <w:start w:val="1"/>
      <w:numFmt w:val="bullet"/>
      <w:lvlText w:val=""/>
      <w:lvlJc w:val="left"/>
      <w:pPr>
        <w:tabs>
          <w:tab w:val="num" w:pos="5487"/>
        </w:tabs>
        <w:ind w:left="5487" w:hanging="360"/>
      </w:pPr>
      <w:rPr>
        <w:rFonts w:ascii="Wingdings" w:hAnsi="Wingdings" w:hint="default"/>
      </w:rPr>
    </w:lvl>
  </w:abstractNum>
  <w:abstractNum w:abstractNumId="23" w15:restartNumberingAfterBreak="0">
    <w:nsid w:val="3BD35397"/>
    <w:multiLevelType w:val="hybridMultilevel"/>
    <w:tmpl w:val="00066722"/>
    <w:lvl w:ilvl="0" w:tplc="194825E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3D1F08F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3F6A7424"/>
    <w:multiLevelType w:val="hybridMultilevel"/>
    <w:tmpl w:val="638A2BF4"/>
    <w:lvl w:ilvl="0" w:tplc="51D83396">
      <w:start w:val="1"/>
      <w:numFmt w:val="decimal"/>
      <w:lvlText w:val="%1."/>
      <w:lvlJc w:val="left"/>
      <w:pPr>
        <w:tabs>
          <w:tab w:val="num" w:pos="1020"/>
        </w:tabs>
        <w:ind w:left="1020" w:hanging="360"/>
      </w:pPr>
      <w:rPr>
        <w:rFonts w:hint="default"/>
        <w:sz w:val="24"/>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6" w15:restartNumberingAfterBreak="0">
    <w:nsid w:val="400B365D"/>
    <w:multiLevelType w:val="hybridMultilevel"/>
    <w:tmpl w:val="7D1C1036"/>
    <w:lvl w:ilvl="0" w:tplc="194825E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8413611"/>
    <w:multiLevelType w:val="hybridMultilevel"/>
    <w:tmpl w:val="E7822760"/>
    <w:lvl w:ilvl="0" w:tplc="194825E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3C321E"/>
    <w:multiLevelType w:val="hybridMultilevel"/>
    <w:tmpl w:val="CD7805FE"/>
    <w:lvl w:ilvl="0" w:tplc="74D6B288">
      <w:start w:val="1"/>
      <w:numFmt w:val="bullet"/>
      <w:pStyle w:val="enko"/>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9" w15:restartNumberingAfterBreak="0">
    <w:nsid w:val="4CEB0BA4"/>
    <w:multiLevelType w:val="hybridMultilevel"/>
    <w:tmpl w:val="BA827F12"/>
    <w:lvl w:ilvl="0" w:tplc="546ACF96">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EEF63A0"/>
    <w:multiLevelType w:val="hybridMultilevel"/>
    <w:tmpl w:val="8508E59E"/>
    <w:lvl w:ilvl="0" w:tplc="B90219C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1" w15:restartNumberingAfterBreak="0">
    <w:nsid w:val="4F74543B"/>
    <w:multiLevelType w:val="hybridMultilevel"/>
    <w:tmpl w:val="1CA09CF4"/>
    <w:styleLink w:val="1111115"/>
    <w:lvl w:ilvl="0" w:tplc="F872B520">
      <w:start w:val="1"/>
      <w:numFmt w:val="decimal"/>
      <w:lvlText w:val="%1."/>
      <w:lvlJc w:val="left"/>
      <w:pPr>
        <w:ind w:left="1233" w:hanging="5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4FC910B7"/>
    <w:multiLevelType w:val="hybridMultilevel"/>
    <w:tmpl w:val="01AA4A08"/>
    <w:styleLink w:val="1111116"/>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F616D7"/>
    <w:multiLevelType w:val="hybridMultilevel"/>
    <w:tmpl w:val="CE343FF2"/>
    <w:lvl w:ilvl="0" w:tplc="194825E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580F7E8C"/>
    <w:multiLevelType w:val="hybridMultilevel"/>
    <w:tmpl w:val="3128196C"/>
    <w:styleLink w:val="11111123"/>
    <w:lvl w:ilvl="0" w:tplc="1B5AAB0E">
      <w:start w:val="4"/>
      <w:numFmt w:val="decimal"/>
      <w:lvlText w:val="%1."/>
      <w:lvlJc w:val="left"/>
      <w:pPr>
        <w:ind w:left="2049" w:hanging="9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8A7736"/>
    <w:multiLevelType w:val="hybridMultilevel"/>
    <w:tmpl w:val="2DF43358"/>
    <w:lvl w:ilvl="0" w:tplc="194825E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5E384C2B"/>
    <w:multiLevelType w:val="hybridMultilevel"/>
    <w:tmpl w:val="AD66C266"/>
    <w:styleLink w:val="1111112"/>
    <w:lvl w:ilvl="0" w:tplc="4DC0127E">
      <w:start w:val="1"/>
      <w:numFmt w:val="decimal"/>
      <w:lvlText w:val="%1."/>
      <w:lvlJc w:val="left"/>
      <w:pPr>
        <w:tabs>
          <w:tab w:val="num" w:pos="1500"/>
        </w:tabs>
        <w:ind w:left="1500" w:hanging="42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FDB1104"/>
    <w:multiLevelType w:val="hybridMultilevel"/>
    <w:tmpl w:val="A8FEA6C0"/>
    <w:lvl w:ilvl="0" w:tplc="1EB6ACF0">
      <w:start w:val="1"/>
      <w:numFmt w:val="decimal"/>
      <w:pStyle w:val="31"/>
      <w:lvlText w:val="%1."/>
      <w:lvlJc w:val="left"/>
      <w:pPr>
        <w:tabs>
          <w:tab w:val="num" w:pos="360"/>
        </w:tabs>
        <w:ind w:left="360" w:hanging="360"/>
      </w:pPr>
      <w:rPr>
        <w:rFonts w:hint="default"/>
      </w:rPr>
    </w:lvl>
    <w:lvl w:ilvl="1" w:tplc="B90219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3935816"/>
    <w:multiLevelType w:val="hybridMultilevel"/>
    <w:tmpl w:val="1D0CA7AA"/>
    <w:lvl w:ilvl="0" w:tplc="194825E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7EE50A1"/>
    <w:multiLevelType w:val="hybridMultilevel"/>
    <w:tmpl w:val="D9B0DCA4"/>
    <w:styleLink w:val="1111111"/>
    <w:lvl w:ilvl="0" w:tplc="98FEDF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F013B3"/>
    <w:multiLevelType w:val="hybridMultilevel"/>
    <w:tmpl w:val="DAA43EB4"/>
    <w:lvl w:ilvl="0" w:tplc="2722CB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7F30110"/>
    <w:multiLevelType w:val="hybridMultilevel"/>
    <w:tmpl w:val="9072E914"/>
    <w:styleLink w:val="111111131"/>
    <w:lvl w:ilvl="0" w:tplc="0419000F">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94B0A60"/>
    <w:multiLevelType w:val="hybridMultilevel"/>
    <w:tmpl w:val="7576C56C"/>
    <w:lvl w:ilvl="0" w:tplc="194825E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ADD3A25"/>
    <w:multiLevelType w:val="hybridMultilevel"/>
    <w:tmpl w:val="E0887456"/>
    <w:lvl w:ilvl="0" w:tplc="04190001">
      <w:start w:val="1"/>
      <w:numFmt w:val="bullet"/>
      <w:lvlText w:val=""/>
      <w:lvlJc w:val="left"/>
      <w:pPr>
        <w:tabs>
          <w:tab w:val="num" w:pos="384"/>
        </w:tabs>
        <w:ind w:left="384" w:hanging="360"/>
      </w:pPr>
      <w:rPr>
        <w:rFonts w:ascii="Symbol" w:hAnsi="Symbol" w:hint="default"/>
      </w:rPr>
    </w:lvl>
    <w:lvl w:ilvl="1" w:tplc="04190003" w:tentative="1">
      <w:start w:val="1"/>
      <w:numFmt w:val="bullet"/>
      <w:lvlText w:val="o"/>
      <w:lvlJc w:val="left"/>
      <w:pPr>
        <w:tabs>
          <w:tab w:val="num" w:pos="1104"/>
        </w:tabs>
        <w:ind w:left="1104" w:hanging="360"/>
      </w:pPr>
      <w:rPr>
        <w:rFonts w:ascii="Courier New" w:hAnsi="Courier New" w:cs="Courier New" w:hint="default"/>
      </w:rPr>
    </w:lvl>
    <w:lvl w:ilvl="2" w:tplc="04190005" w:tentative="1">
      <w:start w:val="1"/>
      <w:numFmt w:val="bullet"/>
      <w:lvlText w:val=""/>
      <w:lvlJc w:val="left"/>
      <w:pPr>
        <w:tabs>
          <w:tab w:val="num" w:pos="1824"/>
        </w:tabs>
        <w:ind w:left="1824" w:hanging="360"/>
      </w:pPr>
      <w:rPr>
        <w:rFonts w:ascii="Wingdings" w:hAnsi="Wingdings" w:hint="default"/>
      </w:rPr>
    </w:lvl>
    <w:lvl w:ilvl="3" w:tplc="04190001" w:tentative="1">
      <w:start w:val="1"/>
      <w:numFmt w:val="bullet"/>
      <w:lvlText w:val=""/>
      <w:lvlJc w:val="left"/>
      <w:pPr>
        <w:tabs>
          <w:tab w:val="num" w:pos="2544"/>
        </w:tabs>
        <w:ind w:left="2544" w:hanging="360"/>
      </w:pPr>
      <w:rPr>
        <w:rFonts w:ascii="Symbol" w:hAnsi="Symbol" w:hint="default"/>
      </w:rPr>
    </w:lvl>
    <w:lvl w:ilvl="4" w:tplc="04190003" w:tentative="1">
      <w:start w:val="1"/>
      <w:numFmt w:val="bullet"/>
      <w:lvlText w:val="o"/>
      <w:lvlJc w:val="left"/>
      <w:pPr>
        <w:tabs>
          <w:tab w:val="num" w:pos="3264"/>
        </w:tabs>
        <w:ind w:left="3264" w:hanging="360"/>
      </w:pPr>
      <w:rPr>
        <w:rFonts w:ascii="Courier New" w:hAnsi="Courier New" w:cs="Courier New" w:hint="default"/>
      </w:rPr>
    </w:lvl>
    <w:lvl w:ilvl="5" w:tplc="04190005" w:tentative="1">
      <w:start w:val="1"/>
      <w:numFmt w:val="bullet"/>
      <w:lvlText w:val=""/>
      <w:lvlJc w:val="left"/>
      <w:pPr>
        <w:tabs>
          <w:tab w:val="num" w:pos="3984"/>
        </w:tabs>
        <w:ind w:left="3984" w:hanging="360"/>
      </w:pPr>
      <w:rPr>
        <w:rFonts w:ascii="Wingdings" w:hAnsi="Wingdings" w:hint="default"/>
      </w:rPr>
    </w:lvl>
    <w:lvl w:ilvl="6" w:tplc="04190001" w:tentative="1">
      <w:start w:val="1"/>
      <w:numFmt w:val="bullet"/>
      <w:lvlText w:val=""/>
      <w:lvlJc w:val="left"/>
      <w:pPr>
        <w:tabs>
          <w:tab w:val="num" w:pos="4704"/>
        </w:tabs>
        <w:ind w:left="4704" w:hanging="360"/>
      </w:pPr>
      <w:rPr>
        <w:rFonts w:ascii="Symbol" w:hAnsi="Symbol" w:hint="default"/>
      </w:rPr>
    </w:lvl>
    <w:lvl w:ilvl="7" w:tplc="04190003" w:tentative="1">
      <w:start w:val="1"/>
      <w:numFmt w:val="bullet"/>
      <w:lvlText w:val="o"/>
      <w:lvlJc w:val="left"/>
      <w:pPr>
        <w:tabs>
          <w:tab w:val="num" w:pos="5424"/>
        </w:tabs>
        <w:ind w:left="5424" w:hanging="360"/>
      </w:pPr>
      <w:rPr>
        <w:rFonts w:ascii="Courier New" w:hAnsi="Courier New" w:cs="Courier New" w:hint="default"/>
      </w:rPr>
    </w:lvl>
    <w:lvl w:ilvl="8" w:tplc="04190005" w:tentative="1">
      <w:start w:val="1"/>
      <w:numFmt w:val="bullet"/>
      <w:lvlText w:val=""/>
      <w:lvlJc w:val="left"/>
      <w:pPr>
        <w:tabs>
          <w:tab w:val="num" w:pos="6144"/>
        </w:tabs>
        <w:ind w:left="6144" w:hanging="360"/>
      </w:pPr>
      <w:rPr>
        <w:rFonts w:ascii="Wingdings" w:hAnsi="Wingdings" w:hint="default"/>
      </w:rPr>
    </w:lvl>
  </w:abstractNum>
  <w:abstractNum w:abstractNumId="44" w15:restartNumberingAfterBreak="0">
    <w:nsid w:val="7AEA4521"/>
    <w:multiLevelType w:val="hybridMultilevel"/>
    <w:tmpl w:val="AE14EB0E"/>
    <w:lvl w:ilvl="0" w:tplc="04190011">
      <w:start w:val="1"/>
      <w:numFmt w:val="decimal"/>
      <w:lvlText w:val="%1)"/>
      <w:lvlJc w:val="left"/>
      <w:pPr>
        <w:ind w:left="1429" w:hanging="360"/>
      </w:pPr>
    </w:lvl>
    <w:lvl w:ilvl="1" w:tplc="04190019" w:tentative="1">
      <w:start w:val="1"/>
      <w:numFmt w:val="lowerLetter"/>
      <w:pStyle w:val="S2"/>
      <w:lvlText w:val="%2."/>
      <w:lvlJc w:val="left"/>
      <w:pPr>
        <w:ind w:left="2149" w:hanging="360"/>
      </w:pPr>
    </w:lvl>
    <w:lvl w:ilvl="2" w:tplc="0419001B" w:tentative="1">
      <w:start w:val="1"/>
      <w:numFmt w:val="lowerRoman"/>
      <w:pStyle w:val="S3"/>
      <w:lvlText w:val="%3."/>
      <w:lvlJc w:val="right"/>
      <w:pPr>
        <w:ind w:left="2869" w:hanging="180"/>
      </w:pPr>
    </w:lvl>
    <w:lvl w:ilvl="3" w:tplc="0419000F" w:tentative="1">
      <w:start w:val="1"/>
      <w:numFmt w:val="decimal"/>
      <w:pStyle w:val="S4"/>
      <w:lvlText w:val="%4."/>
      <w:lvlJc w:val="left"/>
      <w:pPr>
        <w:ind w:left="3589" w:hanging="360"/>
      </w:pPr>
    </w:lvl>
    <w:lvl w:ilvl="4" w:tplc="04190019" w:tentative="1">
      <w:start w:val="1"/>
      <w:numFmt w:val="lowerLetter"/>
      <w:pStyle w:val="S5"/>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F5E05B8"/>
    <w:multiLevelType w:val="hybridMultilevel"/>
    <w:tmpl w:val="47E69200"/>
    <w:styleLink w:val="111111221"/>
    <w:lvl w:ilvl="0" w:tplc="0756B97C">
      <w:start w:val="1"/>
      <w:numFmt w:val="decimal"/>
      <w:lvlText w:val="%1."/>
      <w:lvlJc w:val="left"/>
      <w:pPr>
        <w:ind w:left="910" w:hanging="360"/>
      </w:pPr>
      <w:rPr>
        <w:rFonts w:hint="default"/>
      </w:rPr>
    </w:lvl>
    <w:lvl w:ilvl="1" w:tplc="04190019" w:tentative="1">
      <w:start w:val="1"/>
      <w:numFmt w:val="lowerLetter"/>
      <w:lvlText w:val="%2."/>
      <w:lvlJc w:val="left"/>
      <w:pPr>
        <w:ind w:left="1630" w:hanging="360"/>
      </w:pPr>
    </w:lvl>
    <w:lvl w:ilvl="2" w:tplc="0419001B" w:tentative="1">
      <w:start w:val="1"/>
      <w:numFmt w:val="lowerRoman"/>
      <w:lvlText w:val="%3."/>
      <w:lvlJc w:val="right"/>
      <w:pPr>
        <w:ind w:left="2350" w:hanging="180"/>
      </w:pPr>
    </w:lvl>
    <w:lvl w:ilvl="3" w:tplc="0419000F" w:tentative="1">
      <w:start w:val="1"/>
      <w:numFmt w:val="decimal"/>
      <w:lvlText w:val="%4."/>
      <w:lvlJc w:val="left"/>
      <w:pPr>
        <w:ind w:left="3070" w:hanging="360"/>
      </w:pPr>
    </w:lvl>
    <w:lvl w:ilvl="4" w:tplc="04190019" w:tentative="1">
      <w:start w:val="1"/>
      <w:numFmt w:val="lowerLetter"/>
      <w:lvlText w:val="%5."/>
      <w:lvlJc w:val="left"/>
      <w:pPr>
        <w:ind w:left="3790" w:hanging="360"/>
      </w:pPr>
    </w:lvl>
    <w:lvl w:ilvl="5" w:tplc="0419001B" w:tentative="1">
      <w:start w:val="1"/>
      <w:numFmt w:val="lowerRoman"/>
      <w:lvlText w:val="%6."/>
      <w:lvlJc w:val="right"/>
      <w:pPr>
        <w:ind w:left="4510" w:hanging="180"/>
      </w:pPr>
    </w:lvl>
    <w:lvl w:ilvl="6" w:tplc="0419000F" w:tentative="1">
      <w:start w:val="1"/>
      <w:numFmt w:val="decimal"/>
      <w:lvlText w:val="%7."/>
      <w:lvlJc w:val="left"/>
      <w:pPr>
        <w:ind w:left="5230" w:hanging="360"/>
      </w:pPr>
    </w:lvl>
    <w:lvl w:ilvl="7" w:tplc="04190019" w:tentative="1">
      <w:start w:val="1"/>
      <w:numFmt w:val="lowerLetter"/>
      <w:lvlText w:val="%8."/>
      <w:lvlJc w:val="left"/>
      <w:pPr>
        <w:ind w:left="5950" w:hanging="360"/>
      </w:pPr>
    </w:lvl>
    <w:lvl w:ilvl="8" w:tplc="0419001B" w:tentative="1">
      <w:start w:val="1"/>
      <w:numFmt w:val="lowerRoman"/>
      <w:lvlText w:val="%9."/>
      <w:lvlJc w:val="right"/>
      <w:pPr>
        <w:ind w:left="6670" w:hanging="180"/>
      </w:pPr>
    </w:lvl>
  </w:abstractNum>
  <w:abstractNum w:abstractNumId="46" w15:restartNumberingAfterBreak="0">
    <w:nsid w:val="7F83111B"/>
    <w:multiLevelType w:val="hybridMultilevel"/>
    <w:tmpl w:val="AD66C266"/>
    <w:styleLink w:val="11111121"/>
    <w:lvl w:ilvl="0" w:tplc="4DC0127E">
      <w:start w:val="1"/>
      <w:numFmt w:val="decimal"/>
      <w:lvlText w:val="%1."/>
      <w:lvlJc w:val="left"/>
      <w:pPr>
        <w:tabs>
          <w:tab w:val="num" w:pos="1500"/>
        </w:tabs>
        <w:ind w:left="1500" w:hanging="42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7"/>
  </w:num>
  <w:num w:numId="2">
    <w:abstractNumId w:val="10"/>
  </w:num>
  <w:num w:numId="3">
    <w:abstractNumId w:val="16"/>
  </w:num>
  <w:num w:numId="4">
    <w:abstractNumId w:val="44"/>
  </w:num>
  <w:num w:numId="5">
    <w:abstractNumId w:val="30"/>
  </w:num>
  <w:num w:numId="6">
    <w:abstractNumId w:val="8"/>
  </w:num>
  <w:num w:numId="7">
    <w:abstractNumId w:val="13"/>
  </w:num>
  <w:num w:numId="8">
    <w:abstractNumId w:val="12"/>
  </w:num>
  <w:num w:numId="9">
    <w:abstractNumId w:val="3"/>
  </w:num>
  <w:num w:numId="10">
    <w:abstractNumId w:val="6"/>
  </w:num>
  <w:num w:numId="11">
    <w:abstractNumId w:val="27"/>
  </w:num>
  <w:num w:numId="12">
    <w:abstractNumId w:val="25"/>
  </w:num>
  <w:num w:numId="13">
    <w:abstractNumId w:val="42"/>
  </w:num>
  <w:num w:numId="14">
    <w:abstractNumId w:val="23"/>
  </w:num>
  <w:num w:numId="15">
    <w:abstractNumId w:val="17"/>
  </w:num>
  <w:num w:numId="16">
    <w:abstractNumId w:val="33"/>
  </w:num>
  <w:num w:numId="17">
    <w:abstractNumId w:val="38"/>
  </w:num>
  <w:num w:numId="18">
    <w:abstractNumId w:val="14"/>
  </w:num>
  <w:num w:numId="19">
    <w:abstractNumId w:val="35"/>
  </w:num>
  <w:num w:numId="20">
    <w:abstractNumId w:val="26"/>
  </w:num>
  <w:num w:numId="21">
    <w:abstractNumId w:val="15"/>
  </w:num>
  <w:num w:numId="22">
    <w:abstractNumId w:val="40"/>
  </w:num>
  <w:num w:numId="23">
    <w:abstractNumId w:val="43"/>
  </w:num>
  <w:num w:numId="24">
    <w:abstractNumId w:val="22"/>
  </w:num>
  <w:num w:numId="25">
    <w:abstractNumId w:val="9"/>
  </w:num>
  <w:num w:numId="26">
    <w:abstractNumId w:val="19"/>
  </w:num>
  <w:num w:numId="27">
    <w:abstractNumId w:val="18"/>
  </w:num>
  <w:num w:numId="28">
    <w:abstractNumId w:val="39"/>
  </w:num>
  <w:num w:numId="29">
    <w:abstractNumId w:val="28"/>
  </w:num>
  <w:num w:numId="30">
    <w:abstractNumId w:val="24"/>
  </w:num>
  <w:num w:numId="31">
    <w:abstractNumId w:val="4"/>
  </w:num>
  <w:num w:numId="32">
    <w:abstractNumId w:val="11"/>
  </w:num>
  <w:num w:numId="33">
    <w:abstractNumId w:val="31"/>
  </w:num>
  <w:num w:numId="34">
    <w:abstractNumId w:val="41"/>
  </w:num>
  <w:num w:numId="35">
    <w:abstractNumId w:val="2"/>
  </w:num>
  <w:num w:numId="36">
    <w:abstractNumId w:val="1"/>
  </w:num>
  <w:num w:numId="37">
    <w:abstractNumId w:val="0"/>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num>
  <w:num w:numId="41">
    <w:abstractNumId w:val="34"/>
  </w:num>
  <w:num w:numId="42">
    <w:abstractNumId w:val="32"/>
  </w:num>
  <w:num w:numId="43">
    <w:abstractNumId w:val="5"/>
  </w:num>
  <w:num w:numId="44">
    <w:abstractNumId w:val="20"/>
  </w:num>
  <w:num w:numId="45">
    <w:abstractNumId w:val="29"/>
  </w:num>
  <w:num w:numId="46">
    <w:abstractNumId w:val="7"/>
  </w:num>
  <w:num w:numId="47">
    <w:abstractNumId w:val="36"/>
  </w:num>
  <w:num w:numId="48">
    <w:abstractNumId w:val="46"/>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247"/>
    <w:rsid w:val="00014898"/>
    <w:rsid w:val="00041B6A"/>
    <w:rsid w:val="00062792"/>
    <w:rsid w:val="000726A3"/>
    <w:rsid w:val="0007631E"/>
    <w:rsid w:val="00091F59"/>
    <w:rsid w:val="00094C0D"/>
    <w:rsid w:val="00095957"/>
    <w:rsid w:val="000A6D0A"/>
    <w:rsid w:val="000B41C7"/>
    <w:rsid w:val="00132208"/>
    <w:rsid w:val="001446AE"/>
    <w:rsid w:val="001525D1"/>
    <w:rsid w:val="00160A65"/>
    <w:rsid w:val="0016730C"/>
    <w:rsid w:val="00183B82"/>
    <w:rsid w:val="001C6BD0"/>
    <w:rsid w:val="001E0D7F"/>
    <w:rsid w:val="00213C9C"/>
    <w:rsid w:val="0021467D"/>
    <w:rsid w:val="002210E6"/>
    <w:rsid w:val="002265CD"/>
    <w:rsid w:val="00232C3C"/>
    <w:rsid w:val="0024293C"/>
    <w:rsid w:val="00247490"/>
    <w:rsid w:val="00261862"/>
    <w:rsid w:val="00272454"/>
    <w:rsid w:val="0027495E"/>
    <w:rsid w:val="002766B0"/>
    <w:rsid w:val="002A6AA8"/>
    <w:rsid w:val="002B3E4C"/>
    <w:rsid w:val="002B73E3"/>
    <w:rsid w:val="002E4FE7"/>
    <w:rsid w:val="00314A1E"/>
    <w:rsid w:val="00354956"/>
    <w:rsid w:val="003558FE"/>
    <w:rsid w:val="00362677"/>
    <w:rsid w:val="00397FCB"/>
    <w:rsid w:val="003B708B"/>
    <w:rsid w:val="003C4758"/>
    <w:rsid w:val="003D1875"/>
    <w:rsid w:val="003F1ECF"/>
    <w:rsid w:val="003F46F6"/>
    <w:rsid w:val="004013FE"/>
    <w:rsid w:val="004071EE"/>
    <w:rsid w:val="00427C94"/>
    <w:rsid w:val="00431449"/>
    <w:rsid w:val="00441BD1"/>
    <w:rsid w:val="0045776A"/>
    <w:rsid w:val="004842D1"/>
    <w:rsid w:val="0048787C"/>
    <w:rsid w:val="00487F91"/>
    <w:rsid w:val="00490E3A"/>
    <w:rsid w:val="004920CE"/>
    <w:rsid w:val="00497E09"/>
    <w:rsid w:val="004B5B4F"/>
    <w:rsid w:val="004C1AB6"/>
    <w:rsid w:val="004E4102"/>
    <w:rsid w:val="004E4223"/>
    <w:rsid w:val="004E606B"/>
    <w:rsid w:val="004F6125"/>
    <w:rsid w:val="005334AC"/>
    <w:rsid w:val="0055314F"/>
    <w:rsid w:val="005C17A3"/>
    <w:rsid w:val="005F62C2"/>
    <w:rsid w:val="006016A2"/>
    <w:rsid w:val="0060296B"/>
    <w:rsid w:val="006219AD"/>
    <w:rsid w:val="0062311E"/>
    <w:rsid w:val="00626C23"/>
    <w:rsid w:val="0063318C"/>
    <w:rsid w:val="006415B2"/>
    <w:rsid w:val="00651796"/>
    <w:rsid w:val="00657861"/>
    <w:rsid w:val="00672154"/>
    <w:rsid w:val="006755ED"/>
    <w:rsid w:val="00686838"/>
    <w:rsid w:val="006A4F82"/>
    <w:rsid w:val="006B6EC8"/>
    <w:rsid w:val="006E0875"/>
    <w:rsid w:val="006E286B"/>
    <w:rsid w:val="006F4562"/>
    <w:rsid w:val="00721EF5"/>
    <w:rsid w:val="00723247"/>
    <w:rsid w:val="007246D5"/>
    <w:rsid w:val="00731B02"/>
    <w:rsid w:val="00731F92"/>
    <w:rsid w:val="00761E20"/>
    <w:rsid w:val="007820C3"/>
    <w:rsid w:val="007954ED"/>
    <w:rsid w:val="007B517C"/>
    <w:rsid w:val="007B77DD"/>
    <w:rsid w:val="007F57CD"/>
    <w:rsid w:val="007F7289"/>
    <w:rsid w:val="00803F4D"/>
    <w:rsid w:val="008301DD"/>
    <w:rsid w:val="008408E8"/>
    <w:rsid w:val="00843AC7"/>
    <w:rsid w:val="008558DB"/>
    <w:rsid w:val="008671BF"/>
    <w:rsid w:val="00871EA4"/>
    <w:rsid w:val="00874AB5"/>
    <w:rsid w:val="008775C7"/>
    <w:rsid w:val="0089629F"/>
    <w:rsid w:val="008B3B01"/>
    <w:rsid w:val="008B4CB7"/>
    <w:rsid w:val="008E2CC1"/>
    <w:rsid w:val="00940E1D"/>
    <w:rsid w:val="00947342"/>
    <w:rsid w:val="00955277"/>
    <w:rsid w:val="00956581"/>
    <w:rsid w:val="00963775"/>
    <w:rsid w:val="00984B6E"/>
    <w:rsid w:val="00991743"/>
    <w:rsid w:val="00993208"/>
    <w:rsid w:val="009A20F3"/>
    <w:rsid w:val="009C250D"/>
    <w:rsid w:val="009C6BDC"/>
    <w:rsid w:val="009D005A"/>
    <w:rsid w:val="00A06C98"/>
    <w:rsid w:val="00A07D0F"/>
    <w:rsid w:val="00A354F6"/>
    <w:rsid w:val="00A4439B"/>
    <w:rsid w:val="00A5253B"/>
    <w:rsid w:val="00A52E2A"/>
    <w:rsid w:val="00A7685C"/>
    <w:rsid w:val="00A80B14"/>
    <w:rsid w:val="00A95E6D"/>
    <w:rsid w:val="00AC3C59"/>
    <w:rsid w:val="00AC7E77"/>
    <w:rsid w:val="00AF1928"/>
    <w:rsid w:val="00B06332"/>
    <w:rsid w:val="00B15D50"/>
    <w:rsid w:val="00B255AB"/>
    <w:rsid w:val="00B3257C"/>
    <w:rsid w:val="00B6240C"/>
    <w:rsid w:val="00B63637"/>
    <w:rsid w:val="00B6448B"/>
    <w:rsid w:val="00B64DAF"/>
    <w:rsid w:val="00B65A94"/>
    <w:rsid w:val="00B76A2F"/>
    <w:rsid w:val="00B81FE0"/>
    <w:rsid w:val="00B82B95"/>
    <w:rsid w:val="00BA5DCD"/>
    <w:rsid w:val="00BD2551"/>
    <w:rsid w:val="00BD3F6F"/>
    <w:rsid w:val="00C00AEE"/>
    <w:rsid w:val="00C13246"/>
    <w:rsid w:val="00C25B44"/>
    <w:rsid w:val="00C26212"/>
    <w:rsid w:val="00C35A0F"/>
    <w:rsid w:val="00C44CBB"/>
    <w:rsid w:val="00C4604D"/>
    <w:rsid w:val="00C5100F"/>
    <w:rsid w:val="00C55409"/>
    <w:rsid w:val="00C65F14"/>
    <w:rsid w:val="00C67ABF"/>
    <w:rsid w:val="00C74F55"/>
    <w:rsid w:val="00C764B5"/>
    <w:rsid w:val="00CC62E9"/>
    <w:rsid w:val="00CC71E5"/>
    <w:rsid w:val="00CD2DEF"/>
    <w:rsid w:val="00CF682C"/>
    <w:rsid w:val="00D06046"/>
    <w:rsid w:val="00D50C10"/>
    <w:rsid w:val="00D73EDA"/>
    <w:rsid w:val="00D824FA"/>
    <w:rsid w:val="00D927A0"/>
    <w:rsid w:val="00DB6018"/>
    <w:rsid w:val="00DB6984"/>
    <w:rsid w:val="00DC0439"/>
    <w:rsid w:val="00DD2C13"/>
    <w:rsid w:val="00DE5AC5"/>
    <w:rsid w:val="00DE73AE"/>
    <w:rsid w:val="00DF599C"/>
    <w:rsid w:val="00DF5BC1"/>
    <w:rsid w:val="00E15DFD"/>
    <w:rsid w:val="00E17711"/>
    <w:rsid w:val="00E24E02"/>
    <w:rsid w:val="00E260A1"/>
    <w:rsid w:val="00E458BF"/>
    <w:rsid w:val="00E85B50"/>
    <w:rsid w:val="00E95E23"/>
    <w:rsid w:val="00E96BCE"/>
    <w:rsid w:val="00EB2371"/>
    <w:rsid w:val="00EC28AE"/>
    <w:rsid w:val="00EC4A9B"/>
    <w:rsid w:val="00EC6DEC"/>
    <w:rsid w:val="00ED2D08"/>
    <w:rsid w:val="00EF53A1"/>
    <w:rsid w:val="00F041F1"/>
    <w:rsid w:val="00F20D8B"/>
    <w:rsid w:val="00F23E43"/>
    <w:rsid w:val="00F257A1"/>
    <w:rsid w:val="00F61410"/>
    <w:rsid w:val="00F633A4"/>
    <w:rsid w:val="00F63FF2"/>
    <w:rsid w:val="00F650E2"/>
    <w:rsid w:val="00F7678C"/>
    <w:rsid w:val="00F9627D"/>
    <w:rsid w:val="00FA2A3D"/>
    <w:rsid w:val="00FA7145"/>
    <w:rsid w:val="00FB6D64"/>
    <w:rsid w:val="00FB7330"/>
    <w:rsid w:val="00FB7B92"/>
    <w:rsid w:val="00FC171A"/>
    <w:rsid w:val="00FC619E"/>
    <w:rsid w:val="00FE7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5331A"/>
  <w15:chartTrackingRefBased/>
  <w15:docId w15:val="{E44D2CAB-1B41-4A39-9EB5-9BEAC402F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EA4"/>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5,Çàãîëîâîê 15"/>
    <w:basedOn w:val="a"/>
    <w:next w:val="a"/>
    <w:link w:val="11"/>
    <w:qFormat/>
    <w:rsid w:val="00871EA4"/>
    <w:pPr>
      <w:keepNext/>
      <w:ind w:firstLine="720"/>
      <w:outlineLvl w:val="0"/>
    </w:pPr>
    <w:rPr>
      <w:rFonts w:eastAsia="MS Mincho"/>
      <w:b/>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Заголовок 2 Знак Знак Знак Знак Знак Знак Знак Знак Знак Знак Знак"/>
    <w:basedOn w:val="a"/>
    <w:next w:val="a"/>
    <w:link w:val="20"/>
    <w:qFormat/>
    <w:rsid w:val="00871EA4"/>
    <w:pPr>
      <w:keepNext/>
      <w:widowControl w:val="0"/>
      <w:autoSpaceDE w:val="0"/>
      <w:autoSpaceDN w:val="0"/>
      <w:adjustRightInd w:val="0"/>
      <w:jc w:val="center"/>
      <w:outlineLvl w:val="1"/>
    </w:pPr>
    <w:rPr>
      <w:b/>
      <w:bCs/>
      <w:color w:val="000080"/>
      <w:sz w:val="28"/>
      <w:szCs w:val="28"/>
    </w:rPr>
  </w:style>
  <w:style w:type="paragraph" w:styleId="32">
    <w:name w:val="heading 3"/>
    <w:aliases w:val="ПодЗаголовок"/>
    <w:basedOn w:val="a"/>
    <w:next w:val="a"/>
    <w:link w:val="33"/>
    <w:qFormat/>
    <w:rsid w:val="00871EA4"/>
    <w:pPr>
      <w:keepNext/>
      <w:spacing w:line="360" w:lineRule="auto"/>
      <w:outlineLvl w:val="2"/>
    </w:pPr>
    <w:rPr>
      <w:b/>
      <w:bCs/>
      <w:sz w:val="20"/>
    </w:rPr>
  </w:style>
  <w:style w:type="paragraph" w:styleId="4">
    <w:name w:val="heading 4"/>
    <w:basedOn w:val="a"/>
    <w:next w:val="a"/>
    <w:link w:val="40"/>
    <w:qFormat/>
    <w:rsid w:val="00871EA4"/>
    <w:pPr>
      <w:keepNext/>
      <w:spacing w:line="360" w:lineRule="auto"/>
      <w:jc w:val="center"/>
      <w:outlineLvl w:val="3"/>
    </w:pPr>
    <w:rPr>
      <w:b/>
      <w:color w:val="0000FF"/>
    </w:rPr>
  </w:style>
  <w:style w:type="paragraph" w:styleId="5">
    <w:name w:val="heading 5"/>
    <w:aliases w:val="заголовок-введение"/>
    <w:basedOn w:val="a"/>
    <w:next w:val="a"/>
    <w:link w:val="50"/>
    <w:qFormat/>
    <w:rsid w:val="00871EA4"/>
    <w:pPr>
      <w:keepNext/>
      <w:widowControl w:val="0"/>
      <w:autoSpaceDE w:val="0"/>
      <w:autoSpaceDN w:val="0"/>
      <w:adjustRightInd w:val="0"/>
      <w:jc w:val="center"/>
      <w:outlineLvl w:val="4"/>
    </w:pPr>
    <w:rPr>
      <w:b/>
      <w:bCs/>
      <w:szCs w:val="28"/>
    </w:rPr>
  </w:style>
  <w:style w:type="paragraph" w:styleId="6">
    <w:name w:val="heading 6"/>
    <w:basedOn w:val="a"/>
    <w:next w:val="a"/>
    <w:link w:val="60"/>
    <w:qFormat/>
    <w:rsid w:val="00871EA4"/>
    <w:pPr>
      <w:keepNext/>
      <w:ind w:firstLine="851"/>
      <w:outlineLvl w:val="5"/>
    </w:pPr>
    <w:rPr>
      <w:rFonts w:eastAsia="MS Mincho"/>
      <w:b/>
      <w:bCs/>
      <w:sz w:val="20"/>
    </w:rPr>
  </w:style>
  <w:style w:type="paragraph" w:styleId="7">
    <w:name w:val="heading 7"/>
    <w:basedOn w:val="a"/>
    <w:next w:val="a"/>
    <w:link w:val="70"/>
    <w:qFormat/>
    <w:rsid w:val="00871EA4"/>
    <w:pPr>
      <w:keepNext/>
      <w:ind w:firstLine="709"/>
      <w:outlineLvl w:val="6"/>
    </w:pPr>
    <w:rPr>
      <w:rFonts w:eastAsia="MS Mincho"/>
      <w:b/>
      <w:sz w:val="20"/>
    </w:rPr>
  </w:style>
  <w:style w:type="paragraph" w:styleId="8">
    <w:name w:val="heading 8"/>
    <w:basedOn w:val="a"/>
    <w:next w:val="a"/>
    <w:link w:val="80"/>
    <w:qFormat/>
    <w:rsid w:val="00871EA4"/>
    <w:pPr>
      <w:keepNext/>
      <w:spacing w:line="360" w:lineRule="auto"/>
      <w:ind w:firstLine="708"/>
      <w:outlineLvl w:val="7"/>
    </w:pPr>
    <w:rPr>
      <w:sz w:val="20"/>
      <w:u w:val="single"/>
    </w:rPr>
  </w:style>
  <w:style w:type="paragraph" w:styleId="9">
    <w:name w:val="heading 9"/>
    <w:basedOn w:val="a"/>
    <w:next w:val="a"/>
    <w:link w:val="90"/>
    <w:qFormat/>
    <w:rsid w:val="00871EA4"/>
    <w:pPr>
      <w:keepNext/>
      <w:outlineLvl w:val="8"/>
    </w:pPr>
    <w:rPr>
      <w:sz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5 Знак,Çàãîëîâîê 15 Знак"/>
    <w:basedOn w:val="a0"/>
    <w:link w:val="10"/>
    <w:rsid w:val="00871EA4"/>
    <w:rPr>
      <w:rFonts w:ascii="Times New Roman" w:eastAsia="MS Mincho" w:hAnsi="Times New Roman" w:cs="Times New Roman"/>
      <w:b/>
      <w:sz w:val="24"/>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Заголовок 2 Знак Знак Знак Знак Знак Знак Знак Знак1,Заголовок 2 Знак Знак Знак Знак Знак Знак Знак Знак Знак Знак Знак Знак"/>
    <w:basedOn w:val="a0"/>
    <w:link w:val="2"/>
    <w:rsid w:val="00871EA4"/>
    <w:rPr>
      <w:rFonts w:ascii="Times New Roman" w:eastAsia="Times New Roman" w:hAnsi="Times New Roman" w:cs="Times New Roman"/>
      <w:b/>
      <w:bCs/>
      <w:color w:val="000080"/>
      <w:sz w:val="28"/>
      <w:szCs w:val="28"/>
      <w:lang w:eastAsia="ru-RU"/>
    </w:rPr>
  </w:style>
  <w:style w:type="character" w:customStyle="1" w:styleId="33">
    <w:name w:val="Заголовок 3 Знак"/>
    <w:aliases w:val="ПодЗаголовок Знак"/>
    <w:basedOn w:val="a0"/>
    <w:link w:val="32"/>
    <w:rsid w:val="00871EA4"/>
    <w:rPr>
      <w:rFonts w:ascii="Times New Roman" w:eastAsia="Times New Roman" w:hAnsi="Times New Roman" w:cs="Times New Roman"/>
      <w:b/>
      <w:bCs/>
      <w:sz w:val="20"/>
      <w:szCs w:val="24"/>
      <w:lang w:eastAsia="ru-RU"/>
    </w:rPr>
  </w:style>
  <w:style w:type="character" w:customStyle="1" w:styleId="40">
    <w:name w:val="Заголовок 4 Знак"/>
    <w:basedOn w:val="a0"/>
    <w:link w:val="4"/>
    <w:rsid w:val="00871EA4"/>
    <w:rPr>
      <w:rFonts w:ascii="Times New Roman" w:eastAsia="Times New Roman" w:hAnsi="Times New Roman" w:cs="Times New Roman"/>
      <w:b/>
      <w:color w:val="0000FF"/>
      <w:sz w:val="24"/>
      <w:szCs w:val="24"/>
      <w:lang w:eastAsia="ru-RU"/>
    </w:rPr>
  </w:style>
  <w:style w:type="character" w:customStyle="1" w:styleId="50">
    <w:name w:val="Заголовок 5 Знак"/>
    <w:aliases w:val="заголовок-введение Знак"/>
    <w:basedOn w:val="a0"/>
    <w:link w:val="5"/>
    <w:rsid w:val="00871EA4"/>
    <w:rPr>
      <w:rFonts w:ascii="Times New Roman" w:eastAsia="Times New Roman" w:hAnsi="Times New Roman" w:cs="Times New Roman"/>
      <w:b/>
      <w:bCs/>
      <w:sz w:val="24"/>
      <w:szCs w:val="28"/>
      <w:lang w:eastAsia="ru-RU"/>
    </w:rPr>
  </w:style>
  <w:style w:type="character" w:customStyle="1" w:styleId="60">
    <w:name w:val="Заголовок 6 Знак"/>
    <w:basedOn w:val="a0"/>
    <w:link w:val="6"/>
    <w:rsid w:val="00871EA4"/>
    <w:rPr>
      <w:rFonts w:ascii="Times New Roman" w:eastAsia="MS Mincho" w:hAnsi="Times New Roman" w:cs="Times New Roman"/>
      <w:b/>
      <w:bCs/>
      <w:sz w:val="20"/>
      <w:szCs w:val="24"/>
      <w:lang w:eastAsia="ru-RU"/>
    </w:rPr>
  </w:style>
  <w:style w:type="character" w:customStyle="1" w:styleId="70">
    <w:name w:val="Заголовок 7 Знак"/>
    <w:basedOn w:val="a0"/>
    <w:link w:val="7"/>
    <w:rsid w:val="00871EA4"/>
    <w:rPr>
      <w:rFonts w:ascii="Times New Roman" w:eastAsia="MS Mincho" w:hAnsi="Times New Roman" w:cs="Times New Roman"/>
      <w:b/>
      <w:sz w:val="20"/>
      <w:szCs w:val="24"/>
      <w:lang w:eastAsia="ru-RU"/>
    </w:rPr>
  </w:style>
  <w:style w:type="character" w:customStyle="1" w:styleId="80">
    <w:name w:val="Заголовок 8 Знак"/>
    <w:basedOn w:val="a0"/>
    <w:link w:val="8"/>
    <w:rsid w:val="00871EA4"/>
    <w:rPr>
      <w:rFonts w:ascii="Times New Roman" w:eastAsia="Times New Roman" w:hAnsi="Times New Roman" w:cs="Times New Roman"/>
      <w:sz w:val="20"/>
      <w:szCs w:val="24"/>
      <w:u w:val="single"/>
      <w:lang w:eastAsia="ru-RU"/>
    </w:rPr>
  </w:style>
  <w:style w:type="character" w:customStyle="1" w:styleId="90">
    <w:name w:val="Заголовок 9 Знак"/>
    <w:basedOn w:val="a0"/>
    <w:link w:val="9"/>
    <w:rsid w:val="00871EA4"/>
    <w:rPr>
      <w:rFonts w:ascii="Times New Roman" w:eastAsia="Times New Roman" w:hAnsi="Times New Roman" w:cs="Times New Roman"/>
      <w:sz w:val="20"/>
      <w:szCs w:val="24"/>
      <w:u w:val="single"/>
      <w:lang w:eastAsia="ru-RU"/>
    </w:rPr>
  </w:style>
  <w:style w:type="paragraph" w:customStyle="1" w:styleId="a3">
    <w:name w:val="Знак Знак Знак Знак Знак Знак Знак"/>
    <w:basedOn w:val="a"/>
    <w:qFormat/>
    <w:rsid w:val="00871EA4"/>
    <w:pPr>
      <w:autoSpaceDE w:val="0"/>
      <w:autoSpaceDN w:val="0"/>
      <w:spacing w:after="160" w:line="240" w:lineRule="exact"/>
    </w:pPr>
    <w:rPr>
      <w:rFonts w:ascii="Arial" w:hAnsi="Arial" w:cs="Arial"/>
      <w:b/>
      <w:bCs/>
      <w:sz w:val="20"/>
      <w:szCs w:val="20"/>
      <w:lang w:val="en-US" w:eastAsia="de-DE"/>
    </w:rPr>
  </w:style>
  <w:style w:type="paragraph" w:styleId="a4">
    <w:name w:val="Body Text"/>
    <w:aliases w:val="Основной текст1,Основной текст Знак Знак,Основной текст Знак Знак Знак Знак,bt,Body Text2,Text1,Таймс Нью,Основной текст Знак2 Знак,Основной текст Знак1 Знак Знак1,Основной текст Знак Знак Знак Знак1,Основной текст Знак Знак1 Знак"/>
    <w:basedOn w:val="a"/>
    <w:link w:val="a5"/>
    <w:qFormat/>
    <w:rsid w:val="00871EA4"/>
    <w:pPr>
      <w:widowControl w:val="0"/>
      <w:shd w:val="clear" w:color="auto" w:fill="FFFFFF"/>
      <w:spacing w:after="100"/>
      <w:jc w:val="both"/>
    </w:pPr>
    <w:rPr>
      <w:color w:val="000000"/>
      <w:sz w:val="28"/>
      <w:szCs w:val="20"/>
    </w:rPr>
  </w:style>
  <w:style w:type="character" w:customStyle="1" w:styleId="a5">
    <w:name w:val="Основной текст Знак"/>
    <w:aliases w:val="Основной текст1 Знак,Основной текст Знак Знак Знак,Основной текст Знак Знак Знак Знак Знак,bt Знак,Body Text2 Знак,Text1 Знак,Таймс Нью Знак,Основной текст Знак2 Знак Знак,Основной текст Знак1 Знак Знак1 Знак"/>
    <w:basedOn w:val="a0"/>
    <w:link w:val="a4"/>
    <w:rsid w:val="00871EA4"/>
    <w:rPr>
      <w:rFonts w:ascii="Times New Roman" w:eastAsia="Times New Roman" w:hAnsi="Times New Roman" w:cs="Times New Roman"/>
      <w:color w:val="000000"/>
      <w:sz w:val="28"/>
      <w:szCs w:val="20"/>
      <w:shd w:val="clear" w:color="auto" w:fill="FFFFFF"/>
      <w:lang w:eastAsia="ru-RU"/>
    </w:rPr>
  </w:style>
  <w:style w:type="paragraph" w:styleId="a6">
    <w:name w:val="Body Text Indent"/>
    <w:basedOn w:val="a"/>
    <w:link w:val="a7"/>
    <w:rsid w:val="00871EA4"/>
    <w:pPr>
      <w:spacing w:after="120"/>
      <w:ind w:left="283"/>
    </w:pPr>
  </w:style>
  <w:style w:type="character" w:customStyle="1" w:styleId="a7">
    <w:name w:val="Основной текст с отступом Знак"/>
    <w:basedOn w:val="a0"/>
    <w:link w:val="a6"/>
    <w:rsid w:val="00871EA4"/>
    <w:rPr>
      <w:rFonts w:ascii="Times New Roman" w:eastAsia="Times New Roman" w:hAnsi="Times New Roman" w:cs="Times New Roman"/>
      <w:sz w:val="24"/>
      <w:szCs w:val="24"/>
      <w:lang w:eastAsia="ru-RU"/>
    </w:rPr>
  </w:style>
  <w:style w:type="paragraph" w:customStyle="1" w:styleId="a8">
    <w:name w:val="Стиль"/>
    <w:qFormat/>
    <w:rsid w:val="00871EA4"/>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eastAsia="ru-RU"/>
    </w:rPr>
  </w:style>
  <w:style w:type="paragraph" w:styleId="a9">
    <w:name w:val="header"/>
    <w:aliases w:val="ВерхКолонтитул"/>
    <w:basedOn w:val="a"/>
    <w:link w:val="aa"/>
    <w:uiPriority w:val="99"/>
    <w:qFormat/>
    <w:rsid w:val="00871EA4"/>
    <w:pPr>
      <w:widowControl w:val="0"/>
      <w:tabs>
        <w:tab w:val="center" w:pos="4153"/>
        <w:tab w:val="right" w:pos="8306"/>
      </w:tabs>
    </w:pPr>
    <w:rPr>
      <w:sz w:val="20"/>
      <w:szCs w:val="20"/>
    </w:rPr>
  </w:style>
  <w:style w:type="character" w:customStyle="1" w:styleId="aa">
    <w:name w:val="Верхний колонтитул Знак"/>
    <w:aliases w:val="ВерхКолонтитул Знак"/>
    <w:basedOn w:val="a0"/>
    <w:link w:val="a9"/>
    <w:uiPriority w:val="99"/>
    <w:rsid w:val="00871EA4"/>
    <w:rPr>
      <w:rFonts w:ascii="Times New Roman" w:eastAsia="Times New Roman" w:hAnsi="Times New Roman" w:cs="Times New Roman"/>
      <w:sz w:val="20"/>
      <w:szCs w:val="20"/>
      <w:lang w:eastAsia="ru-RU"/>
    </w:rPr>
  </w:style>
  <w:style w:type="paragraph" w:styleId="22">
    <w:name w:val="Body Text Indent 2"/>
    <w:basedOn w:val="a"/>
    <w:link w:val="23"/>
    <w:rsid w:val="00871EA4"/>
    <w:pPr>
      <w:spacing w:line="360" w:lineRule="auto"/>
      <w:ind w:firstLine="720"/>
      <w:jc w:val="both"/>
    </w:pPr>
    <w:rPr>
      <w:rFonts w:eastAsia="MS Mincho"/>
      <w:bCs/>
    </w:rPr>
  </w:style>
  <w:style w:type="character" w:customStyle="1" w:styleId="23">
    <w:name w:val="Основной текст с отступом 2 Знак"/>
    <w:basedOn w:val="a0"/>
    <w:link w:val="22"/>
    <w:rsid w:val="00871EA4"/>
    <w:rPr>
      <w:rFonts w:ascii="Times New Roman" w:eastAsia="MS Mincho" w:hAnsi="Times New Roman" w:cs="Times New Roman"/>
      <w:bCs/>
      <w:sz w:val="24"/>
      <w:szCs w:val="24"/>
      <w:lang w:eastAsia="ru-RU"/>
    </w:rPr>
  </w:style>
  <w:style w:type="paragraph" w:customStyle="1" w:styleId="ConsNormal">
    <w:name w:val="ConsNormal"/>
    <w:qFormat/>
    <w:rsid w:val="00871EA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34">
    <w:name w:val="Body Text Indent 3"/>
    <w:basedOn w:val="a"/>
    <w:link w:val="35"/>
    <w:rsid w:val="00871EA4"/>
    <w:pPr>
      <w:spacing w:line="360" w:lineRule="auto"/>
      <w:ind w:left="993"/>
    </w:pPr>
  </w:style>
  <w:style w:type="character" w:customStyle="1" w:styleId="35">
    <w:name w:val="Основной текст с отступом 3 Знак"/>
    <w:basedOn w:val="a0"/>
    <w:link w:val="34"/>
    <w:rsid w:val="00871EA4"/>
    <w:rPr>
      <w:rFonts w:ascii="Times New Roman" w:eastAsia="Times New Roman" w:hAnsi="Times New Roman" w:cs="Times New Roman"/>
      <w:sz w:val="24"/>
      <w:szCs w:val="24"/>
      <w:lang w:eastAsia="ru-RU"/>
    </w:rPr>
  </w:style>
  <w:style w:type="paragraph" w:styleId="ab">
    <w:name w:val="Title"/>
    <w:aliases w:val="Название"/>
    <w:basedOn w:val="a"/>
    <w:link w:val="ac"/>
    <w:qFormat/>
    <w:rsid w:val="00871EA4"/>
    <w:pPr>
      <w:widowControl w:val="0"/>
      <w:jc w:val="center"/>
    </w:pPr>
    <w:rPr>
      <w:b/>
      <w:snapToGrid w:val="0"/>
      <w:sz w:val="20"/>
      <w:szCs w:val="20"/>
    </w:rPr>
  </w:style>
  <w:style w:type="character" w:customStyle="1" w:styleId="ac">
    <w:name w:val="Заголовок Знак"/>
    <w:aliases w:val="Название Знак3"/>
    <w:basedOn w:val="a0"/>
    <w:link w:val="ab"/>
    <w:rsid w:val="00871EA4"/>
    <w:rPr>
      <w:rFonts w:ascii="Times New Roman" w:eastAsia="Times New Roman" w:hAnsi="Times New Roman" w:cs="Times New Roman"/>
      <w:b/>
      <w:snapToGrid w:val="0"/>
      <w:sz w:val="20"/>
      <w:szCs w:val="20"/>
      <w:lang w:eastAsia="ru-RU"/>
    </w:rPr>
  </w:style>
  <w:style w:type="paragraph" w:customStyle="1" w:styleId="ad">
    <w:name w:val="???????"/>
    <w:qFormat/>
    <w:rsid w:val="00871EA4"/>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paragraph" w:styleId="24">
    <w:name w:val="Body Text 2"/>
    <w:aliases w:val="Знак"/>
    <w:basedOn w:val="a"/>
    <w:link w:val="210"/>
    <w:qFormat/>
    <w:rsid w:val="00871EA4"/>
    <w:pPr>
      <w:widowControl w:val="0"/>
      <w:autoSpaceDE w:val="0"/>
      <w:autoSpaceDN w:val="0"/>
      <w:adjustRightInd w:val="0"/>
      <w:jc w:val="both"/>
    </w:pPr>
    <w:rPr>
      <w:sz w:val="28"/>
      <w:szCs w:val="28"/>
    </w:rPr>
  </w:style>
  <w:style w:type="character" w:customStyle="1" w:styleId="25">
    <w:name w:val="Основной текст 2 Знак"/>
    <w:aliases w:val="Знак Знак"/>
    <w:basedOn w:val="a0"/>
    <w:rsid w:val="00871EA4"/>
    <w:rPr>
      <w:rFonts w:ascii="Times New Roman" w:eastAsia="Times New Roman" w:hAnsi="Times New Roman" w:cs="Times New Roman"/>
      <w:sz w:val="24"/>
      <w:szCs w:val="24"/>
      <w:lang w:eastAsia="ru-RU"/>
    </w:rPr>
  </w:style>
  <w:style w:type="paragraph" w:styleId="36">
    <w:name w:val="Body Text 3"/>
    <w:basedOn w:val="a"/>
    <w:link w:val="37"/>
    <w:rsid w:val="00871EA4"/>
    <w:pPr>
      <w:widowControl w:val="0"/>
      <w:shd w:val="clear" w:color="auto" w:fill="FFFFFF"/>
      <w:spacing w:after="100"/>
      <w:jc w:val="both"/>
    </w:pPr>
    <w:rPr>
      <w:sz w:val="20"/>
      <w:szCs w:val="20"/>
    </w:rPr>
  </w:style>
  <w:style w:type="character" w:customStyle="1" w:styleId="37">
    <w:name w:val="Основной текст 3 Знак"/>
    <w:basedOn w:val="a0"/>
    <w:link w:val="36"/>
    <w:rsid w:val="00871EA4"/>
    <w:rPr>
      <w:rFonts w:ascii="Times New Roman" w:eastAsia="Times New Roman" w:hAnsi="Times New Roman" w:cs="Times New Roman"/>
      <w:sz w:val="20"/>
      <w:szCs w:val="20"/>
      <w:shd w:val="clear" w:color="auto" w:fill="FFFFFF"/>
      <w:lang w:eastAsia="ru-RU"/>
    </w:rPr>
  </w:style>
  <w:style w:type="character" w:styleId="ae">
    <w:name w:val="page number"/>
    <w:basedOn w:val="a0"/>
    <w:rsid w:val="00871EA4"/>
  </w:style>
  <w:style w:type="paragraph" w:styleId="af">
    <w:name w:val="footnote text"/>
    <w:aliases w:val="Table_Footnote_last Знак,Table_Footnote_last Знак Знак,Table_Footnote_last"/>
    <w:basedOn w:val="a"/>
    <w:link w:val="af0"/>
    <w:rsid w:val="00871EA4"/>
    <w:rPr>
      <w:sz w:val="20"/>
      <w:szCs w:val="20"/>
    </w:rPr>
  </w:style>
  <w:style w:type="character" w:customStyle="1" w:styleId="af0">
    <w:name w:val="Текст сноски Знак"/>
    <w:aliases w:val="Table_Footnote_last Знак Знак1,Table_Footnote_last Знак Знак Знак,Table_Footnote_last Знак1"/>
    <w:basedOn w:val="a0"/>
    <w:link w:val="af"/>
    <w:rsid w:val="00871EA4"/>
    <w:rPr>
      <w:rFonts w:ascii="Times New Roman" w:eastAsia="Times New Roman" w:hAnsi="Times New Roman" w:cs="Times New Roman"/>
      <w:sz w:val="20"/>
      <w:szCs w:val="20"/>
      <w:lang w:eastAsia="ru-RU"/>
    </w:rPr>
  </w:style>
  <w:style w:type="character" w:styleId="af1">
    <w:name w:val="footnote reference"/>
    <w:rsid w:val="00871EA4"/>
    <w:rPr>
      <w:vertAlign w:val="superscript"/>
    </w:rPr>
  </w:style>
  <w:style w:type="paragraph" w:styleId="af2">
    <w:name w:val="Balloon Text"/>
    <w:basedOn w:val="a"/>
    <w:link w:val="af3"/>
    <w:rsid w:val="00871EA4"/>
    <w:rPr>
      <w:rFonts w:ascii="Tahoma" w:hAnsi="Tahoma" w:cs="Tahoma"/>
      <w:sz w:val="16"/>
      <w:szCs w:val="16"/>
    </w:rPr>
  </w:style>
  <w:style w:type="character" w:customStyle="1" w:styleId="af3">
    <w:name w:val="Текст выноски Знак"/>
    <w:basedOn w:val="a0"/>
    <w:link w:val="af2"/>
    <w:rsid w:val="00871EA4"/>
    <w:rPr>
      <w:rFonts w:ascii="Tahoma" w:eastAsia="Times New Roman" w:hAnsi="Tahoma" w:cs="Tahoma"/>
      <w:sz w:val="16"/>
      <w:szCs w:val="16"/>
      <w:lang w:eastAsia="ru-RU"/>
    </w:rPr>
  </w:style>
  <w:style w:type="paragraph" w:styleId="26">
    <w:name w:val="List Bullet 2"/>
    <w:basedOn w:val="a"/>
    <w:rsid w:val="00871EA4"/>
    <w:pPr>
      <w:ind w:left="566" w:hanging="283"/>
    </w:pPr>
    <w:rPr>
      <w:sz w:val="20"/>
      <w:szCs w:val="20"/>
    </w:rPr>
  </w:style>
  <w:style w:type="paragraph" w:styleId="af4">
    <w:name w:val="footer"/>
    <w:basedOn w:val="a"/>
    <w:link w:val="af5"/>
    <w:uiPriority w:val="99"/>
    <w:rsid w:val="00871EA4"/>
    <w:pPr>
      <w:tabs>
        <w:tab w:val="center" w:pos="4677"/>
        <w:tab w:val="right" w:pos="9355"/>
      </w:tabs>
    </w:pPr>
  </w:style>
  <w:style w:type="character" w:customStyle="1" w:styleId="af5">
    <w:name w:val="Нижний колонтитул Знак"/>
    <w:basedOn w:val="a0"/>
    <w:link w:val="af4"/>
    <w:uiPriority w:val="99"/>
    <w:rsid w:val="00871EA4"/>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871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871EA4"/>
    <w:rPr>
      <w:rFonts w:ascii="Arial" w:eastAsia="Times New Roman" w:hAnsi="Arial" w:cs="Arial"/>
      <w:sz w:val="20"/>
      <w:szCs w:val="20"/>
      <w:lang w:eastAsia="ru-RU"/>
    </w:rPr>
  </w:style>
  <w:style w:type="paragraph" w:customStyle="1" w:styleId="ConsPlusNonformat">
    <w:name w:val="ConsPlusNonformat"/>
    <w:qFormat/>
    <w:rsid w:val="00871E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6">
    <w:name w:val="List"/>
    <w:basedOn w:val="a"/>
    <w:rsid w:val="00871EA4"/>
    <w:pPr>
      <w:ind w:left="283" w:hanging="283"/>
    </w:pPr>
  </w:style>
  <w:style w:type="paragraph" w:styleId="27">
    <w:name w:val="List 2"/>
    <w:basedOn w:val="a"/>
    <w:rsid w:val="00871EA4"/>
    <w:pPr>
      <w:ind w:left="566" w:hanging="283"/>
    </w:pPr>
  </w:style>
  <w:style w:type="paragraph" w:styleId="38">
    <w:name w:val="List 3"/>
    <w:basedOn w:val="a"/>
    <w:rsid w:val="00871EA4"/>
    <w:pPr>
      <w:ind w:left="849" w:hanging="283"/>
    </w:pPr>
  </w:style>
  <w:style w:type="paragraph" w:styleId="41">
    <w:name w:val="List 4"/>
    <w:basedOn w:val="a"/>
    <w:rsid w:val="00871EA4"/>
    <w:pPr>
      <w:ind w:left="1132" w:hanging="283"/>
    </w:pPr>
  </w:style>
  <w:style w:type="paragraph" w:styleId="51">
    <w:name w:val="List 5"/>
    <w:basedOn w:val="a"/>
    <w:rsid w:val="00871EA4"/>
    <w:pPr>
      <w:ind w:left="1415" w:hanging="283"/>
    </w:pPr>
  </w:style>
  <w:style w:type="paragraph" w:styleId="af7">
    <w:name w:val="List Continue"/>
    <w:basedOn w:val="a"/>
    <w:rsid w:val="00871EA4"/>
    <w:pPr>
      <w:spacing w:after="120"/>
      <w:ind w:left="283"/>
    </w:pPr>
  </w:style>
  <w:style w:type="paragraph" w:styleId="af8">
    <w:name w:val="Subtitle"/>
    <w:basedOn w:val="a"/>
    <w:link w:val="af9"/>
    <w:qFormat/>
    <w:rsid w:val="00871EA4"/>
    <w:pPr>
      <w:spacing w:after="60"/>
      <w:jc w:val="center"/>
      <w:outlineLvl w:val="1"/>
    </w:pPr>
    <w:rPr>
      <w:rFonts w:ascii="Arial" w:hAnsi="Arial" w:cs="Arial"/>
    </w:rPr>
  </w:style>
  <w:style w:type="character" w:customStyle="1" w:styleId="af9">
    <w:name w:val="Подзаголовок Знак"/>
    <w:basedOn w:val="a0"/>
    <w:link w:val="af8"/>
    <w:rsid w:val="00871EA4"/>
    <w:rPr>
      <w:rFonts w:ascii="Arial" w:eastAsia="Times New Roman" w:hAnsi="Arial" w:cs="Arial"/>
      <w:sz w:val="24"/>
      <w:szCs w:val="24"/>
      <w:lang w:eastAsia="ru-RU"/>
    </w:rPr>
  </w:style>
  <w:style w:type="paragraph" w:styleId="afa">
    <w:name w:val="Body Text First Indent"/>
    <w:basedOn w:val="a4"/>
    <w:link w:val="afb"/>
    <w:rsid w:val="00871EA4"/>
    <w:pPr>
      <w:widowControl/>
      <w:shd w:val="clear" w:color="auto" w:fill="auto"/>
      <w:spacing w:after="120"/>
      <w:ind w:firstLine="210"/>
      <w:jc w:val="left"/>
    </w:pPr>
    <w:rPr>
      <w:color w:val="auto"/>
      <w:sz w:val="24"/>
      <w:szCs w:val="24"/>
    </w:rPr>
  </w:style>
  <w:style w:type="character" w:customStyle="1" w:styleId="afb">
    <w:name w:val="Красная строка Знак"/>
    <w:basedOn w:val="a5"/>
    <w:link w:val="afa"/>
    <w:rsid w:val="00871EA4"/>
    <w:rPr>
      <w:rFonts w:ascii="Times New Roman" w:eastAsia="Times New Roman" w:hAnsi="Times New Roman" w:cs="Times New Roman"/>
      <w:color w:val="000000"/>
      <w:sz w:val="24"/>
      <w:szCs w:val="24"/>
      <w:shd w:val="clear" w:color="auto" w:fill="FFFFFF"/>
      <w:lang w:eastAsia="ru-RU"/>
    </w:rPr>
  </w:style>
  <w:style w:type="paragraph" w:styleId="28">
    <w:name w:val="Body Text First Indent 2"/>
    <w:basedOn w:val="a6"/>
    <w:link w:val="29"/>
    <w:rsid w:val="00871EA4"/>
    <w:pPr>
      <w:ind w:firstLine="210"/>
    </w:pPr>
  </w:style>
  <w:style w:type="character" w:customStyle="1" w:styleId="29">
    <w:name w:val="Красная строка 2 Знак"/>
    <w:basedOn w:val="a7"/>
    <w:link w:val="28"/>
    <w:rsid w:val="00871EA4"/>
    <w:rPr>
      <w:rFonts w:ascii="Times New Roman" w:eastAsia="Times New Roman" w:hAnsi="Times New Roman" w:cs="Times New Roman"/>
      <w:sz w:val="24"/>
      <w:szCs w:val="24"/>
      <w:lang w:eastAsia="ru-RU"/>
    </w:rPr>
  </w:style>
  <w:style w:type="paragraph" w:styleId="2a">
    <w:name w:val="List Continue 2"/>
    <w:basedOn w:val="a"/>
    <w:rsid w:val="00871EA4"/>
    <w:pPr>
      <w:spacing w:after="120"/>
      <w:ind w:left="566"/>
    </w:pPr>
  </w:style>
  <w:style w:type="paragraph" w:styleId="afc">
    <w:name w:val="Document Map"/>
    <w:basedOn w:val="a"/>
    <w:link w:val="afd"/>
    <w:rsid w:val="00871EA4"/>
    <w:pPr>
      <w:shd w:val="clear" w:color="auto" w:fill="000080"/>
    </w:pPr>
    <w:rPr>
      <w:rFonts w:ascii="Tahoma" w:hAnsi="Tahoma" w:cs="Tahoma"/>
    </w:rPr>
  </w:style>
  <w:style w:type="character" w:customStyle="1" w:styleId="afd">
    <w:name w:val="Схема документа Знак"/>
    <w:basedOn w:val="a0"/>
    <w:link w:val="afc"/>
    <w:rsid w:val="00871EA4"/>
    <w:rPr>
      <w:rFonts w:ascii="Tahoma" w:eastAsia="Times New Roman" w:hAnsi="Tahoma" w:cs="Tahoma"/>
      <w:sz w:val="24"/>
      <w:szCs w:val="24"/>
      <w:shd w:val="clear" w:color="auto" w:fill="000080"/>
      <w:lang w:eastAsia="ru-RU"/>
    </w:rPr>
  </w:style>
  <w:style w:type="character" w:styleId="afe">
    <w:name w:val="Hyperlink"/>
    <w:uiPriority w:val="99"/>
    <w:rsid w:val="00871EA4"/>
    <w:rPr>
      <w:color w:val="0000FF"/>
      <w:u w:val="single"/>
    </w:rPr>
  </w:style>
  <w:style w:type="character" w:styleId="aff">
    <w:name w:val="FollowedHyperlink"/>
    <w:uiPriority w:val="99"/>
    <w:rsid w:val="00871EA4"/>
    <w:rPr>
      <w:color w:val="800080"/>
      <w:u w:val="single"/>
    </w:rPr>
  </w:style>
  <w:style w:type="paragraph" w:customStyle="1" w:styleId="aff0">
    <w:name w:val="Знак Знак Знак Знак Знак Знак Знак"/>
    <w:basedOn w:val="a"/>
    <w:qFormat/>
    <w:rsid w:val="00871EA4"/>
    <w:pPr>
      <w:autoSpaceDE w:val="0"/>
      <w:autoSpaceDN w:val="0"/>
      <w:spacing w:after="160" w:line="240" w:lineRule="exact"/>
    </w:pPr>
    <w:rPr>
      <w:rFonts w:ascii="Arial" w:hAnsi="Arial" w:cs="Arial"/>
      <w:b/>
      <w:bCs/>
      <w:sz w:val="20"/>
      <w:szCs w:val="20"/>
      <w:lang w:val="en-US" w:eastAsia="de-DE"/>
    </w:rPr>
  </w:style>
  <w:style w:type="paragraph" w:customStyle="1" w:styleId="12">
    <w:name w:val="Знак Знак Знак1 Знак Знак Знак Знак"/>
    <w:basedOn w:val="a"/>
    <w:rsid w:val="00871EA4"/>
    <w:pPr>
      <w:autoSpaceDE w:val="0"/>
      <w:autoSpaceDN w:val="0"/>
      <w:spacing w:after="160" w:line="240" w:lineRule="exact"/>
    </w:pPr>
    <w:rPr>
      <w:rFonts w:ascii="Arial" w:hAnsi="Arial" w:cs="Arial"/>
      <w:b/>
      <w:bCs/>
      <w:sz w:val="20"/>
      <w:szCs w:val="20"/>
      <w:lang w:val="en-US" w:eastAsia="de-DE"/>
    </w:rPr>
  </w:style>
  <w:style w:type="character" w:customStyle="1" w:styleId="apple-converted-space">
    <w:name w:val="apple-converted-space"/>
    <w:basedOn w:val="a0"/>
    <w:rsid w:val="00871EA4"/>
  </w:style>
  <w:style w:type="paragraph" w:customStyle="1" w:styleId="aff1">
    <w:name w:val="Абзац"/>
    <w:basedOn w:val="a"/>
    <w:link w:val="aff2"/>
    <w:qFormat/>
    <w:rsid w:val="00871EA4"/>
    <w:pPr>
      <w:spacing w:before="120" w:after="60"/>
      <w:ind w:firstLine="567"/>
      <w:jc w:val="both"/>
    </w:pPr>
  </w:style>
  <w:style w:type="character" w:customStyle="1" w:styleId="aff2">
    <w:name w:val="Абзац Знак"/>
    <w:link w:val="aff1"/>
    <w:rsid w:val="00871EA4"/>
    <w:rPr>
      <w:rFonts w:ascii="Times New Roman" w:eastAsia="Times New Roman" w:hAnsi="Times New Roman" w:cs="Times New Roman"/>
      <w:sz w:val="24"/>
      <w:szCs w:val="24"/>
      <w:lang w:eastAsia="ru-RU"/>
    </w:rPr>
  </w:style>
  <w:style w:type="paragraph" w:styleId="aff3">
    <w:name w:val="Normal (Web)"/>
    <w:aliases w:val="Обычный (Web)"/>
    <w:basedOn w:val="a"/>
    <w:link w:val="aff4"/>
    <w:uiPriority w:val="99"/>
    <w:qFormat/>
    <w:rsid w:val="00871EA4"/>
    <w:pPr>
      <w:spacing w:before="100" w:beforeAutospacing="1" w:after="100" w:afterAutospacing="1"/>
    </w:pPr>
  </w:style>
  <w:style w:type="character" w:customStyle="1" w:styleId="aff4">
    <w:name w:val="Обычный (веб) Знак"/>
    <w:aliases w:val="Обычный (Web) Знак"/>
    <w:link w:val="aff3"/>
    <w:rsid w:val="00871EA4"/>
    <w:rPr>
      <w:rFonts w:ascii="Times New Roman" w:eastAsia="Times New Roman" w:hAnsi="Times New Roman" w:cs="Times New Roman"/>
      <w:sz w:val="24"/>
      <w:szCs w:val="24"/>
      <w:lang w:eastAsia="ru-RU"/>
    </w:rPr>
  </w:style>
  <w:style w:type="character" w:customStyle="1" w:styleId="blk">
    <w:name w:val="blk"/>
    <w:basedOn w:val="a0"/>
    <w:rsid w:val="00871EA4"/>
  </w:style>
  <w:style w:type="paragraph" w:customStyle="1" w:styleId="aff5">
    <w:name w:val="Заголовок статьи"/>
    <w:basedOn w:val="a"/>
    <w:next w:val="a"/>
    <w:qFormat/>
    <w:rsid w:val="00871EA4"/>
    <w:pPr>
      <w:widowControl w:val="0"/>
      <w:autoSpaceDE w:val="0"/>
      <w:autoSpaceDN w:val="0"/>
      <w:adjustRightInd w:val="0"/>
      <w:ind w:left="1612" w:hanging="892"/>
      <w:jc w:val="both"/>
    </w:pPr>
    <w:rPr>
      <w:rFonts w:ascii="Arial" w:hAnsi="Arial"/>
      <w:sz w:val="20"/>
      <w:szCs w:val="20"/>
    </w:rPr>
  </w:style>
  <w:style w:type="paragraph" w:customStyle="1" w:styleId="p6">
    <w:name w:val="p6"/>
    <w:basedOn w:val="a"/>
    <w:qFormat/>
    <w:rsid w:val="00871EA4"/>
    <w:pPr>
      <w:spacing w:before="100" w:beforeAutospacing="1" w:after="100" w:afterAutospacing="1"/>
    </w:pPr>
  </w:style>
  <w:style w:type="character" w:customStyle="1" w:styleId="s1">
    <w:name w:val="s1"/>
    <w:basedOn w:val="a0"/>
    <w:rsid w:val="00871EA4"/>
  </w:style>
  <w:style w:type="paragraph" w:styleId="aff6">
    <w:name w:val="List Paragraph"/>
    <w:basedOn w:val="a"/>
    <w:qFormat/>
    <w:rsid w:val="00871EA4"/>
    <w:pPr>
      <w:ind w:left="720"/>
      <w:contextualSpacing/>
    </w:pPr>
  </w:style>
  <w:style w:type="character" w:customStyle="1" w:styleId="blk3">
    <w:name w:val="blk3"/>
    <w:rsid w:val="00871EA4"/>
    <w:rPr>
      <w:rFonts w:cs="Times New Roman"/>
    </w:rPr>
  </w:style>
  <w:style w:type="paragraph" w:styleId="13">
    <w:name w:val="toc 1"/>
    <w:basedOn w:val="a"/>
    <w:next w:val="a"/>
    <w:autoRedefine/>
    <w:qFormat/>
    <w:rsid w:val="00871EA4"/>
    <w:pPr>
      <w:tabs>
        <w:tab w:val="right" w:leader="dot" w:pos="9776"/>
      </w:tabs>
      <w:ind w:left="180"/>
    </w:pPr>
    <w:rPr>
      <w:b/>
      <w:bCs/>
      <w:noProof/>
    </w:rPr>
  </w:style>
  <w:style w:type="paragraph" w:styleId="39">
    <w:name w:val="toc 3"/>
    <w:basedOn w:val="a"/>
    <w:next w:val="a"/>
    <w:autoRedefine/>
    <w:qFormat/>
    <w:rsid w:val="00871EA4"/>
    <w:pPr>
      <w:ind w:left="480"/>
    </w:pPr>
  </w:style>
  <w:style w:type="paragraph" w:styleId="2b">
    <w:name w:val="toc 2"/>
    <w:basedOn w:val="a"/>
    <w:next w:val="a"/>
    <w:autoRedefine/>
    <w:qFormat/>
    <w:rsid w:val="00871EA4"/>
    <w:pPr>
      <w:tabs>
        <w:tab w:val="right" w:leader="dot" w:pos="9776"/>
      </w:tabs>
      <w:ind w:left="240"/>
    </w:pPr>
    <w:rPr>
      <w:noProof/>
    </w:rPr>
  </w:style>
  <w:style w:type="paragraph" w:customStyle="1" w:styleId="aff7">
    <w:name w:val="Таблица_Текст_ЛЕВО"/>
    <w:basedOn w:val="a"/>
    <w:qFormat/>
    <w:rsid w:val="00871EA4"/>
    <w:pPr>
      <w:ind w:left="28"/>
    </w:pPr>
    <w:rPr>
      <w:rFonts w:cs="Courier New"/>
      <w:szCs w:val="20"/>
    </w:rPr>
  </w:style>
  <w:style w:type="paragraph" w:customStyle="1" w:styleId="Iauiue">
    <w:name w:val="Iau?iue"/>
    <w:qFormat/>
    <w:rsid w:val="00871EA4"/>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aff8">
    <w:name w:val="Îáû÷íûé"/>
    <w:qFormat/>
    <w:rsid w:val="00871EA4"/>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qFormat/>
    <w:rsid w:val="00871EA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qFormat/>
    <w:rsid w:val="00871EA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9">
    <w:name w:val="Текст в таблице"/>
    <w:basedOn w:val="a"/>
    <w:qFormat/>
    <w:rsid w:val="00871EA4"/>
    <w:pPr>
      <w:jc w:val="both"/>
    </w:pPr>
    <w:rPr>
      <w:szCs w:val="20"/>
      <w:lang w:val="en-US"/>
    </w:rPr>
  </w:style>
  <w:style w:type="paragraph" w:customStyle="1" w:styleId="Heading">
    <w:name w:val="Heading"/>
    <w:qFormat/>
    <w:rsid w:val="00871EA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qFormat/>
    <w:rsid w:val="00871EA4"/>
    <w:pPr>
      <w:spacing w:after="0" w:line="240" w:lineRule="auto"/>
    </w:pPr>
    <w:rPr>
      <w:rFonts w:ascii="Courier New" w:eastAsia="Times New Roman" w:hAnsi="Courier New" w:cs="Times New Roman"/>
      <w:sz w:val="20"/>
      <w:szCs w:val="20"/>
      <w:lang w:eastAsia="ru-RU"/>
    </w:rPr>
  </w:style>
  <w:style w:type="paragraph" w:customStyle="1" w:styleId="211">
    <w:name w:val="Основной текст с отступом 21"/>
    <w:basedOn w:val="a"/>
    <w:rsid w:val="00871EA4"/>
    <w:pPr>
      <w:ind w:firstLine="720"/>
      <w:jc w:val="both"/>
    </w:pPr>
    <w:rPr>
      <w:sz w:val="28"/>
      <w:szCs w:val="20"/>
    </w:rPr>
  </w:style>
  <w:style w:type="paragraph" w:customStyle="1" w:styleId="Iniiaiieoaeno">
    <w:name w:val="Iniiaiie oaeno"/>
    <w:basedOn w:val="a"/>
    <w:qFormat/>
    <w:rsid w:val="00871EA4"/>
    <w:pPr>
      <w:jc w:val="both"/>
    </w:pPr>
    <w:rPr>
      <w:rFonts w:ascii="Peterburg" w:hAnsi="Peterburg" w:cs="Peterburg"/>
      <w:sz w:val="20"/>
      <w:szCs w:val="20"/>
    </w:rPr>
  </w:style>
  <w:style w:type="paragraph" w:customStyle="1" w:styleId="affa">
    <w:name w:val="Нормальный (таблица)"/>
    <w:basedOn w:val="a"/>
    <w:next w:val="a"/>
    <w:qFormat/>
    <w:rsid w:val="00871EA4"/>
    <w:pPr>
      <w:widowControl w:val="0"/>
      <w:autoSpaceDE w:val="0"/>
      <w:autoSpaceDN w:val="0"/>
      <w:adjustRightInd w:val="0"/>
      <w:jc w:val="both"/>
    </w:pPr>
  </w:style>
  <w:style w:type="table" w:styleId="affb">
    <w:name w:val="Table Grid"/>
    <w:basedOn w:val="a1"/>
    <w:rsid w:val="00871E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w:basedOn w:val="a"/>
    <w:rsid w:val="00871EA4"/>
    <w:pPr>
      <w:spacing w:after="60"/>
      <w:ind w:firstLine="709"/>
      <w:jc w:val="both"/>
    </w:pPr>
    <w:rPr>
      <w:rFonts w:ascii="Arial" w:eastAsia="Calibri" w:hAnsi="Arial" w:cs="Arial"/>
    </w:rPr>
  </w:style>
  <w:style w:type="paragraph" w:customStyle="1" w:styleId="affd">
    <w:name w:val="Стандарт"/>
    <w:basedOn w:val="a4"/>
    <w:link w:val="14"/>
    <w:qFormat/>
    <w:rsid w:val="00871EA4"/>
    <w:pPr>
      <w:shd w:val="clear" w:color="auto" w:fill="auto"/>
      <w:suppressAutoHyphens/>
      <w:spacing w:after="0" w:line="264" w:lineRule="auto"/>
      <w:ind w:firstLine="720"/>
    </w:pPr>
    <w:rPr>
      <w:color w:val="auto"/>
      <w:lang w:eastAsia="ar-SA"/>
    </w:rPr>
  </w:style>
  <w:style w:type="character" w:customStyle="1" w:styleId="14">
    <w:name w:val="Стандарт Знак1"/>
    <w:link w:val="affd"/>
    <w:rsid w:val="00871EA4"/>
    <w:rPr>
      <w:rFonts w:ascii="Times New Roman" w:eastAsia="Times New Roman" w:hAnsi="Times New Roman" w:cs="Times New Roman"/>
      <w:sz w:val="28"/>
      <w:szCs w:val="20"/>
      <w:lang w:eastAsia="ar-SA"/>
    </w:rPr>
  </w:style>
  <w:style w:type="paragraph" w:customStyle="1" w:styleId="ConsPlusTitle">
    <w:name w:val="ConsPlusTitle"/>
    <w:qFormat/>
    <w:rsid w:val="00871EA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e">
    <w:name w:val="Таблица_Текст слева"/>
    <w:basedOn w:val="a"/>
    <w:next w:val="a"/>
    <w:link w:val="afff"/>
    <w:autoRedefine/>
    <w:qFormat/>
    <w:rsid w:val="00871EA4"/>
    <w:pPr>
      <w:jc w:val="center"/>
    </w:pPr>
    <w:rPr>
      <w:spacing w:val="2"/>
      <w:shd w:val="clear" w:color="auto" w:fill="FFFFFF"/>
    </w:rPr>
  </w:style>
  <w:style w:type="character" w:customStyle="1" w:styleId="afff">
    <w:name w:val="Таблица_Текст слева Знак"/>
    <w:link w:val="affe"/>
    <w:rsid w:val="00871EA4"/>
    <w:rPr>
      <w:rFonts w:ascii="Times New Roman" w:eastAsia="Times New Roman" w:hAnsi="Times New Roman" w:cs="Times New Roman"/>
      <w:spacing w:val="2"/>
      <w:sz w:val="24"/>
      <w:szCs w:val="24"/>
      <w:lang w:eastAsia="ru-RU"/>
    </w:rPr>
  </w:style>
  <w:style w:type="paragraph" w:customStyle="1" w:styleId="afff0">
    <w:name w:val="Таблица_Текст по центру"/>
    <w:basedOn w:val="a"/>
    <w:next w:val="a"/>
    <w:qFormat/>
    <w:rsid w:val="00871EA4"/>
    <w:pPr>
      <w:jc w:val="center"/>
    </w:pPr>
    <w:rPr>
      <w:sz w:val="22"/>
      <w:szCs w:val="20"/>
    </w:rPr>
  </w:style>
  <w:style w:type="paragraph" w:customStyle="1" w:styleId="15">
    <w:name w:val="Название1"/>
    <w:basedOn w:val="a"/>
    <w:qFormat/>
    <w:rsid w:val="00871EA4"/>
    <w:pPr>
      <w:suppressLineNumbers/>
      <w:suppressAutoHyphens/>
      <w:spacing w:before="120" w:after="120"/>
    </w:pPr>
    <w:rPr>
      <w:rFonts w:ascii="Arial" w:hAnsi="Arial" w:cs="Tahoma"/>
      <w:i/>
      <w:iCs/>
      <w:sz w:val="20"/>
      <w:lang w:eastAsia="ar-SA"/>
    </w:rPr>
  </w:style>
  <w:style w:type="paragraph" w:customStyle="1" w:styleId="16">
    <w:name w:val="Указатель1"/>
    <w:basedOn w:val="a"/>
    <w:qFormat/>
    <w:rsid w:val="00871EA4"/>
    <w:pPr>
      <w:suppressLineNumbers/>
      <w:suppressAutoHyphens/>
    </w:pPr>
    <w:rPr>
      <w:rFonts w:ascii="Arial" w:hAnsi="Arial" w:cs="Tahoma"/>
      <w:lang w:eastAsia="ar-SA"/>
    </w:rPr>
  </w:style>
  <w:style w:type="paragraph" w:customStyle="1" w:styleId="212">
    <w:name w:val="Основной текст 21"/>
    <w:basedOn w:val="a"/>
    <w:rsid w:val="00871EA4"/>
    <w:pPr>
      <w:suppressAutoHyphens/>
      <w:ind w:firstLine="720"/>
      <w:jc w:val="both"/>
    </w:pPr>
    <w:rPr>
      <w:szCs w:val="20"/>
      <w:lang w:eastAsia="ar-SA"/>
    </w:rPr>
  </w:style>
  <w:style w:type="paragraph" w:customStyle="1" w:styleId="17">
    <w:name w:val="Обычный1"/>
    <w:rsid w:val="00871EA4"/>
    <w:pPr>
      <w:suppressAutoHyphens/>
      <w:spacing w:before="100" w:after="100" w:line="240" w:lineRule="auto"/>
    </w:pPr>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qFormat/>
    <w:rsid w:val="00871EA4"/>
    <w:pPr>
      <w:suppressAutoHyphens/>
      <w:spacing w:after="120"/>
      <w:ind w:left="283"/>
    </w:pPr>
    <w:rPr>
      <w:sz w:val="16"/>
      <w:szCs w:val="16"/>
      <w:lang w:eastAsia="ar-SA"/>
    </w:rPr>
  </w:style>
  <w:style w:type="paragraph" w:customStyle="1" w:styleId="311">
    <w:name w:val="Основной текст 31"/>
    <w:basedOn w:val="a"/>
    <w:qFormat/>
    <w:rsid w:val="00871EA4"/>
    <w:pPr>
      <w:suppressAutoHyphens/>
      <w:spacing w:after="120"/>
    </w:pPr>
    <w:rPr>
      <w:sz w:val="16"/>
      <w:szCs w:val="16"/>
      <w:lang w:eastAsia="ar-SA"/>
    </w:rPr>
  </w:style>
  <w:style w:type="paragraph" w:customStyle="1" w:styleId="afff1">
    <w:name w:val="Табличный"/>
    <w:basedOn w:val="a"/>
    <w:qFormat/>
    <w:rsid w:val="00871EA4"/>
    <w:pPr>
      <w:suppressAutoHyphens/>
      <w:jc w:val="center"/>
    </w:pPr>
    <w:rPr>
      <w:lang w:eastAsia="ar-SA"/>
    </w:rPr>
  </w:style>
  <w:style w:type="paragraph" w:customStyle="1" w:styleId="21">
    <w:name w:val="Нумерованный список 21"/>
    <w:basedOn w:val="a"/>
    <w:qFormat/>
    <w:rsid w:val="00871EA4"/>
    <w:pPr>
      <w:numPr>
        <w:numId w:val="2"/>
      </w:numPr>
      <w:suppressAutoHyphens/>
      <w:ind w:left="-900" w:firstLine="0"/>
    </w:pPr>
    <w:rPr>
      <w:lang w:eastAsia="ar-SA"/>
    </w:rPr>
  </w:style>
  <w:style w:type="paragraph" w:customStyle="1" w:styleId="OTCHET00">
    <w:name w:val="OTCHET_00"/>
    <w:basedOn w:val="21"/>
    <w:qFormat/>
    <w:rsid w:val="00871EA4"/>
    <w:pPr>
      <w:numPr>
        <w:numId w:val="0"/>
      </w:numPr>
      <w:tabs>
        <w:tab w:val="left" w:pos="709"/>
        <w:tab w:val="left" w:pos="3402"/>
      </w:tabs>
      <w:spacing w:line="360" w:lineRule="auto"/>
      <w:jc w:val="both"/>
    </w:pPr>
    <w:rPr>
      <w:rFonts w:ascii="NTTimes/Cyrillic" w:hAnsi="NTTimes/Cyrillic"/>
      <w:szCs w:val="20"/>
    </w:rPr>
  </w:style>
  <w:style w:type="paragraph" w:customStyle="1" w:styleId="220">
    <w:name w:val="Основной текст 22"/>
    <w:basedOn w:val="a"/>
    <w:qFormat/>
    <w:rsid w:val="00871EA4"/>
    <w:pPr>
      <w:suppressAutoHyphens/>
      <w:spacing w:after="120" w:line="480" w:lineRule="auto"/>
    </w:pPr>
    <w:rPr>
      <w:lang w:eastAsia="ar-SA"/>
    </w:rPr>
  </w:style>
  <w:style w:type="paragraph" w:customStyle="1" w:styleId="100">
    <w:name w:val="Стиль Заголовок 1 + по центру Слева:  0 см"/>
    <w:basedOn w:val="10"/>
    <w:qFormat/>
    <w:rsid w:val="00871EA4"/>
    <w:pPr>
      <w:suppressAutoHyphens/>
      <w:spacing w:before="240" w:after="240" w:line="360" w:lineRule="auto"/>
      <w:ind w:firstLine="0"/>
      <w:jc w:val="center"/>
    </w:pPr>
    <w:rPr>
      <w:rFonts w:eastAsia="Times New Roman"/>
      <w:bCs/>
      <w:i/>
      <w:iCs/>
      <w:caps/>
      <w:lang w:eastAsia="ar-SA"/>
    </w:rPr>
  </w:style>
  <w:style w:type="paragraph" w:customStyle="1" w:styleId="213">
    <w:name w:val="Основной текст с отступом 21"/>
    <w:basedOn w:val="a"/>
    <w:qFormat/>
    <w:rsid w:val="00871EA4"/>
    <w:pPr>
      <w:suppressAutoHyphens/>
      <w:spacing w:after="120" w:line="480" w:lineRule="auto"/>
      <w:ind w:left="283"/>
    </w:pPr>
    <w:rPr>
      <w:lang w:eastAsia="ar-SA"/>
    </w:rPr>
  </w:style>
  <w:style w:type="paragraph" w:customStyle="1" w:styleId="31">
    <w:name w:val="Маркированный список 31"/>
    <w:basedOn w:val="a"/>
    <w:qFormat/>
    <w:rsid w:val="00871EA4"/>
    <w:pPr>
      <w:numPr>
        <w:numId w:val="1"/>
      </w:numPr>
      <w:tabs>
        <w:tab w:val="left" w:pos="0"/>
      </w:tabs>
      <w:suppressAutoHyphens/>
      <w:spacing w:line="360" w:lineRule="auto"/>
      <w:ind w:left="-232" w:firstLine="0"/>
    </w:pPr>
    <w:rPr>
      <w:sz w:val="28"/>
      <w:lang w:eastAsia="ar-SA"/>
    </w:rPr>
  </w:style>
  <w:style w:type="paragraph" w:customStyle="1" w:styleId="214">
    <w:name w:val="Список 21"/>
    <w:basedOn w:val="a"/>
    <w:qFormat/>
    <w:rsid w:val="00871EA4"/>
    <w:pPr>
      <w:suppressAutoHyphens/>
      <w:ind w:left="566" w:hanging="283"/>
    </w:pPr>
    <w:rPr>
      <w:lang w:eastAsia="ar-SA"/>
    </w:rPr>
  </w:style>
  <w:style w:type="paragraph" w:customStyle="1" w:styleId="312">
    <w:name w:val="Список 31"/>
    <w:basedOn w:val="a"/>
    <w:qFormat/>
    <w:rsid w:val="00871EA4"/>
    <w:pPr>
      <w:suppressAutoHyphens/>
      <w:ind w:left="849" w:hanging="283"/>
    </w:pPr>
    <w:rPr>
      <w:lang w:eastAsia="ar-SA"/>
    </w:rPr>
  </w:style>
  <w:style w:type="paragraph" w:customStyle="1" w:styleId="215">
    <w:name w:val="Продолжение списка 21"/>
    <w:basedOn w:val="a"/>
    <w:qFormat/>
    <w:rsid w:val="00871EA4"/>
    <w:pPr>
      <w:suppressAutoHyphens/>
      <w:spacing w:after="120"/>
      <w:ind w:left="566"/>
    </w:pPr>
    <w:rPr>
      <w:lang w:eastAsia="ar-SA"/>
    </w:rPr>
  </w:style>
  <w:style w:type="paragraph" w:customStyle="1" w:styleId="18">
    <w:name w:val="Дата1"/>
    <w:basedOn w:val="a"/>
    <w:next w:val="a"/>
    <w:qFormat/>
    <w:rsid w:val="00871EA4"/>
    <w:pPr>
      <w:suppressAutoHyphens/>
      <w:spacing w:line="360" w:lineRule="auto"/>
      <w:jc w:val="center"/>
    </w:pPr>
    <w:rPr>
      <w:b/>
      <w:lang w:eastAsia="ar-SA"/>
    </w:rPr>
  </w:style>
  <w:style w:type="paragraph" w:customStyle="1" w:styleId="19">
    <w:name w:val="Стиль1"/>
    <w:basedOn w:val="10"/>
    <w:qFormat/>
    <w:rsid w:val="00871EA4"/>
    <w:pPr>
      <w:suppressAutoHyphens/>
      <w:spacing w:line="360" w:lineRule="auto"/>
      <w:ind w:firstLine="0"/>
      <w:jc w:val="center"/>
    </w:pPr>
    <w:rPr>
      <w:rFonts w:eastAsia="Times New Roman"/>
      <w:lang w:eastAsia="ar-SA"/>
    </w:rPr>
  </w:style>
  <w:style w:type="paragraph" w:customStyle="1" w:styleId="Main">
    <w:name w:val="Main"/>
    <w:qFormat/>
    <w:rsid w:val="00871EA4"/>
    <w:pPr>
      <w:widowControl w:val="0"/>
      <w:suppressAutoHyphens/>
      <w:spacing w:after="0" w:line="360" w:lineRule="auto"/>
      <w:ind w:firstLine="709"/>
      <w:jc w:val="both"/>
    </w:pPr>
    <w:rPr>
      <w:rFonts w:ascii="Times New Roman" w:eastAsia="Times New Roman" w:hAnsi="Times New Roman" w:cs="Tahoma"/>
      <w:sz w:val="24"/>
      <w:szCs w:val="16"/>
      <w:lang w:eastAsia="ar-SA"/>
    </w:rPr>
  </w:style>
  <w:style w:type="paragraph" w:customStyle="1" w:styleId="216">
    <w:name w:val="Основной текст 21"/>
    <w:basedOn w:val="a"/>
    <w:qFormat/>
    <w:rsid w:val="00871EA4"/>
    <w:pPr>
      <w:suppressAutoHyphens/>
      <w:spacing w:after="120" w:line="480" w:lineRule="auto"/>
    </w:pPr>
    <w:rPr>
      <w:lang w:eastAsia="ar-SA"/>
    </w:rPr>
  </w:style>
  <w:style w:type="paragraph" w:customStyle="1" w:styleId="101">
    <w:name w:val="Оглавление 10"/>
    <w:basedOn w:val="16"/>
    <w:qFormat/>
    <w:rsid w:val="00871EA4"/>
    <w:pPr>
      <w:tabs>
        <w:tab w:val="right" w:leader="dot" w:pos="9637"/>
      </w:tabs>
      <w:ind w:left="2547"/>
    </w:pPr>
  </w:style>
  <w:style w:type="paragraph" w:customStyle="1" w:styleId="afff2">
    <w:name w:val="Содержимое таблицы"/>
    <w:basedOn w:val="a"/>
    <w:qFormat/>
    <w:rsid w:val="00871EA4"/>
    <w:pPr>
      <w:suppressLineNumbers/>
      <w:suppressAutoHyphens/>
    </w:pPr>
    <w:rPr>
      <w:lang w:eastAsia="ar-SA"/>
    </w:rPr>
  </w:style>
  <w:style w:type="paragraph" w:customStyle="1" w:styleId="afff3">
    <w:name w:val="Заголовок таблицы"/>
    <w:basedOn w:val="afff2"/>
    <w:qFormat/>
    <w:rsid w:val="00871EA4"/>
    <w:pPr>
      <w:jc w:val="center"/>
    </w:pPr>
    <w:rPr>
      <w:b/>
      <w:bCs/>
    </w:rPr>
  </w:style>
  <w:style w:type="paragraph" w:customStyle="1" w:styleId="afff4">
    <w:name w:val="Содержимое врезки"/>
    <w:basedOn w:val="a4"/>
    <w:qFormat/>
    <w:rsid w:val="00871EA4"/>
    <w:pPr>
      <w:widowControl/>
      <w:shd w:val="clear" w:color="auto" w:fill="auto"/>
      <w:suppressAutoHyphens/>
      <w:spacing w:after="0" w:line="360" w:lineRule="auto"/>
    </w:pPr>
    <w:rPr>
      <w:color w:val="auto"/>
      <w:sz w:val="24"/>
      <w:szCs w:val="24"/>
      <w:lang w:eastAsia="ar-SA"/>
    </w:rPr>
  </w:style>
  <w:style w:type="paragraph" w:styleId="HTML">
    <w:name w:val="HTML Preformatted"/>
    <w:basedOn w:val="a"/>
    <w:link w:val="HTML0"/>
    <w:rsid w:val="0087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71EA4"/>
    <w:rPr>
      <w:rFonts w:ascii="Courier New" w:eastAsia="Times New Roman" w:hAnsi="Courier New" w:cs="Courier New"/>
      <w:sz w:val="20"/>
      <w:szCs w:val="20"/>
      <w:lang w:eastAsia="ru-RU"/>
    </w:rPr>
  </w:style>
  <w:style w:type="paragraph" w:styleId="30">
    <w:name w:val="List Bullet 3"/>
    <w:basedOn w:val="a"/>
    <w:autoRedefine/>
    <w:rsid w:val="00871EA4"/>
    <w:pPr>
      <w:numPr>
        <w:numId w:val="3"/>
      </w:numPr>
      <w:spacing w:line="360" w:lineRule="auto"/>
      <w:ind w:left="0" w:firstLine="900"/>
      <w:jc w:val="both"/>
    </w:pPr>
  </w:style>
  <w:style w:type="paragraph" w:customStyle="1" w:styleId="Preformatted">
    <w:name w:val="Preformatted"/>
    <w:basedOn w:val="a"/>
    <w:qFormat/>
    <w:rsid w:val="00871E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sz w:val="20"/>
      <w:szCs w:val="20"/>
    </w:rPr>
  </w:style>
  <w:style w:type="paragraph" w:customStyle="1" w:styleId="5-">
    <w:name w:val="Заголовок 5.заголовок-введение"/>
    <w:basedOn w:val="a"/>
    <w:next w:val="a"/>
    <w:qFormat/>
    <w:rsid w:val="00871EA4"/>
    <w:pPr>
      <w:keepNext/>
      <w:tabs>
        <w:tab w:val="num" w:pos="1008"/>
      </w:tabs>
      <w:snapToGrid w:val="0"/>
      <w:spacing w:before="120" w:after="120"/>
      <w:ind w:left="1008" w:hanging="1008"/>
      <w:jc w:val="center"/>
      <w:outlineLvl w:val="4"/>
    </w:pPr>
    <w:rPr>
      <w:b/>
      <w:szCs w:val="20"/>
    </w:rPr>
  </w:style>
  <w:style w:type="paragraph" w:customStyle="1" w:styleId="afff5">
    <w:name w:val="Основной"/>
    <w:basedOn w:val="a6"/>
    <w:link w:val="afff6"/>
    <w:qFormat/>
    <w:rsid w:val="00871EA4"/>
    <w:pPr>
      <w:spacing w:after="0"/>
      <w:ind w:left="0" w:firstLine="680"/>
      <w:jc w:val="both"/>
    </w:pPr>
    <w:rPr>
      <w:sz w:val="28"/>
    </w:rPr>
  </w:style>
  <w:style w:type="character" w:customStyle="1" w:styleId="afff6">
    <w:name w:val="Основной Знак"/>
    <w:link w:val="afff5"/>
    <w:rsid w:val="00871EA4"/>
    <w:rPr>
      <w:rFonts w:ascii="Times New Roman" w:eastAsia="Times New Roman" w:hAnsi="Times New Roman" w:cs="Times New Roman"/>
      <w:sz w:val="28"/>
      <w:szCs w:val="24"/>
      <w:lang w:eastAsia="ru-RU"/>
    </w:rPr>
  </w:style>
  <w:style w:type="paragraph" w:customStyle="1" w:styleId="S10">
    <w:name w:val="S_Заголовок 1"/>
    <w:basedOn w:val="a"/>
    <w:qFormat/>
    <w:rsid w:val="00871EA4"/>
    <w:pPr>
      <w:tabs>
        <w:tab w:val="num" w:pos="360"/>
      </w:tabs>
      <w:ind w:left="360" w:hanging="360"/>
      <w:jc w:val="center"/>
    </w:pPr>
    <w:rPr>
      <w:caps/>
    </w:rPr>
  </w:style>
  <w:style w:type="paragraph" w:customStyle="1" w:styleId="S2">
    <w:name w:val="S_Заголовок 2"/>
    <w:basedOn w:val="2"/>
    <w:qFormat/>
    <w:rsid w:val="00871EA4"/>
    <w:pPr>
      <w:keepNext w:val="0"/>
      <w:widowControl/>
      <w:numPr>
        <w:ilvl w:val="1"/>
        <w:numId w:val="4"/>
      </w:numPr>
      <w:autoSpaceDE/>
      <w:autoSpaceDN/>
      <w:adjustRightInd/>
      <w:jc w:val="both"/>
    </w:pPr>
    <w:rPr>
      <w:bCs w:val="0"/>
      <w:color w:val="auto"/>
      <w:sz w:val="24"/>
      <w:szCs w:val="24"/>
    </w:rPr>
  </w:style>
  <w:style w:type="paragraph" w:customStyle="1" w:styleId="S3">
    <w:name w:val="S_Заголовок 3"/>
    <w:basedOn w:val="32"/>
    <w:qFormat/>
    <w:rsid w:val="00871EA4"/>
    <w:pPr>
      <w:keepNext w:val="0"/>
      <w:numPr>
        <w:ilvl w:val="2"/>
        <w:numId w:val="4"/>
      </w:numPr>
    </w:pPr>
    <w:rPr>
      <w:b w:val="0"/>
      <w:bCs w:val="0"/>
      <w:sz w:val="24"/>
      <w:u w:val="single"/>
    </w:rPr>
  </w:style>
  <w:style w:type="paragraph" w:customStyle="1" w:styleId="S4">
    <w:name w:val="S_Заголовок 4"/>
    <w:basedOn w:val="4"/>
    <w:qFormat/>
    <w:rsid w:val="00871EA4"/>
    <w:pPr>
      <w:keepNext w:val="0"/>
      <w:numPr>
        <w:ilvl w:val="3"/>
        <w:numId w:val="4"/>
      </w:numPr>
      <w:spacing w:line="240" w:lineRule="auto"/>
      <w:jc w:val="left"/>
    </w:pPr>
    <w:rPr>
      <w:b w:val="0"/>
      <w:i/>
      <w:color w:val="auto"/>
    </w:rPr>
  </w:style>
  <w:style w:type="paragraph" w:customStyle="1" w:styleId="S5">
    <w:name w:val="S_Заголовок 5"/>
    <w:basedOn w:val="5"/>
    <w:qFormat/>
    <w:rsid w:val="00871EA4"/>
    <w:pPr>
      <w:keepNext w:val="0"/>
      <w:widowControl/>
      <w:numPr>
        <w:ilvl w:val="4"/>
        <w:numId w:val="4"/>
      </w:numPr>
      <w:autoSpaceDE/>
      <w:autoSpaceDN/>
      <w:adjustRightInd/>
      <w:jc w:val="left"/>
    </w:pPr>
    <w:rPr>
      <w:b w:val="0"/>
      <w:bCs w:val="0"/>
      <w:szCs w:val="24"/>
    </w:rPr>
  </w:style>
  <w:style w:type="paragraph" w:styleId="42">
    <w:name w:val="index 4"/>
    <w:basedOn w:val="a"/>
    <w:next w:val="a"/>
    <w:autoRedefine/>
    <w:rsid w:val="00871EA4"/>
    <w:pPr>
      <w:suppressAutoHyphens/>
      <w:ind w:left="960" w:hanging="240"/>
    </w:pPr>
    <w:rPr>
      <w:lang w:eastAsia="ar-SA"/>
    </w:rPr>
  </w:style>
  <w:style w:type="paragraph" w:customStyle="1" w:styleId="BodyText21">
    <w:name w:val="Body Text 21"/>
    <w:basedOn w:val="a"/>
    <w:qFormat/>
    <w:rsid w:val="00871EA4"/>
    <w:pPr>
      <w:widowControl w:val="0"/>
      <w:jc w:val="both"/>
    </w:pPr>
    <w:rPr>
      <w:sz w:val="28"/>
      <w:szCs w:val="20"/>
    </w:rPr>
  </w:style>
  <w:style w:type="paragraph" w:customStyle="1" w:styleId="S">
    <w:name w:val="S_Обычный в таблице"/>
    <w:basedOn w:val="a"/>
    <w:link w:val="S0"/>
    <w:qFormat/>
    <w:rsid w:val="00871EA4"/>
    <w:pPr>
      <w:spacing w:line="360" w:lineRule="auto"/>
      <w:jc w:val="both"/>
    </w:pPr>
  </w:style>
  <w:style w:type="paragraph" w:customStyle="1" w:styleId="1a">
    <w:name w:val="Без интервала1"/>
    <w:rsid w:val="00871EA4"/>
    <w:pPr>
      <w:spacing w:after="0" w:line="240" w:lineRule="auto"/>
    </w:pPr>
    <w:rPr>
      <w:rFonts w:ascii="Times New Roman" w:eastAsia="Times New Roman" w:hAnsi="Times New Roman" w:cs="Times New Roman"/>
      <w:sz w:val="24"/>
      <w:szCs w:val="24"/>
      <w:lang w:eastAsia="ru-RU"/>
    </w:rPr>
  </w:style>
  <w:style w:type="paragraph" w:customStyle="1" w:styleId="afff7">
    <w:name w:val="Основной шрифт абзаца Знак"/>
    <w:aliases w:val="Знак7 Знак"/>
    <w:basedOn w:val="a"/>
    <w:qFormat/>
    <w:rsid w:val="00871EA4"/>
    <w:pPr>
      <w:spacing w:before="100" w:beforeAutospacing="1" w:after="100" w:afterAutospacing="1"/>
    </w:pPr>
    <w:rPr>
      <w:rFonts w:ascii="Tahoma" w:hAnsi="Tahoma"/>
      <w:sz w:val="20"/>
      <w:szCs w:val="20"/>
      <w:lang w:val="en-US" w:eastAsia="en-US"/>
    </w:rPr>
  </w:style>
  <w:style w:type="paragraph" w:customStyle="1" w:styleId="afff8">
    <w:name w:val="Гриф утверждения"/>
    <w:basedOn w:val="a"/>
    <w:qFormat/>
    <w:rsid w:val="00871EA4"/>
    <w:pPr>
      <w:tabs>
        <w:tab w:val="right" w:pos="9639"/>
      </w:tabs>
      <w:spacing w:after="240" w:line="240" w:lineRule="exact"/>
    </w:pPr>
    <w:rPr>
      <w:sz w:val="28"/>
      <w:szCs w:val="20"/>
    </w:rPr>
  </w:style>
  <w:style w:type="paragraph" w:customStyle="1" w:styleId="TimesNewRoman">
    <w:name w:val="Текст + Times New Roman"/>
    <w:aliases w:val="12 pt,по ширине,Первая строка:  1,25 см,Справа:  ... ..."/>
    <w:basedOn w:val="a"/>
    <w:qFormat/>
    <w:rsid w:val="00871EA4"/>
    <w:pPr>
      <w:spacing w:after="100" w:line="360" w:lineRule="auto"/>
      <w:ind w:firstLine="720"/>
      <w:jc w:val="both"/>
    </w:pPr>
    <w:rPr>
      <w:rFonts w:ascii="Arial" w:eastAsia="Calibri" w:hAnsi="Arial"/>
      <w:szCs w:val="20"/>
    </w:rPr>
  </w:style>
  <w:style w:type="character" w:customStyle="1" w:styleId="S0">
    <w:name w:val="S_Обычный в таблице Знак"/>
    <w:link w:val="S"/>
    <w:locked/>
    <w:rsid w:val="00871EA4"/>
    <w:rPr>
      <w:rFonts w:ascii="Times New Roman" w:eastAsia="Times New Roman" w:hAnsi="Times New Roman" w:cs="Times New Roman"/>
      <w:sz w:val="24"/>
      <w:szCs w:val="24"/>
      <w:lang w:eastAsia="ru-RU"/>
    </w:rPr>
  </w:style>
  <w:style w:type="paragraph" w:customStyle="1" w:styleId="s11">
    <w:name w:val="s_1"/>
    <w:basedOn w:val="a"/>
    <w:qFormat/>
    <w:rsid w:val="00871EA4"/>
    <w:pPr>
      <w:spacing w:before="100" w:beforeAutospacing="1" w:after="100" w:afterAutospacing="1"/>
    </w:pPr>
  </w:style>
  <w:style w:type="character" w:customStyle="1" w:styleId="match">
    <w:name w:val="match"/>
    <w:rsid w:val="00871EA4"/>
    <w:rPr>
      <w:rFonts w:cs="Times New Roman"/>
    </w:rPr>
  </w:style>
  <w:style w:type="table" w:styleId="-6">
    <w:name w:val="Table List 6"/>
    <w:basedOn w:val="a1"/>
    <w:rsid w:val="00871EA4"/>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afff9">
    <w:name w:val="Заголовок к тексту"/>
    <w:basedOn w:val="a"/>
    <w:next w:val="a4"/>
    <w:uiPriority w:val="99"/>
    <w:qFormat/>
    <w:rsid w:val="00871EA4"/>
    <w:pPr>
      <w:suppressAutoHyphens/>
      <w:spacing w:after="480" w:line="240" w:lineRule="exact"/>
    </w:pPr>
    <w:rPr>
      <w:b/>
      <w:sz w:val="28"/>
      <w:szCs w:val="20"/>
    </w:rPr>
  </w:style>
  <w:style w:type="paragraph" w:customStyle="1" w:styleId="afffa">
    <w:name w:val="Адресат"/>
    <w:basedOn w:val="a"/>
    <w:uiPriority w:val="99"/>
    <w:qFormat/>
    <w:rsid w:val="00871EA4"/>
    <w:pPr>
      <w:suppressAutoHyphens/>
      <w:spacing w:line="240" w:lineRule="exact"/>
    </w:pPr>
    <w:rPr>
      <w:sz w:val="28"/>
      <w:szCs w:val="20"/>
    </w:rPr>
  </w:style>
  <w:style w:type="paragraph" w:customStyle="1" w:styleId="afffb">
    <w:name w:val="Исполнитель"/>
    <w:basedOn w:val="a4"/>
    <w:uiPriority w:val="99"/>
    <w:qFormat/>
    <w:rsid w:val="00871EA4"/>
    <w:pPr>
      <w:widowControl/>
      <w:shd w:val="clear" w:color="auto" w:fill="auto"/>
      <w:suppressAutoHyphens/>
      <w:spacing w:after="120" w:line="240" w:lineRule="exact"/>
      <w:jc w:val="left"/>
    </w:pPr>
    <w:rPr>
      <w:color w:val="auto"/>
      <w:sz w:val="24"/>
      <w:lang w:val="x-none" w:eastAsia="x-none"/>
    </w:rPr>
  </w:style>
  <w:style w:type="paragraph" w:styleId="afffc">
    <w:name w:val="No Spacing"/>
    <w:link w:val="afffd"/>
    <w:uiPriority w:val="99"/>
    <w:qFormat/>
    <w:rsid w:val="00871EA4"/>
    <w:pPr>
      <w:spacing w:after="0" w:line="240" w:lineRule="auto"/>
    </w:pPr>
    <w:rPr>
      <w:rFonts w:ascii="Times New Roman" w:eastAsia="Times New Roman" w:hAnsi="Times New Roman" w:cs="Times New Roman"/>
      <w:sz w:val="28"/>
      <w:szCs w:val="20"/>
      <w:lang w:eastAsia="ru-RU"/>
    </w:rPr>
  </w:style>
  <w:style w:type="paragraph" w:customStyle="1" w:styleId="afffe">
    <w:name w:val="регистрационные поля"/>
    <w:basedOn w:val="a"/>
    <w:rsid w:val="00871EA4"/>
    <w:pPr>
      <w:spacing w:line="240" w:lineRule="exact"/>
      <w:jc w:val="center"/>
    </w:pPr>
    <w:rPr>
      <w:sz w:val="28"/>
      <w:szCs w:val="20"/>
      <w:lang w:val="en-US"/>
    </w:rPr>
  </w:style>
  <w:style w:type="paragraph" w:customStyle="1" w:styleId="affff">
    <w:name w:val="Регистр"/>
    <w:rsid w:val="00871EA4"/>
    <w:pPr>
      <w:spacing w:after="0" w:line="240" w:lineRule="auto"/>
    </w:pPr>
    <w:rPr>
      <w:rFonts w:ascii="Times New Roman" w:eastAsia="Times New Roman" w:hAnsi="Times New Roman" w:cs="Times New Roman"/>
      <w:sz w:val="28"/>
      <w:szCs w:val="20"/>
      <w:lang w:eastAsia="ru-RU"/>
    </w:rPr>
  </w:style>
  <w:style w:type="numbering" w:customStyle="1" w:styleId="1b">
    <w:name w:val="Нет списка1"/>
    <w:next w:val="a2"/>
    <w:uiPriority w:val="99"/>
    <w:semiHidden/>
    <w:unhideWhenUsed/>
    <w:rsid w:val="00871EA4"/>
  </w:style>
  <w:style w:type="paragraph" w:customStyle="1" w:styleId="msonormal0">
    <w:name w:val="msonormal"/>
    <w:basedOn w:val="a"/>
    <w:rsid w:val="00871EA4"/>
    <w:pPr>
      <w:spacing w:before="100" w:beforeAutospacing="1" w:after="100" w:afterAutospacing="1"/>
    </w:pPr>
  </w:style>
  <w:style w:type="paragraph" w:customStyle="1" w:styleId="xl65">
    <w:name w:val="xl65"/>
    <w:basedOn w:val="a"/>
    <w:rsid w:val="00871EA4"/>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rPr>
  </w:style>
  <w:style w:type="paragraph" w:customStyle="1" w:styleId="xl66">
    <w:name w:val="xl66"/>
    <w:basedOn w:val="a"/>
    <w:rsid w:val="00871EA4"/>
    <w:pPr>
      <w:pBdr>
        <w:top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rPr>
  </w:style>
  <w:style w:type="numbering" w:customStyle="1" w:styleId="2c">
    <w:name w:val="Нет списка2"/>
    <w:next w:val="a2"/>
    <w:uiPriority w:val="99"/>
    <w:semiHidden/>
    <w:unhideWhenUsed/>
    <w:rsid w:val="00871EA4"/>
  </w:style>
  <w:style w:type="paragraph" w:customStyle="1" w:styleId="affff0">
    <w:name w:val="Приложение"/>
    <w:basedOn w:val="a4"/>
    <w:uiPriority w:val="99"/>
    <w:qFormat/>
    <w:rsid w:val="00871EA4"/>
    <w:pPr>
      <w:widowControl/>
      <w:shd w:val="clear" w:color="auto" w:fill="auto"/>
      <w:tabs>
        <w:tab w:val="left" w:pos="1673"/>
      </w:tabs>
      <w:spacing w:before="240" w:after="0" w:line="240" w:lineRule="exact"/>
      <w:ind w:left="1985" w:hanging="1985"/>
    </w:pPr>
    <w:rPr>
      <w:color w:val="auto"/>
    </w:rPr>
  </w:style>
  <w:style w:type="paragraph" w:customStyle="1" w:styleId="affff1">
    <w:name w:val="Подпись на общем бланке"/>
    <w:basedOn w:val="a"/>
    <w:next w:val="a4"/>
    <w:uiPriority w:val="99"/>
    <w:qFormat/>
    <w:rsid w:val="00871EA4"/>
    <w:pPr>
      <w:tabs>
        <w:tab w:val="right" w:pos="9639"/>
      </w:tabs>
      <w:suppressAutoHyphens/>
      <w:spacing w:before="480" w:line="240" w:lineRule="exact"/>
    </w:pPr>
    <w:rPr>
      <w:sz w:val="28"/>
      <w:szCs w:val="20"/>
    </w:rPr>
  </w:style>
  <w:style w:type="character" w:customStyle="1" w:styleId="210">
    <w:name w:val="Основной текст 2 Знак1"/>
    <w:aliases w:val="Знак Знак1"/>
    <w:link w:val="24"/>
    <w:rsid w:val="00871EA4"/>
    <w:rPr>
      <w:rFonts w:ascii="Times New Roman" w:eastAsia="Times New Roman" w:hAnsi="Times New Roman" w:cs="Times New Roman"/>
      <w:sz w:val="28"/>
      <w:szCs w:val="28"/>
      <w:lang w:eastAsia="ru-RU"/>
    </w:rPr>
  </w:style>
  <w:style w:type="paragraph" w:styleId="affff2">
    <w:name w:val="caption"/>
    <w:basedOn w:val="a"/>
    <w:next w:val="a"/>
    <w:qFormat/>
    <w:rsid w:val="00871EA4"/>
    <w:pPr>
      <w:spacing w:before="120" w:after="120"/>
    </w:pPr>
    <w:rPr>
      <w:b/>
      <w:bCs/>
      <w:sz w:val="20"/>
      <w:szCs w:val="20"/>
    </w:rPr>
  </w:style>
  <w:style w:type="paragraph" w:customStyle="1" w:styleId="affff3">
    <w:name w:val="Единицы"/>
    <w:basedOn w:val="a"/>
    <w:link w:val="1c"/>
    <w:autoRedefine/>
    <w:rsid w:val="00871EA4"/>
    <w:pPr>
      <w:spacing w:line="276" w:lineRule="auto"/>
      <w:ind w:firstLine="709"/>
      <w:jc w:val="center"/>
      <w:outlineLvl w:val="0"/>
    </w:pPr>
    <w:rPr>
      <w:b/>
    </w:rPr>
  </w:style>
  <w:style w:type="character" w:customStyle="1" w:styleId="1c">
    <w:name w:val="Единицы Знак1"/>
    <w:link w:val="affff3"/>
    <w:rsid w:val="00871EA4"/>
    <w:rPr>
      <w:rFonts w:ascii="Times New Roman" w:eastAsia="Times New Roman" w:hAnsi="Times New Roman" w:cs="Times New Roman"/>
      <w:b/>
      <w:sz w:val="24"/>
      <w:szCs w:val="24"/>
      <w:lang w:eastAsia="ru-RU"/>
    </w:rPr>
  </w:style>
  <w:style w:type="paragraph" w:customStyle="1" w:styleId="AAA">
    <w:name w:val="! AAA !"/>
    <w:rsid w:val="00871EA4"/>
    <w:pPr>
      <w:spacing w:after="120" w:line="240" w:lineRule="auto"/>
      <w:jc w:val="both"/>
    </w:pPr>
    <w:rPr>
      <w:rFonts w:ascii="Times New Roman" w:eastAsia="Times New Roman" w:hAnsi="Times New Roman" w:cs="Times New Roman"/>
      <w:color w:val="0000FF"/>
      <w:sz w:val="24"/>
      <w:szCs w:val="20"/>
      <w:lang w:eastAsia="ru-RU"/>
    </w:rPr>
  </w:style>
  <w:style w:type="paragraph" w:styleId="affff4">
    <w:name w:val="Bibliography"/>
    <w:basedOn w:val="a"/>
    <w:rsid w:val="00871EA4"/>
    <w:pPr>
      <w:keepLines/>
      <w:tabs>
        <w:tab w:val="num" w:pos="0"/>
        <w:tab w:val="left" w:pos="567"/>
      </w:tabs>
      <w:suppressAutoHyphens/>
      <w:overflowPunct w:val="0"/>
      <w:autoSpaceDE w:val="0"/>
      <w:autoSpaceDN w:val="0"/>
      <w:adjustRightInd w:val="0"/>
      <w:spacing w:before="40" w:after="40" w:line="264" w:lineRule="auto"/>
      <w:jc w:val="both"/>
      <w:textAlignment w:val="baseline"/>
    </w:pPr>
    <w:rPr>
      <w:kern w:val="20"/>
      <w:sz w:val="20"/>
      <w:szCs w:val="20"/>
    </w:rPr>
  </w:style>
  <w:style w:type="paragraph" w:customStyle="1" w:styleId="textn">
    <w:name w:val="textn"/>
    <w:basedOn w:val="a"/>
    <w:uiPriority w:val="99"/>
    <w:qFormat/>
    <w:rsid w:val="00871EA4"/>
    <w:pPr>
      <w:spacing w:before="100" w:beforeAutospacing="1" w:after="100" w:afterAutospacing="1"/>
    </w:pPr>
    <w:rPr>
      <w:rFonts w:ascii="Arial Unicode MS" w:eastAsia="Arial Unicode MS" w:hAnsi="Arial Unicode MS"/>
    </w:rPr>
  </w:style>
  <w:style w:type="paragraph" w:customStyle="1" w:styleId="xl25">
    <w:name w:val="xl25"/>
    <w:basedOn w:val="a"/>
    <w:rsid w:val="00871EA4"/>
    <w:pPr>
      <w:pBdr>
        <w:left w:val="single" w:sz="4" w:space="0" w:color="auto"/>
        <w:right w:val="single" w:sz="4" w:space="0" w:color="auto"/>
      </w:pBdr>
      <w:spacing w:before="100" w:beforeAutospacing="1" w:after="100" w:afterAutospacing="1"/>
    </w:pPr>
  </w:style>
  <w:style w:type="paragraph" w:styleId="affff5">
    <w:name w:val="Block Text"/>
    <w:basedOn w:val="a"/>
    <w:uiPriority w:val="99"/>
    <w:rsid w:val="00871EA4"/>
    <w:pPr>
      <w:ind w:left="113" w:right="113"/>
      <w:jc w:val="right"/>
    </w:pPr>
    <w:rPr>
      <w:b/>
      <w:bCs/>
    </w:rPr>
  </w:style>
  <w:style w:type="paragraph" w:customStyle="1" w:styleId="xl24">
    <w:name w:val="xl24"/>
    <w:basedOn w:val="a"/>
    <w:rsid w:val="00871EA4"/>
    <w:pPr>
      <w:spacing w:before="100" w:beforeAutospacing="1" w:after="100" w:afterAutospacing="1"/>
      <w:jc w:val="center"/>
    </w:pPr>
  </w:style>
  <w:style w:type="paragraph" w:customStyle="1" w:styleId="xl26">
    <w:name w:val="xl26"/>
    <w:basedOn w:val="a"/>
    <w:rsid w:val="00871EA4"/>
    <w:pPr>
      <w:spacing w:before="100" w:beforeAutospacing="1" w:after="100" w:afterAutospacing="1"/>
      <w:jc w:val="center"/>
      <w:textAlignment w:val="center"/>
    </w:pPr>
  </w:style>
  <w:style w:type="paragraph" w:customStyle="1" w:styleId="xl27">
    <w:name w:val="xl27"/>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
    <w:name w:val="xl28"/>
    <w:basedOn w:val="a"/>
    <w:rsid w:val="00871EA4"/>
    <w:pPr>
      <w:spacing w:before="100" w:beforeAutospacing="1" w:after="100" w:afterAutospacing="1"/>
      <w:jc w:val="center"/>
      <w:textAlignment w:val="center"/>
    </w:pPr>
  </w:style>
  <w:style w:type="paragraph" w:customStyle="1" w:styleId="xl29">
    <w:name w:val="xl29"/>
    <w:basedOn w:val="a"/>
    <w:rsid w:val="00871EA4"/>
    <w:pPr>
      <w:spacing w:before="100" w:beforeAutospacing="1" w:after="100" w:afterAutospacing="1"/>
      <w:jc w:val="center"/>
      <w:textAlignment w:val="center"/>
    </w:pPr>
  </w:style>
  <w:style w:type="paragraph" w:customStyle="1" w:styleId="xl30">
    <w:name w:val="xl30"/>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
    <w:name w:val="xl31"/>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
    <w:name w:val="xl35"/>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
    <w:name w:val="xl36"/>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a"/>
    <w:rsid w:val="00871EA4"/>
    <w:pPr>
      <w:spacing w:before="100" w:beforeAutospacing="1" w:after="100" w:afterAutospacing="1"/>
    </w:pPr>
  </w:style>
  <w:style w:type="paragraph" w:customStyle="1" w:styleId="xl38">
    <w:name w:val="xl38"/>
    <w:basedOn w:val="a"/>
    <w:rsid w:val="00871EA4"/>
    <w:pPr>
      <w:spacing w:before="100" w:beforeAutospacing="1" w:after="100" w:afterAutospacing="1"/>
    </w:pPr>
    <w:rPr>
      <w:u w:val="single"/>
    </w:rPr>
  </w:style>
  <w:style w:type="paragraph" w:customStyle="1" w:styleId="xl39">
    <w:name w:val="xl39"/>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
    <w:name w:val="xl40"/>
    <w:basedOn w:val="a"/>
    <w:rsid w:val="00871E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1">
    <w:name w:val="xl41"/>
    <w:basedOn w:val="a"/>
    <w:rsid w:val="00871EA4"/>
    <w:pPr>
      <w:spacing w:before="100" w:beforeAutospacing="1" w:after="100" w:afterAutospacing="1"/>
      <w:jc w:val="center"/>
    </w:pPr>
    <w:rPr>
      <w:b/>
      <w:bCs/>
    </w:rPr>
  </w:style>
  <w:style w:type="paragraph" w:customStyle="1" w:styleId="xl42">
    <w:name w:val="xl42"/>
    <w:basedOn w:val="a"/>
    <w:rsid w:val="00871EA4"/>
    <w:pPr>
      <w:spacing w:before="100" w:beforeAutospacing="1" w:after="100" w:afterAutospacing="1"/>
      <w:jc w:val="center"/>
      <w:textAlignment w:val="center"/>
    </w:pPr>
    <w:rPr>
      <w:b/>
      <w:bCs/>
    </w:rPr>
  </w:style>
  <w:style w:type="paragraph" w:customStyle="1" w:styleId="u">
    <w:name w:val="u"/>
    <w:basedOn w:val="a"/>
    <w:uiPriority w:val="99"/>
    <w:rsid w:val="00871EA4"/>
    <w:pPr>
      <w:ind w:firstLine="240"/>
      <w:jc w:val="both"/>
    </w:pPr>
    <w:rPr>
      <w:color w:val="000000"/>
    </w:rPr>
  </w:style>
  <w:style w:type="paragraph" w:styleId="affff6">
    <w:name w:val="List Number"/>
    <w:basedOn w:val="a"/>
    <w:uiPriority w:val="99"/>
    <w:rsid w:val="00871EA4"/>
    <w:pPr>
      <w:tabs>
        <w:tab w:val="num" w:pos="360"/>
      </w:tabs>
      <w:ind w:left="360" w:hanging="360"/>
    </w:pPr>
  </w:style>
  <w:style w:type="paragraph" w:customStyle="1" w:styleId="affff7">
    <w:name w:val="Таблица"/>
    <w:basedOn w:val="a"/>
    <w:rsid w:val="00871EA4"/>
    <w:pPr>
      <w:spacing w:line="220" w:lineRule="exact"/>
    </w:pPr>
    <w:rPr>
      <w:rFonts w:ascii="Arial" w:hAnsi="Arial"/>
      <w:sz w:val="20"/>
      <w:szCs w:val="20"/>
    </w:rPr>
  </w:style>
  <w:style w:type="paragraph" w:customStyle="1" w:styleId="cntr">
    <w:name w:val="cntr"/>
    <w:basedOn w:val="a"/>
    <w:rsid w:val="00871EA4"/>
    <w:pPr>
      <w:spacing w:before="100" w:beforeAutospacing="1" w:after="100" w:afterAutospacing="1"/>
    </w:pPr>
    <w:rPr>
      <w:rFonts w:ascii="Arial Unicode MS" w:eastAsia="Arial Unicode MS" w:hAnsi="Arial Unicode MS"/>
    </w:rPr>
  </w:style>
  <w:style w:type="table" w:styleId="-1">
    <w:name w:val="Table List 1"/>
    <w:basedOn w:val="a1"/>
    <w:rsid w:val="00871EA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port">
    <w:name w:val="Report"/>
    <w:basedOn w:val="a"/>
    <w:rsid w:val="00871EA4"/>
    <w:pPr>
      <w:spacing w:line="360" w:lineRule="auto"/>
      <w:ind w:firstLine="567"/>
      <w:jc w:val="both"/>
    </w:pPr>
    <w:rPr>
      <w:szCs w:val="20"/>
    </w:rPr>
  </w:style>
  <w:style w:type="character" w:customStyle="1" w:styleId="postbody1">
    <w:name w:val="postbody1"/>
    <w:uiPriority w:val="99"/>
    <w:rsid w:val="00871EA4"/>
    <w:rPr>
      <w:sz w:val="18"/>
      <w:szCs w:val="18"/>
    </w:rPr>
  </w:style>
  <w:style w:type="paragraph" w:customStyle="1" w:styleId="ReportTab">
    <w:name w:val="Report_Tab"/>
    <w:basedOn w:val="a"/>
    <w:rsid w:val="00871EA4"/>
    <w:rPr>
      <w:szCs w:val="20"/>
    </w:rPr>
  </w:style>
  <w:style w:type="paragraph" w:customStyle="1" w:styleId="ConsPlusCell">
    <w:name w:val="ConsPlusCell"/>
    <w:uiPriority w:val="99"/>
    <w:qFormat/>
    <w:rsid w:val="00871E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8">
    <w:name w:val="Strong"/>
    <w:uiPriority w:val="22"/>
    <w:qFormat/>
    <w:rsid w:val="00871EA4"/>
    <w:rPr>
      <w:b/>
      <w:bCs/>
    </w:rPr>
  </w:style>
  <w:style w:type="paragraph" w:styleId="affff9">
    <w:name w:val="Plain Text"/>
    <w:aliases w:val="Знак1,Знак3,Текст Знак Знак Знак Знак,Текст Знак Знак Знак,Текст Знак Знак Знак Знак Знак Знак Знак Знак Знак Знак Знак Знак Знак Знак Знак Знак Знак Знак,Текст Знак Знак Знак Знак Знак Знак Знак Знак Знак Знак Знак Знак Знак Знак Знак Знак"/>
    <w:basedOn w:val="a"/>
    <w:link w:val="affffa"/>
    <w:uiPriority w:val="99"/>
    <w:rsid w:val="00871EA4"/>
    <w:rPr>
      <w:rFonts w:ascii="Courier New" w:hAnsi="Courier New"/>
      <w:sz w:val="20"/>
    </w:rPr>
  </w:style>
  <w:style w:type="character" w:customStyle="1" w:styleId="affffa">
    <w:name w:val="Текст Знак"/>
    <w:aliases w:val="Знак1 Знак,Знак3 Знак,Текст Знак Знак Знак Знак Знак,Текст Знак Знак Знак Знак1,Текст Знак Знак Знак Знак Знак Знак Знак Знак Знак Знак Знак Знак Знак Знак Знак Знак Знак Знак Знак"/>
    <w:basedOn w:val="a0"/>
    <w:link w:val="affff9"/>
    <w:uiPriority w:val="99"/>
    <w:rsid w:val="00871EA4"/>
    <w:rPr>
      <w:rFonts w:ascii="Courier New" w:eastAsia="Times New Roman" w:hAnsi="Courier New" w:cs="Times New Roman"/>
      <w:sz w:val="20"/>
      <w:szCs w:val="24"/>
      <w:lang w:eastAsia="ru-RU"/>
    </w:rPr>
  </w:style>
  <w:style w:type="paragraph" w:customStyle="1" w:styleId="uni">
    <w:name w:val="uni"/>
    <w:basedOn w:val="a"/>
    <w:rsid w:val="00871EA4"/>
    <w:pPr>
      <w:spacing w:before="150" w:after="150"/>
      <w:jc w:val="both"/>
    </w:pPr>
    <w:rPr>
      <w:color w:val="000000"/>
    </w:rPr>
  </w:style>
  <w:style w:type="paragraph" w:customStyle="1" w:styleId="style1">
    <w:name w:val="style1"/>
    <w:basedOn w:val="a"/>
    <w:rsid w:val="00871EA4"/>
    <w:pPr>
      <w:spacing w:before="100" w:beforeAutospacing="1" w:after="100" w:afterAutospacing="1"/>
    </w:pPr>
    <w:rPr>
      <w:rFonts w:ascii="Arial" w:hAnsi="Arial" w:cs="Arial"/>
    </w:rPr>
  </w:style>
  <w:style w:type="paragraph" w:customStyle="1" w:styleId="kurortmag">
    <w:name w:val="kurortmag"/>
    <w:basedOn w:val="a"/>
    <w:rsid w:val="00871EA4"/>
    <w:pPr>
      <w:spacing w:before="100" w:beforeAutospacing="1" w:after="100" w:afterAutospacing="1"/>
    </w:pPr>
    <w:rPr>
      <w:rFonts w:ascii="Tahoma" w:hAnsi="Tahoma" w:cs="Tahoma"/>
      <w:color w:val="000000"/>
      <w:sz w:val="16"/>
      <w:szCs w:val="16"/>
    </w:rPr>
  </w:style>
  <w:style w:type="character" w:styleId="affffb">
    <w:name w:val="Emphasis"/>
    <w:uiPriority w:val="20"/>
    <w:qFormat/>
    <w:rsid w:val="00871EA4"/>
    <w:rPr>
      <w:i/>
      <w:iCs/>
    </w:rPr>
  </w:style>
  <w:style w:type="paragraph" w:customStyle="1" w:styleId="1d">
    <w:name w:val="Обычный1"/>
    <w:qFormat/>
    <w:rsid w:val="00871EA4"/>
    <w:pPr>
      <w:spacing w:after="0" w:line="240" w:lineRule="auto"/>
    </w:pPr>
    <w:rPr>
      <w:rFonts w:ascii="Times New Roman" w:eastAsia="Times New Roman" w:hAnsi="Times New Roman" w:cs="Times New Roman"/>
      <w:szCs w:val="20"/>
      <w:lang w:eastAsia="ru-RU"/>
    </w:rPr>
  </w:style>
  <w:style w:type="paragraph" w:customStyle="1" w:styleId="2d">
    <w:name w:val="2"/>
    <w:basedOn w:val="a"/>
    <w:next w:val="aff3"/>
    <w:rsid w:val="00871EA4"/>
    <w:pPr>
      <w:spacing w:before="100" w:beforeAutospacing="1" w:after="100" w:afterAutospacing="1"/>
    </w:pPr>
  </w:style>
  <w:style w:type="paragraph" w:customStyle="1" w:styleId="1e">
    <w:name w:val="стиль1"/>
    <w:basedOn w:val="a"/>
    <w:rsid w:val="00871EA4"/>
    <w:pPr>
      <w:spacing w:before="100" w:beforeAutospacing="1" w:after="100" w:afterAutospacing="1"/>
    </w:pPr>
    <w:rPr>
      <w:b/>
      <w:bCs/>
      <w:sz w:val="18"/>
      <w:szCs w:val="18"/>
    </w:rPr>
  </w:style>
  <w:style w:type="paragraph" w:customStyle="1" w:styleId="2e">
    <w:name w:val="стиль2"/>
    <w:basedOn w:val="a"/>
    <w:rsid w:val="00871EA4"/>
    <w:pPr>
      <w:spacing w:before="100" w:beforeAutospacing="1" w:after="100" w:afterAutospacing="1"/>
    </w:pPr>
    <w:rPr>
      <w:sz w:val="18"/>
      <w:szCs w:val="18"/>
    </w:rPr>
  </w:style>
  <w:style w:type="paragraph" w:styleId="2f">
    <w:name w:val="Quote"/>
    <w:basedOn w:val="a"/>
    <w:next w:val="a"/>
    <w:link w:val="2f0"/>
    <w:uiPriority w:val="29"/>
    <w:qFormat/>
    <w:rsid w:val="00871EA4"/>
    <w:pPr>
      <w:spacing w:after="200" w:line="276" w:lineRule="auto"/>
    </w:pPr>
    <w:rPr>
      <w:rFonts w:ascii="Calibri" w:hAnsi="Calibri"/>
      <w:i/>
      <w:iCs/>
      <w:color w:val="000000"/>
      <w:sz w:val="22"/>
      <w:szCs w:val="22"/>
    </w:rPr>
  </w:style>
  <w:style w:type="character" w:customStyle="1" w:styleId="2f0">
    <w:name w:val="Цитата 2 Знак"/>
    <w:basedOn w:val="a0"/>
    <w:link w:val="2f"/>
    <w:uiPriority w:val="29"/>
    <w:rsid w:val="00871EA4"/>
    <w:rPr>
      <w:rFonts w:ascii="Calibri" w:eastAsia="Times New Roman" w:hAnsi="Calibri" w:cs="Times New Roman"/>
      <w:i/>
      <w:iCs/>
      <w:color w:val="000000"/>
      <w:lang w:eastAsia="ru-RU"/>
    </w:rPr>
  </w:style>
  <w:style w:type="character" w:customStyle="1" w:styleId="affffc">
    <w:name w:val="Название Знак"/>
    <w:uiPriority w:val="99"/>
    <w:rsid w:val="00871EA4"/>
    <w:rPr>
      <w:rFonts w:ascii="Calibri Light" w:eastAsia="Times New Roman" w:hAnsi="Calibri Light" w:cs="Times New Roman"/>
      <w:b/>
      <w:bCs/>
      <w:kern w:val="28"/>
      <w:sz w:val="32"/>
      <w:szCs w:val="32"/>
    </w:rPr>
  </w:style>
  <w:style w:type="character" w:customStyle="1" w:styleId="1f">
    <w:name w:val="Название Знак1"/>
    <w:link w:val="1f0"/>
    <w:uiPriority w:val="99"/>
    <w:rsid w:val="00871EA4"/>
    <w:rPr>
      <w:b/>
    </w:rPr>
  </w:style>
  <w:style w:type="paragraph" w:customStyle="1" w:styleId="1f1">
    <w:name w:val="Текст1"/>
    <w:basedOn w:val="a"/>
    <w:rsid w:val="00871EA4"/>
    <w:pPr>
      <w:jc w:val="center"/>
    </w:pPr>
    <w:rPr>
      <w:rFonts w:ascii="Arial" w:hAnsi="Arial"/>
      <w:b/>
      <w:sz w:val="22"/>
      <w:szCs w:val="20"/>
      <w:lang w:val="en-US"/>
    </w:rPr>
  </w:style>
  <w:style w:type="paragraph" w:customStyle="1" w:styleId="tekstob">
    <w:name w:val="tekstob"/>
    <w:basedOn w:val="a"/>
    <w:rsid w:val="00871EA4"/>
    <w:pPr>
      <w:spacing w:before="100" w:beforeAutospacing="1" w:after="100" w:afterAutospacing="1"/>
    </w:pPr>
  </w:style>
  <w:style w:type="numbering" w:customStyle="1" w:styleId="110">
    <w:name w:val="Нет списка11"/>
    <w:next w:val="a2"/>
    <w:uiPriority w:val="99"/>
    <w:semiHidden/>
    <w:unhideWhenUsed/>
    <w:rsid w:val="00871EA4"/>
  </w:style>
  <w:style w:type="table" w:customStyle="1" w:styleId="TableNormal1">
    <w:name w:val="Table Normal1"/>
    <w:semiHidden/>
    <w:rsid w:val="00871EA4"/>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1f2">
    <w:name w:val="Абзац списка1"/>
    <w:basedOn w:val="a"/>
    <w:uiPriority w:val="99"/>
    <w:qFormat/>
    <w:rsid w:val="00871EA4"/>
    <w:pPr>
      <w:widowControl w:val="0"/>
    </w:pPr>
    <w:rPr>
      <w:rFonts w:ascii="Calibri" w:hAnsi="Calibri"/>
      <w:sz w:val="22"/>
      <w:szCs w:val="22"/>
      <w:lang w:val="en-US" w:eastAsia="en-US"/>
    </w:rPr>
  </w:style>
  <w:style w:type="paragraph" w:customStyle="1" w:styleId="TableParagraph">
    <w:name w:val="Table Paragraph"/>
    <w:basedOn w:val="a"/>
    <w:uiPriority w:val="99"/>
    <w:qFormat/>
    <w:rsid w:val="00871EA4"/>
    <w:pPr>
      <w:widowControl w:val="0"/>
    </w:pPr>
    <w:rPr>
      <w:rFonts w:ascii="Calibri" w:hAnsi="Calibri"/>
      <w:sz w:val="22"/>
      <w:szCs w:val="22"/>
      <w:lang w:val="en-US" w:eastAsia="en-US"/>
    </w:rPr>
  </w:style>
  <w:style w:type="paragraph" w:customStyle="1" w:styleId="ConsPlusDocList">
    <w:name w:val="ConsPlusDocList"/>
    <w:uiPriority w:val="99"/>
    <w:qFormat/>
    <w:rsid w:val="00871EA4"/>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FORMATTEXT">
    <w:name w:val=".FORMATTEXT"/>
    <w:uiPriority w:val="99"/>
    <w:qFormat/>
    <w:rsid w:val="00871EA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formattexttopleveltext">
    <w:name w:val="formattext topleveltext"/>
    <w:basedOn w:val="a"/>
    <w:uiPriority w:val="99"/>
    <w:qFormat/>
    <w:rsid w:val="00871EA4"/>
    <w:pPr>
      <w:spacing w:before="100" w:beforeAutospacing="1" w:after="100" w:afterAutospacing="1"/>
    </w:pPr>
    <w:rPr>
      <w:rFonts w:eastAsia="Calibri"/>
    </w:rPr>
  </w:style>
  <w:style w:type="character" w:customStyle="1" w:styleId="visited">
    <w:name w:val="visited"/>
    <w:rsid w:val="00871EA4"/>
    <w:rPr>
      <w:rFonts w:cs="Times New Roman"/>
    </w:rPr>
  </w:style>
  <w:style w:type="character" w:customStyle="1" w:styleId="nobase">
    <w:name w:val="nobase"/>
    <w:rsid w:val="00871EA4"/>
    <w:rPr>
      <w:rFonts w:cs="Times New Roman"/>
    </w:rPr>
  </w:style>
  <w:style w:type="paragraph" w:customStyle="1" w:styleId="affffd">
    <w:name w:val="Текст основной"/>
    <w:basedOn w:val="a"/>
    <w:link w:val="affffe"/>
    <w:qFormat/>
    <w:rsid w:val="00871EA4"/>
    <w:pPr>
      <w:ind w:firstLine="575"/>
      <w:jc w:val="both"/>
    </w:pPr>
    <w:rPr>
      <w:rFonts w:ascii="Arial" w:eastAsia="Calibri" w:hAnsi="Arial"/>
      <w:szCs w:val="20"/>
    </w:rPr>
  </w:style>
  <w:style w:type="character" w:customStyle="1" w:styleId="affffe">
    <w:name w:val="Текст основной Знак"/>
    <w:link w:val="affffd"/>
    <w:locked/>
    <w:rsid w:val="00871EA4"/>
    <w:rPr>
      <w:rFonts w:ascii="Arial" w:eastAsia="Calibri" w:hAnsi="Arial" w:cs="Times New Roman"/>
      <w:sz w:val="24"/>
      <w:szCs w:val="20"/>
      <w:lang w:eastAsia="ru-RU"/>
    </w:rPr>
  </w:style>
  <w:style w:type="paragraph" w:customStyle="1" w:styleId="1f3">
    <w:name w:val="Без интервала1"/>
    <w:link w:val="NoSpacingChar"/>
    <w:rsid w:val="00871EA4"/>
    <w:pPr>
      <w:widowControl w:val="0"/>
      <w:spacing w:after="0" w:line="240" w:lineRule="auto"/>
    </w:pPr>
    <w:rPr>
      <w:rFonts w:ascii="Calibri" w:eastAsia="Calibri" w:hAnsi="Calibri" w:cs="Times New Roman"/>
    </w:rPr>
  </w:style>
  <w:style w:type="character" w:customStyle="1" w:styleId="NoSpacingChar">
    <w:name w:val="No Spacing Char"/>
    <w:link w:val="1f3"/>
    <w:locked/>
    <w:rsid w:val="00871EA4"/>
    <w:rPr>
      <w:rFonts w:ascii="Calibri" w:eastAsia="Calibri" w:hAnsi="Calibri" w:cs="Times New Roman"/>
    </w:rPr>
  </w:style>
  <w:style w:type="character" w:customStyle="1" w:styleId="comment">
    <w:name w:val="comment"/>
    <w:rsid w:val="00871EA4"/>
    <w:rPr>
      <w:rFonts w:cs="Times New Roman"/>
    </w:rPr>
  </w:style>
  <w:style w:type="paragraph" w:customStyle="1" w:styleId="1f4">
    <w:name w:val="Заголовок оглавления1"/>
    <w:basedOn w:val="10"/>
    <w:next w:val="a"/>
    <w:rsid w:val="00871EA4"/>
    <w:pPr>
      <w:keepLines/>
      <w:spacing w:before="480" w:line="276" w:lineRule="auto"/>
      <w:ind w:firstLine="0"/>
      <w:outlineLvl w:val="9"/>
    </w:pPr>
    <w:rPr>
      <w:rFonts w:ascii="Cambria" w:eastAsia="Calibri" w:hAnsi="Cambria"/>
      <w:bCs/>
      <w:color w:val="365F91"/>
      <w:sz w:val="28"/>
      <w:szCs w:val="28"/>
      <w:lang w:eastAsia="en-US"/>
    </w:rPr>
  </w:style>
  <w:style w:type="paragraph" w:styleId="afffff">
    <w:name w:val="annotation text"/>
    <w:basedOn w:val="a"/>
    <w:link w:val="afffff0"/>
    <w:uiPriority w:val="99"/>
    <w:rsid w:val="00871EA4"/>
    <w:pPr>
      <w:widowControl w:val="0"/>
    </w:pPr>
    <w:rPr>
      <w:rFonts w:ascii="Calibri" w:hAnsi="Calibri"/>
      <w:sz w:val="20"/>
      <w:szCs w:val="20"/>
      <w:lang w:val="en-US" w:eastAsia="en-US"/>
    </w:rPr>
  </w:style>
  <w:style w:type="character" w:customStyle="1" w:styleId="afffff0">
    <w:name w:val="Текст примечания Знак"/>
    <w:basedOn w:val="a0"/>
    <w:link w:val="afffff"/>
    <w:uiPriority w:val="99"/>
    <w:rsid w:val="00871EA4"/>
    <w:rPr>
      <w:rFonts w:ascii="Calibri" w:eastAsia="Times New Roman" w:hAnsi="Calibri" w:cs="Times New Roman"/>
      <w:sz w:val="20"/>
      <w:szCs w:val="20"/>
      <w:lang w:val="en-US"/>
    </w:rPr>
  </w:style>
  <w:style w:type="paragraph" w:styleId="afffff1">
    <w:name w:val="annotation subject"/>
    <w:basedOn w:val="afffff"/>
    <w:next w:val="afffff"/>
    <w:link w:val="afffff2"/>
    <w:rsid w:val="00871EA4"/>
    <w:rPr>
      <w:b/>
      <w:bCs/>
    </w:rPr>
  </w:style>
  <w:style w:type="character" w:customStyle="1" w:styleId="afffff2">
    <w:name w:val="Тема примечания Знак"/>
    <w:basedOn w:val="afffff0"/>
    <w:link w:val="afffff1"/>
    <w:rsid w:val="00871EA4"/>
    <w:rPr>
      <w:rFonts w:ascii="Calibri" w:eastAsia="Times New Roman" w:hAnsi="Calibri" w:cs="Times New Roman"/>
      <w:b/>
      <w:bCs/>
      <w:sz w:val="20"/>
      <w:szCs w:val="20"/>
      <w:lang w:val="en-US"/>
    </w:rPr>
  </w:style>
  <w:style w:type="paragraph" w:customStyle="1" w:styleId="1f5">
    <w:name w:val="Стиль1 Знак"/>
    <w:basedOn w:val="32"/>
    <w:uiPriority w:val="99"/>
    <w:qFormat/>
    <w:rsid w:val="00871EA4"/>
    <w:pPr>
      <w:keepLines/>
      <w:spacing w:before="60" w:after="120" w:line="240" w:lineRule="auto"/>
      <w:jc w:val="both"/>
    </w:pPr>
    <w:rPr>
      <w:rFonts w:ascii="Arial" w:hAnsi="Arial" w:cs="Arial"/>
      <w:bCs w:val="0"/>
      <w:iCs/>
      <w:sz w:val="22"/>
      <w:szCs w:val="22"/>
    </w:rPr>
  </w:style>
  <w:style w:type="table" w:customStyle="1" w:styleId="TableNormal">
    <w:name w:val="Table Normal"/>
    <w:uiPriority w:val="2"/>
    <w:semiHidden/>
    <w:unhideWhenUsed/>
    <w:qFormat/>
    <w:rsid w:val="00871EA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f6">
    <w:name w:val="Сетка таблицы1"/>
    <w:basedOn w:val="a1"/>
    <w:next w:val="affb"/>
    <w:rsid w:val="00871E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3">
    <w:name w:val="annotation reference"/>
    <w:uiPriority w:val="99"/>
    <w:rsid w:val="00871EA4"/>
    <w:rPr>
      <w:sz w:val="16"/>
      <w:szCs w:val="16"/>
    </w:rPr>
  </w:style>
  <w:style w:type="character" w:customStyle="1" w:styleId="afffd">
    <w:name w:val="Без интервала Знак"/>
    <w:link w:val="afffc"/>
    <w:uiPriority w:val="99"/>
    <w:rsid w:val="00871EA4"/>
    <w:rPr>
      <w:rFonts w:ascii="Times New Roman" w:eastAsia="Times New Roman" w:hAnsi="Times New Roman" w:cs="Times New Roman"/>
      <w:sz w:val="28"/>
      <w:szCs w:val="20"/>
      <w:lang w:eastAsia="ru-RU"/>
    </w:rPr>
  </w:style>
  <w:style w:type="paragraph" w:styleId="afffff4">
    <w:name w:val="TOC Heading"/>
    <w:basedOn w:val="10"/>
    <w:next w:val="a"/>
    <w:uiPriority w:val="39"/>
    <w:unhideWhenUsed/>
    <w:qFormat/>
    <w:rsid w:val="00871EA4"/>
    <w:pPr>
      <w:keepLines/>
      <w:spacing w:before="480" w:line="276" w:lineRule="auto"/>
      <w:ind w:firstLine="0"/>
      <w:outlineLvl w:val="9"/>
    </w:pPr>
    <w:rPr>
      <w:rFonts w:ascii="Cambria" w:eastAsia="Times New Roman" w:hAnsi="Cambria"/>
      <w:bCs/>
      <w:color w:val="365F91"/>
      <w:sz w:val="28"/>
      <w:szCs w:val="28"/>
      <w:lang w:eastAsia="en-US"/>
    </w:rPr>
  </w:style>
  <w:style w:type="character" w:customStyle="1" w:styleId="2f1">
    <w:name w:val="Основной текст (2)_"/>
    <w:link w:val="2f2"/>
    <w:rsid w:val="00871EA4"/>
    <w:rPr>
      <w:sz w:val="26"/>
      <w:szCs w:val="26"/>
      <w:shd w:val="clear" w:color="auto" w:fill="FFFFFF"/>
    </w:rPr>
  </w:style>
  <w:style w:type="paragraph" w:customStyle="1" w:styleId="2f2">
    <w:name w:val="Основной текст (2)"/>
    <w:basedOn w:val="a"/>
    <w:link w:val="2f1"/>
    <w:qFormat/>
    <w:rsid w:val="00871EA4"/>
    <w:pPr>
      <w:widowControl w:val="0"/>
      <w:shd w:val="clear" w:color="auto" w:fill="FFFFFF"/>
      <w:spacing w:line="0" w:lineRule="atLeast"/>
    </w:pPr>
    <w:rPr>
      <w:rFonts w:asciiTheme="minorHAnsi" w:eastAsiaTheme="minorHAnsi" w:hAnsiTheme="minorHAnsi" w:cstheme="minorBidi"/>
      <w:sz w:val="26"/>
      <w:szCs w:val="26"/>
      <w:lang w:eastAsia="en-US"/>
    </w:rPr>
  </w:style>
  <w:style w:type="paragraph" w:customStyle="1" w:styleId="1f7">
    <w:name w:val="1"/>
    <w:basedOn w:val="a"/>
    <w:uiPriority w:val="99"/>
    <w:semiHidden/>
    <w:qFormat/>
    <w:rsid w:val="00871EA4"/>
    <w:pPr>
      <w:spacing w:before="100" w:beforeAutospacing="1" w:after="100" w:afterAutospacing="1"/>
    </w:pPr>
    <w:rPr>
      <w:rFonts w:ascii="Tahoma" w:hAnsi="Tahoma"/>
      <w:sz w:val="20"/>
      <w:szCs w:val="20"/>
      <w:lang w:val="en-US" w:eastAsia="en-US"/>
    </w:rPr>
  </w:style>
  <w:style w:type="paragraph" w:styleId="43">
    <w:name w:val="toc 4"/>
    <w:basedOn w:val="a"/>
    <w:next w:val="a"/>
    <w:autoRedefine/>
    <w:uiPriority w:val="99"/>
    <w:rsid w:val="00871EA4"/>
    <w:pPr>
      <w:spacing w:line="276" w:lineRule="auto"/>
      <w:ind w:left="660"/>
    </w:pPr>
    <w:rPr>
      <w:sz w:val="18"/>
      <w:szCs w:val="18"/>
    </w:rPr>
  </w:style>
  <w:style w:type="paragraph" w:customStyle="1" w:styleId="ArialNarrow13pt1">
    <w:name w:val="Arial Narrow 13 pt по ширине Первая строка:  1 см"/>
    <w:basedOn w:val="a"/>
    <w:uiPriority w:val="99"/>
    <w:qFormat/>
    <w:rsid w:val="00871EA4"/>
    <w:pPr>
      <w:suppressAutoHyphens/>
      <w:ind w:firstLine="567"/>
      <w:jc w:val="both"/>
    </w:pPr>
    <w:rPr>
      <w:rFonts w:ascii="Arial Narrow" w:eastAsia="Arial" w:hAnsi="Arial Narrow"/>
      <w:sz w:val="26"/>
      <w:szCs w:val="20"/>
      <w:lang w:val="en-US" w:eastAsia="ar-SA"/>
    </w:rPr>
  </w:style>
  <w:style w:type="paragraph" w:customStyle="1" w:styleId="Iauiue3">
    <w:name w:val="Iau?iue3"/>
    <w:uiPriority w:val="99"/>
    <w:qFormat/>
    <w:rsid w:val="00871EA4"/>
    <w:pPr>
      <w:widowControl w:val="0"/>
      <w:suppressAutoHyphens/>
      <w:spacing w:after="0" w:line="240" w:lineRule="auto"/>
    </w:pPr>
    <w:rPr>
      <w:rFonts w:ascii="Times New Roman" w:eastAsia="Arial" w:hAnsi="Times New Roman" w:cs="Times New Roman"/>
      <w:sz w:val="20"/>
      <w:szCs w:val="20"/>
      <w:lang w:eastAsia="ar-SA"/>
    </w:rPr>
  </w:style>
  <w:style w:type="paragraph" w:styleId="52">
    <w:name w:val="toc 5"/>
    <w:basedOn w:val="a"/>
    <w:next w:val="a"/>
    <w:autoRedefine/>
    <w:uiPriority w:val="99"/>
    <w:rsid w:val="00871EA4"/>
    <w:pPr>
      <w:spacing w:line="276" w:lineRule="auto"/>
      <w:ind w:left="880"/>
    </w:pPr>
    <w:rPr>
      <w:sz w:val="18"/>
      <w:szCs w:val="18"/>
    </w:rPr>
  </w:style>
  <w:style w:type="paragraph" w:styleId="61">
    <w:name w:val="toc 6"/>
    <w:basedOn w:val="a"/>
    <w:next w:val="a"/>
    <w:autoRedefine/>
    <w:uiPriority w:val="99"/>
    <w:rsid w:val="00871EA4"/>
    <w:pPr>
      <w:spacing w:line="276" w:lineRule="auto"/>
      <w:ind w:left="1100"/>
    </w:pPr>
    <w:rPr>
      <w:sz w:val="18"/>
      <w:szCs w:val="18"/>
    </w:rPr>
  </w:style>
  <w:style w:type="paragraph" w:styleId="71">
    <w:name w:val="toc 7"/>
    <w:basedOn w:val="a"/>
    <w:next w:val="a"/>
    <w:autoRedefine/>
    <w:uiPriority w:val="99"/>
    <w:rsid w:val="00871EA4"/>
    <w:pPr>
      <w:spacing w:line="276" w:lineRule="auto"/>
      <w:ind w:left="1320"/>
    </w:pPr>
    <w:rPr>
      <w:sz w:val="18"/>
      <w:szCs w:val="18"/>
    </w:rPr>
  </w:style>
  <w:style w:type="paragraph" w:styleId="81">
    <w:name w:val="toc 8"/>
    <w:basedOn w:val="a"/>
    <w:next w:val="a"/>
    <w:autoRedefine/>
    <w:uiPriority w:val="99"/>
    <w:rsid w:val="00871EA4"/>
    <w:pPr>
      <w:spacing w:line="276" w:lineRule="auto"/>
      <w:ind w:left="1540"/>
    </w:pPr>
    <w:rPr>
      <w:sz w:val="18"/>
      <w:szCs w:val="18"/>
    </w:rPr>
  </w:style>
  <w:style w:type="paragraph" w:styleId="91">
    <w:name w:val="toc 9"/>
    <w:basedOn w:val="a"/>
    <w:next w:val="a"/>
    <w:autoRedefine/>
    <w:uiPriority w:val="99"/>
    <w:rsid w:val="00871EA4"/>
    <w:pPr>
      <w:spacing w:line="276" w:lineRule="auto"/>
      <w:ind w:left="1760"/>
    </w:pPr>
    <w:rPr>
      <w:sz w:val="18"/>
      <w:szCs w:val="18"/>
    </w:rPr>
  </w:style>
  <w:style w:type="paragraph" w:customStyle="1" w:styleId="BodyTxt">
    <w:name w:val="Body Txt"/>
    <w:basedOn w:val="a"/>
    <w:uiPriority w:val="99"/>
    <w:qFormat/>
    <w:rsid w:val="00871EA4"/>
    <w:pPr>
      <w:keepLines/>
      <w:spacing w:before="60" w:after="60"/>
      <w:ind w:firstLine="567"/>
      <w:jc w:val="both"/>
    </w:pPr>
    <w:rPr>
      <w:rFonts w:ascii="Arial Narrow" w:hAnsi="Arial Narrow"/>
      <w:szCs w:val="20"/>
    </w:rPr>
  </w:style>
  <w:style w:type="paragraph" w:customStyle="1" w:styleId="2f3">
    <w:name w:val="Стиль2"/>
    <w:basedOn w:val="a"/>
    <w:uiPriority w:val="99"/>
    <w:qFormat/>
    <w:rsid w:val="00871EA4"/>
    <w:pPr>
      <w:spacing w:before="120" w:after="120"/>
      <w:ind w:firstLine="720"/>
      <w:jc w:val="both"/>
    </w:pPr>
    <w:rPr>
      <w:rFonts w:ascii="FuturisXCondC" w:hAnsi="FuturisXCondC"/>
      <w:sz w:val="44"/>
      <w:szCs w:val="20"/>
    </w:rPr>
  </w:style>
  <w:style w:type="paragraph" w:styleId="afffff5">
    <w:name w:val="List Bullet"/>
    <w:basedOn w:val="a"/>
    <w:autoRedefine/>
    <w:uiPriority w:val="99"/>
    <w:rsid w:val="00871EA4"/>
    <w:pPr>
      <w:tabs>
        <w:tab w:val="num" w:pos="360"/>
      </w:tabs>
      <w:ind w:left="360" w:hanging="360"/>
      <w:jc w:val="both"/>
    </w:pPr>
    <w:rPr>
      <w:rFonts w:ascii="Arial Narrow" w:hAnsi="Arial Narrow"/>
      <w:sz w:val="26"/>
      <w:szCs w:val="20"/>
      <w:lang w:val="en-GB"/>
    </w:rPr>
  </w:style>
  <w:style w:type="paragraph" w:styleId="44">
    <w:name w:val="List Bullet 4"/>
    <w:basedOn w:val="a"/>
    <w:autoRedefine/>
    <w:uiPriority w:val="99"/>
    <w:rsid w:val="00871EA4"/>
    <w:pPr>
      <w:tabs>
        <w:tab w:val="num" w:pos="1209"/>
      </w:tabs>
      <w:ind w:left="1209" w:hanging="360"/>
      <w:jc w:val="both"/>
    </w:pPr>
    <w:rPr>
      <w:rFonts w:ascii="Arial Narrow" w:hAnsi="Arial Narrow"/>
      <w:sz w:val="26"/>
      <w:szCs w:val="20"/>
      <w:lang w:val="en-GB"/>
    </w:rPr>
  </w:style>
  <w:style w:type="paragraph" w:styleId="53">
    <w:name w:val="List Bullet 5"/>
    <w:basedOn w:val="a"/>
    <w:autoRedefine/>
    <w:uiPriority w:val="99"/>
    <w:rsid w:val="00871EA4"/>
    <w:pPr>
      <w:tabs>
        <w:tab w:val="num" w:pos="1492"/>
      </w:tabs>
      <w:ind w:left="1492" w:hanging="360"/>
      <w:jc w:val="both"/>
    </w:pPr>
    <w:rPr>
      <w:rFonts w:ascii="Arial Narrow" w:hAnsi="Arial Narrow"/>
      <w:sz w:val="26"/>
      <w:szCs w:val="20"/>
      <w:lang w:val="en-GB"/>
    </w:rPr>
  </w:style>
  <w:style w:type="paragraph" w:styleId="2f4">
    <w:name w:val="List Number 2"/>
    <w:basedOn w:val="a"/>
    <w:uiPriority w:val="99"/>
    <w:rsid w:val="00871EA4"/>
    <w:pPr>
      <w:tabs>
        <w:tab w:val="num" w:pos="643"/>
      </w:tabs>
      <w:ind w:left="643" w:hanging="360"/>
      <w:jc w:val="both"/>
    </w:pPr>
    <w:rPr>
      <w:rFonts w:ascii="Arial Narrow" w:hAnsi="Arial Narrow"/>
      <w:sz w:val="26"/>
      <w:szCs w:val="20"/>
      <w:lang w:val="en-GB"/>
    </w:rPr>
  </w:style>
  <w:style w:type="paragraph" w:styleId="3a">
    <w:name w:val="List Number 3"/>
    <w:basedOn w:val="a"/>
    <w:uiPriority w:val="99"/>
    <w:rsid w:val="00871EA4"/>
    <w:pPr>
      <w:tabs>
        <w:tab w:val="num" w:pos="926"/>
      </w:tabs>
      <w:ind w:left="926" w:hanging="360"/>
      <w:jc w:val="both"/>
    </w:pPr>
    <w:rPr>
      <w:rFonts w:ascii="Arial Narrow" w:hAnsi="Arial Narrow"/>
      <w:sz w:val="26"/>
      <w:szCs w:val="20"/>
      <w:lang w:val="en-GB"/>
    </w:rPr>
  </w:style>
  <w:style w:type="paragraph" w:styleId="45">
    <w:name w:val="List Number 4"/>
    <w:basedOn w:val="a"/>
    <w:uiPriority w:val="99"/>
    <w:rsid w:val="00871EA4"/>
    <w:pPr>
      <w:tabs>
        <w:tab w:val="num" w:pos="1209"/>
      </w:tabs>
      <w:ind w:left="1209" w:hanging="360"/>
      <w:jc w:val="both"/>
    </w:pPr>
    <w:rPr>
      <w:rFonts w:ascii="Arial Narrow" w:hAnsi="Arial Narrow"/>
      <w:sz w:val="26"/>
      <w:szCs w:val="20"/>
      <w:lang w:val="en-GB"/>
    </w:rPr>
  </w:style>
  <w:style w:type="paragraph" w:styleId="54">
    <w:name w:val="List Number 5"/>
    <w:basedOn w:val="a"/>
    <w:uiPriority w:val="99"/>
    <w:rsid w:val="00871EA4"/>
    <w:pPr>
      <w:tabs>
        <w:tab w:val="num" w:pos="1492"/>
      </w:tabs>
      <w:ind w:left="1492" w:hanging="360"/>
      <w:jc w:val="both"/>
    </w:pPr>
    <w:rPr>
      <w:rFonts w:ascii="Arial Narrow" w:hAnsi="Arial Narrow"/>
      <w:sz w:val="26"/>
      <w:szCs w:val="20"/>
      <w:lang w:val="en-GB"/>
    </w:rPr>
  </w:style>
  <w:style w:type="paragraph" w:customStyle="1" w:styleId="caaieiaie2">
    <w:name w:val="caaieiaie 2"/>
    <w:basedOn w:val="Iauiue"/>
    <w:next w:val="Iauiue"/>
    <w:uiPriority w:val="99"/>
    <w:qFormat/>
    <w:rsid w:val="00871EA4"/>
    <w:pPr>
      <w:keepNext/>
    </w:pPr>
    <w:rPr>
      <w:b/>
      <w:color w:val="000000"/>
      <w:sz w:val="22"/>
      <w:lang w:val="ru-RU"/>
    </w:rPr>
  </w:style>
  <w:style w:type="paragraph" w:customStyle="1" w:styleId="caaieiaie4">
    <w:name w:val="caaieiaie 4"/>
    <w:basedOn w:val="Iauiue1"/>
    <w:next w:val="Iauiue1"/>
    <w:uiPriority w:val="99"/>
    <w:qFormat/>
    <w:rsid w:val="00871EA4"/>
    <w:pPr>
      <w:keepNext/>
    </w:pPr>
    <w:rPr>
      <w:b/>
      <w:sz w:val="24"/>
      <w:u w:val="single"/>
    </w:rPr>
  </w:style>
  <w:style w:type="paragraph" w:customStyle="1" w:styleId="Iauiue1">
    <w:name w:val="Iau?iue1"/>
    <w:uiPriority w:val="99"/>
    <w:qFormat/>
    <w:rsid w:val="00871EA4"/>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uiPriority w:val="99"/>
    <w:qFormat/>
    <w:rsid w:val="00871EA4"/>
    <w:pPr>
      <w:keepNext/>
      <w:ind w:firstLine="567"/>
      <w:jc w:val="both"/>
    </w:pPr>
    <w:rPr>
      <w:b/>
      <w:color w:val="000000"/>
      <w:u w:val="single"/>
    </w:rPr>
  </w:style>
  <w:style w:type="paragraph" w:customStyle="1" w:styleId="caaieiaie1">
    <w:name w:val="caaieiaie 1"/>
    <w:basedOn w:val="Iauiue"/>
    <w:next w:val="Iauiue"/>
    <w:uiPriority w:val="99"/>
    <w:qFormat/>
    <w:rsid w:val="00871EA4"/>
    <w:pPr>
      <w:keepNext/>
    </w:pPr>
    <w:rPr>
      <w:b/>
      <w:sz w:val="28"/>
      <w:lang w:val="ru-RU"/>
    </w:rPr>
  </w:style>
  <w:style w:type="paragraph" w:customStyle="1" w:styleId="caaieiaie5">
    <w:name w:val="caaieiaie 5"/>
    <w:basedOn w:val="Iauiue1"/>
    <w:next w:val="Iauiue1"/>
    <w:uiPriority w:val="99"/>
    <w:qFormat/>
    <w:rsid w:val="00871EA4"/>
    <w:pPr>
      <w:keepNext/>
      <w:ind w:firstLine="567"/>
      <w:jc w:val="both"/>
    </w:pPr>
    <w:rPr>
      <w:b/>
      <w:u w:val="single"/>
    </w:rPr>
  </w:style>
  <w:style w:type="paragraph" w:customStyle="1" w:styleId="caaieiaie51">
    <w:name w:val="caaieiaie 51"/>
    <w:basedOn w:val="Iauiue2"/>
    <w:next w:val="Iauiue2"/>
    <w:uiPriority w:val="99"/>
    <w:qFormat/>
    <w:rsid w:val="00871EA4"/>
    <w:pPr>
      <w:keepNext/>
      <w:ind w:firstLine="567"/>
      <w:jc w:val="both"/>
    </w:pPr>
    <w:rPr>
      <w:b/>
      <w:u w:val="single"/>
      <w:lang w:val="ru-RU"/>
    </w:rPr>
  </w:style>
  <w:style w:type="paragraph" w:customStyle="1" w:styleId="Iauiue2">
    <w:name w:val="Iau?iue2"/>
    <w:uiPriority w:val="99"/>
    <w:qFormat/>
    <w:rsid w:val="00871EA4"/>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uiPriority w:val="99"/>
    <w:qFormat/>
    <w:rsid w:val="00871EA4"/>
    <w:pPr>
      <w:ind w:firstLine="567"/>
      <w:jc w:val="both"/>
    </w:pPr>
  </w:style>
  <w:style w:type="paragraph" w:customStyle="1" w:styleId="nienie">
    <w:name w:val="nienie"/>
    <w:basedOn w:val="Iauiue1"/>
    <w:uiPriority w:val="99"/>
    <w:qFormat/>
    <w:rsid w:val="00871EA4"/>
    <w:pPr>
      <w:keepLines/>
      <w:ind w:left="709" w:hanging="284"/>
      <w:jc w:val="both"/>
    </w:pPr>
    <w:rPr>
      <w:sz w:val="24"/>
    </w:rPr>
  </w:style>
  <w:style w:type="paragraph" w:customStyle="1" w:styleId="caaieiaie8">
    <w:name w:val="caaieiaie 8"/>
    <w:basedOn w:val="Iauiue1"/>
    <w:next w:val="Iauiue1"/>
    <w:uiPriority w:val="99"/>
    <w:qFormat/>
    <w:rsid w:val="00871EA4"/>
    <w:pPr>
      <w:keepNext/>
      <w:ind w:firstLine="720"/>
      <w:jc w:val="both"/>
    </w:pPr>
    <w:rPr>
      <w:b/>
      <w:sz w:val="24"/>
    </w:rPr>
  </w:style>
  <w:style w:type="paragraph" w:customStyle="1" w:styleId="Iniiaiieoaeno2">
    <w:name w:val="Iniiaiie oaeno 2"/>
    <w:basedOn w:val="Iauiue1"/>
    <w:uiPriority w:val="99"/>
    <w:qFormat/>
    <w:rsid w:val="00871EA4"/>
    <w:pPr>
      <w:ind w:firstLine="567"/>
      <w:jc w:val="both"/>
    </w:pPr>
    <w:rPr>
      <w:b/>
      <w:color w:val="000000"/>
      <w:sz w:val="24"/>
    </w:rPr>
  </w:style>
  <w:style w:type="paragraph" w:customStyle="1" w:styleId="caaieiaie7">
    <w:name w:val="caaieiaie 7"/>
    <w:basedOn w:val="Iauiue1"/>
    <w:next w:val="Iauiue1"/>
    <w:uiPriority w:val="99"/>
    <w:qFormat/>
    <w:rsid w:val="00871EA4"/>
    <w:pPr>
      <w:keepNext/>
      <w:ind w:firstLine="567"/>
      <w:jc w:val="both"/>
    </w:pPr>
    <w:rPr>
      <w:b/>
      <w:color w:val="000000"/>
      <w:sz w:val="24"/>
    </w:rPr>
  </w:style>
  <w:style w:type="paragraph" w:customStyle="1" w:styleId="Iniiaiieoaeno1">
    <w:name w:val="Iniiaiie oaeno1"/>
    <w:basedOn w:val="Iauiue1"/>
    <w:uiPriority w:val="99"/>
    <w:qFormat/>
    <w:rsid w:val="00871EA4"/>
    <w:rPr>
      <w:b/>
      <w:sz w:val="24"/>
    </w:rPr>
  </w:style>
  <w:style w:type="paragraph" w:customStyle="1" w:styleId="nienie1">
    <w:name w:val="nienie1"/>
    <w:basedOn w:val="Iauiue2"/>
    <w:uiPriority w:val="99"/>
    <w:qFormat/>
    <w:rsid w:val="00871EA4"/>
    <w:pPr>
      <w:keepLines/>
      <w:ind w:left="709" w:hanging="284"/>
      <w:jc w:val="both"/>
    </w:pPr>
    <w:rPr>
      <w:sz w:val="24"/>
      <w:lang w:val="ru-RU"/>
    </w:rPr>
  </w:style>
  <w:style w:type="paragraph" w:customStyle="1" w:styleId="Iniiaiieoaeno21">
    <w:name w:val="Iniiaiie oaeno 21"/>
    <w:basedOn w:val="Iauiue2"/>
    <w:uiPriority w:val="99"/>
    <w:qFormat/>
    <w:rsid w:val="00871EA4"/>
    <w:pPr>
      <w:ind w:firstLine="567"/>
      <w:jc w:val="both"/>
    </w:pPr>
    <w:rPr>
      <w:b/>
      <w:color w:val="000000"/>
      <w:sz w:val="24"/>
      <w:lang w:val="ru-RU"/>
    </w:rPr>
  </w:style>
  <w:style w:type="paragraph" w:customStyle="1" w:styleId="Iniiaiieoaenonionooiii2">
    <w:name w:val="Iniiaiie oaeno n ionooiii 2"/>
    <w:basedOn w:val="Iauiue2"/>
    <w:uiPriority w:val="99"/>
    <w:qFormat/>
    <w:rsid w:val="00871EA4"/>
    <w:pPr>
      <w:ind w:firstLine="720"/>
      <w:jc w:val="both"/>
    </w:pPr>
    <w:rPr>
      <w:color w:val="000000"/>
      <w:sz w:val="24"/>
      <w:lang w:val="ru-RU"/>
    </w:rPr>
  </w:style>
  <w:style w:type="paragraph" w:customStyle="1" w:styleId="Aaoieeeieiioeooe">
    <w:name w:val="Aa?oiee eieiioeooe"/>
    <w:basedOn w:val="Iauiue"/>
    <w:uiPriority w:val="99"/>
    <w:qFormat/>
    <w:rsid w:val="00871EA4"/>
    <w:pPr>
      <w:tabs>
        <w:tab w:val="center" w:pos="4153"/>
        <w:tab w:val="right" w:pos="8306"/>
      </w:tabs>
    </w:pPr>
  </w:style>
  <w:style w:type="paragraph" w:customStyle="1" w:styleId="Iniiaiieoaenonionooiii21">
    <w:name w:val="Iniiaiie oaeno n ionooiii 21"/>
    <w:basedOn w:val="Iauiue1"/>
    <w:uiPriority w:val="99"/>
    <w:qFormat/>
    <w:rsid w:val="00871EA4"/>
    <w:pPr>
      <w:ind w:firstLine="720"/>
      <w:jc w:val="both"/>
    </w:pPr>
    <w:rPr>
      <w:color w:val="000000"/>
      <w:sz w:val="24"/>
    </w:rPr>
  </w:style>
  <w:style w:type="paragraph" w:customStyle="1" w:styleId="Iniiaiieoaenonionooiii31">
    <w:name w:val="Iniiaiie oaeno n ionooiii 31"/>
    <w:basedOn w:val="Iauiue2"/>
    <w:uiPriority w:val="99"/>
    <w:qFormat/>
    <w:rsid w:val="00871EA4"/>
    <w:pPr>
      <w:ind w:firstLine="567"/>
      <w:jc w:val="both"/>
    </w:pPr>
    <w:rPr>
      <w:lang w:val="ru-RU"/>
    </w:rPr>
  </w:style>
  <w:style w:type="paragraph" w:customStyle="1" w:styleId="caaieiaie11">
    <w:name w:val="caaieiaie 11"/>
    <w:basedOn w:val="Iauiue3"/>
    <w:next w:val="Iauiue3"/>
    <w:uiPriority w:val="99"/>
    <w:qFormat/>
    <w:rsid w:val="00871EA4"/>
    <w:pPr>
      <w:keepNext/>
      <w:suppressAutoHyphens w:val="0"/>
      <w:ind w:left="1701" w:hanging="1"/>
    </w:pPr>
    <w:rPr>
      <w:rFonts w:eastAsia="Times New Roman"/>
      <w:sz w:val="24"/>
      <w:lang w:eastAsia="ru-RU"/>
    </w:rPr>
  </w:style>
  <w:style w:type="paragraph" w:customStyle="1" w:styleId="2f5">
    <w:name w:val="Îñíîâíîé òåêñò 2"/>
    <w:basedOn w:val="aff8"/>
    <w:uiPriority w:val="99"/>
    <w:qFormat/>
    <w:rsid w:val="00871EA4"/>
    <w:pPr>
      <w:widowControl w:val="0"/>
      <w:ind w:firstLine="720"/>
      <w:jc w:val="both"/>
    </w:pPr>
    <w:rPr>
      <w:b/>
      <w:color w:val="000000"/>
      <w:sz w:val="24"/>
    </w:rPr>
  </w:style>
  <w:style w:type="paragraph" w:customStyle="1" w:styleId="afffff6">
    <w:name w:val="Îñíîâíîé òåêñò"/>
    <w:basedOn w:val="aff8"/>
    <w:uiPriority w:val="99"/>
    <w:qFormat/>
    <w:rsid w:val="00871EA4"/>
    <w:pPr>
      <w:widowControl w:val="0"/>
      <w:tabs>
        <w:tab w:val="left" w:leader="dot" w:pos="9072"/>
      </w:tabs>
      <w:jc w:val="both"/>
    </w:pPr>
    <w:rPr>
      <w:b/>
      <w:sz w:val="24"/>
      <w:lang w:val="ru-RU"/>
    </w:rPr>
  </w:style>
  <w:style w:type="paragraph" w:customStyle="1" w:styleId="afffff7">
    <w:name w:val="ñïèñîê"/>
    <w:basedOn w:val="a"/>
    <w:uiPriority w:val="99"/>
    <w:qFormat/>
    <w:rsid w:val="00871EA4"/>
    <w:pPr>
      <w:keepLines/>
      <w:ind w:left="709" w:hanging="284"/>
      <w:jc w:val="both"/>
    </w:pPr>
    <w:rPr>
      <w:rFonts w:ascii="Arial Narrow" w:hAnsi="Arial Narrow"/>
      <w:szCs w:val="20"/>
    </w:rPr>
  </w:style>
  <w:style w:type="paragraph" w:customStyle="1" w:styleId="FR1">
    <w:name w:val="FR1"/>
    <w:uiPriority w:val="99"/>
    <w:qFormat/>
    <w:rsid w:val="00871EA4"/>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uiPriority w:val="99"/>
    <w:qFormat/>
    <w:rsid w:val="00871EA4"/>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f6">
    <w:name w:val="Îñíîâíîé òåêñò ñ îòñòóïîì 2"/>
    <w:basedOn w:val="aff8"/>
    <w:uiPriority w:val="99"/>
    <w:qFormat/>
    <w:rsid w:val="00871EA4"/>
    <w:pPr>
      <w:widowControl w:val="0"/>
      <w:ind w:left="720"/>
      <w:jc w:val="both"/>
    </w:pPr>
    <w:rPr>
      <w:color w:val="000000"/>
      <w:sz w:val="24"/>
    </w:rPr>
  </w:style>
  <w:style w:type="paragraph" w:customStyle="1" w:styleId="caaieiaie3">
    <w:name w:val="caaieiaie 3"/>
    <w:basedOn w:val="Iauiue"/>
    <w:next w:val="Iauiue"/>
    <w:uiPriority w:val="99"/>
    <w:qFormat/>
    <w:rsid w:val="00871EA4"/>
    <w:pPr>
      <w:keepNext/>
      <w:jc w:val="center"/>
    </w:pPr>
    <w:rPr>
      <w:b/>
      <w:sz w:val="24"/>
      <w:lang w:val="ru-RU"/>
    </w:rPr>
  </w:style>
  <w:style w:type="paragraph" w:customStyle="1" w:styleId="1f8">
    <w:name w:val="çàãîëîâîê 1"/>
    <w:basedOn w:val="aff8"/>
    <w:next w:val="aff8"/>
    <w:uiPriority w:val="99"/>
    <w:qFormat/>
    <w:rsid w:val="00871EA4"/>
    <w:pPr>
      <w:keepNext/>
      <w:widowControl w:val="0"/>
    </w:pPr>
    <w:rPr>
      <w:sz w:val="28"/>
      <w:lang w:val="ru-RU"/>
    </w:rPr>
  </w:style>
  <w:style w:type="paragraph" w:customStyle="1" w:styleId="3b">
    <w:name w:val="Îñíîâíîé òåêñò ñ îòñòóïîì 3"/>
    <w:basedOn w:val="aff8"/>
    <w:uiPriority w:val="99"/>
    <w:qFormat/>
    <w:rsid w:val="00871EA4"/>
    <w:pPr>
      <w:widowControl w:val="0"/>
      <w:ind w:firstLine="567"/>
      <w:jc w:val="both"/>
    </w:pPr>
    <w:rPr>
      <w:rFonts w:ascii="Peterburg" w:hAnsi="Peterburg"/>
      <w:b/>
      <w:i/>
      <w:sz w:val="24"/>
      <w:lang w:val="ru-RU"/>
    </w:rPr>
  </w:style>
  <w:style w:type="paragraph" w:customStyle="1" w:styleId="afffff8">
    <w:name w:val="основной"/>
    <w:basedOn w:val="a"/>
    <w:uiPriority w:val="99"/>
    <w:qFormat/>
    <w:rsid w:val="00871EA4"/>
    <w:pPr>
      <w:keepNext/>
    </w:pPr>
    <w:rPr>
      <w:szCs w:val="20"/>
    </w:rPr>
  </w:style>
  <w:style w:type="paragraph" w:customStyle="1" w:styleId="afffff9">
    <w:name w:val="список"/>
    <w:basedOn w:val="a"/>
    <w:uiPriority w:val="99"/>
    <w:qFormat/>
    <w:rsid w:val="00871EA4"/>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82">
    <w:name w:val="çàãîëîâîê 8"/>
    <w:basedOn w:val="aff8"/>
    <w:next w:val="aff8"/>
    <w:uiPriority w:val="99"/>
    <w:qFormat/>
    <w:rsid w:val="00871EA4"/>
    <w:pPr>
      <w:keepNext/>
      <w:widowControl w:val="0"/>
      <w:ind w:firstLine="720"/>
      <w:jc w:val="both"/>
    </w:pPr>
    <w:rPr>
      <w:b/>
      <w:sz w:val="24"/>
      <w:lang w:val="ru-RU"/>
    </w:rPr>
  </w:style>
  <w:style w:type="paragraph" w:customStyle="1" w:styleId="3">
    <w:name w:val="Стиль3"/>
    <w:basedOn w:val="39"/>
    <w:uiPriority w:val="99"/>
    <w:qFormat/>
    <w:rsid w:val="00871EA4"/>
    <w:pPr>
      <w:numPr>
        <w:ilvl w:val="1"/>
        <w:numId w:val="31"/>
      </w:numPr>
      <w:tabs>
        <w:tab w:val="clear" w:pos="59"/>
        <w:tab w:val="left" w:pos="142"/>
        <w:tab w:val="right" w:leader="dot" w:pos="9356"/>
        <w:tab w:val="right" w:leader="dot" w:pos="9679"/>
      </w:tabs>
      <w:spacing w:before="20" w:after="20"/>
      <w:ind w:left="0" w:right="-57" w:firstLine="0"/>
      <w:jc w:val="both"/>
    </w:pPr>
    <w:rPr>
      <w:rFonts w:ascii="Arial Narrow" w:hAnsi="Arial Narrow"/>
      <w:b/>
      <w:i/>
      <w:iCs/>
      <w:noProof/>
      <w:sz w:val="22"/>
      <w:szCs w:val="22"/>
    </w:rPr>
  </w:style>
  <w:style w:type="paragraph" w:customStyle="1" w:styleId="justify2">
    <w:name w:val="justify2"/>
    <w:basedOn w:val="a"/>
    <w:uiPriority w:val="99"/>
    <w:qFormat/>
    <w:rsid w:val="00871EA4"/>
    <w:pPr>
      <w:numPr>
        <w:ilvl w:val="2"/>
        <w:numId w:val="31"/>
      </w:numPr>
      <w:tabs>
        <w:tab w:val="clear" w:pos="1167"/>
      </w:tabs>
      <w:spacing w:before="200" w:after="100" w:afterAutospacing="1"/>
      <w:ind w:left="0" w:firstLine="600"/>
      <w:jc w:val="both"/>
    </w:pPr>
    <w:rPr>
      <w:color w:val="000000"/>
    </w:rPr>
  </w:style>
  <w:style w:type="paragraph" w:customStyle="1" w:styleId="npb">
    <w:name w:val="npb"/>
    <w:basedOn w:val="a"/>
    <w:uiPriority w:val="99"/>
    <w:qFormat/>
    <w:rsid w:val="00871EA4"/>
    <w:pPr>
      <w:numPr>
        <w:ilvl w:val="3"/>
        <w:numId w:val="31"/>
      </w:numPr>
      <w:tabs>
        <w:tab w:val="clear" w:pos="1887"/>
      </w:tabs>
      <w:ind w:left="0" w:firstLine="100"/>
    </w:pPr>
  </w:style>
  <w:style w:type="paragraph" w:styleId="1">
    <w:name w:val="index 1"/>
    <w:basedOn w:val="a"/>
    <w:next w:val="a"/>
    <w:autoRedefine/>
    <w:uiPriority w:val="99"/>
    <w:rsid w:val="00871EA4"/>
    <w:pPr>
      <w:numPr>
        <w:ilvl w:val="4"/>
        <w:numId w:val="31"/>
      </w:numPr>
      <w:tabs>
        <w:tab w:val="clear" w:pos="2607"/>
      </w:tabs>
      <w:ind w:left="240" w:hanging="240"/>
    </w:pPr>
  </w:style>
  <w:style w:type="character" w:customStyle="1" w:styleId="afffffa">
    <w:name w:val="Узел"/>
    <w:uiPriority w:val="99"/>
    <w:rsid w:val="00871EA4"/>
    <w:rPr>
      <w:i/>
    </w:rPr>
  </w:style>
  <w:style w:type="character" w:customStyle="1" w:styleId="1f9">
    <w:name w:val="Стиль1 Знак Знак"/>
    <w:uiPriority w:val="99"/>
    <w:rsid w:val="00871EA4"/>
    <w:rPr>
      <w:rFonts w:ascii="Arial" w:hAnsi="Arial" w:cs="Arial"/>
      <w:b/>
      <w:iCs w:val="0"/>
      <w:sz w:val="22"/>
      <w:szCs w:val="22"/>
      <w:lang w:val="ru-RU" w:eastAsia="ru-RU" w:bidi="ar-SA"/>
    </w:rPr>
  </w:style>
  <w:style w:type="paragraph" w:customStyle="1" w:styleId="afffffb">
    <w:name w:val="Знак Знак Знак Знак"/>
    <w:basedOn w:val="a"/>
    <w:uiPriority w:val="99"/>
    <w:rsid w:val="00871EA4"/>
    <w:rPr>
      <w:rFonts w:ascii="Verdana" w:hAnsi="Verdana" w:cs="Verdana"/>
      <w:sz w:val="20"/>
      <w:szCs w:val="20"/>
      <w:lang w:val="en-US" w:eastAsia="en-US"/>
    </w:rPr>
  </w:style>
  <w:style w:type="paragraph" w:customStyle="1" w:styleId="1fa">
    <w:name w:val="Знак Знак Знак1 Знак Знак Знак Знак"/>
    <w:basedOn w:val="a"/>
    <w:qFormat/>
    <w:rsid w:val="00871EA4"/>
    <w:rPr>
      <w:rFonts w:ascii="Verdana" w:hAnsi="Verdana" w:cs="Verdana"/>
      <w:sz w:val="20"/>
      <w:szCs w:val="20"/>
      <w:lang w:val="en-US" w:eastAsia="en-US"/>
    </w:rPr>
  </w:style>
  <w:style w:type="paragraph" w:customStyle="1" w:styleId="enko">
    <w:name w:val="enko_Текст_маркировка_Точка"/>
    <w:basedOn w:val="a"/>
    <w:link w:val="enko0"/>
    <w:uiPriority w:val="99"/>
    <w:qFormat/>
    <w:rsid w:val="00871EA4"/>
    <w:pPr>
      <w:numPr>
        <w:numId w:val="29"/>
      </w:numPr>
      <w:snapToGrid w:val="0"/>
      <w:jc w:val="both"/>
    </w:pPr>
    <w:rPr>
      <w:rFonts w:ascii="Bookman Old Style" w:hAnsi="Bookman Old Style"/>
      <w:szCs w:val="20"/>
    </w:rPr>
  </w:style>
  <w:style w:type="character" w:customStyle="1" w:styleId="enko0">
    <w:name w:val="enko_Текст_маркировка_Точка Знак"/>
    <w:link w:val="enko"/>
    <w:uiPriority w:val="99"/>
    <w:rsid w:val="00871EA4"/>
    <w:rPr>
      <w:rFonts w:ascii="Bookman Old Style" w:eastAsia="Times New Roman" w:hAnsi="Bookman Old Style" w:cs="Times New Roman"/>
      <w:sz w:val="24"/>
      <w:szCs w:val="20"/>
      <w:lang w:eastAsia="ru-RU"/>
    </w:rPr>
  </w:style>
  <w:style w:type="numbering" w:styleId="111111">
    <w:name w:val="Outline List 2"/>
    <w:basedOn w:val="a2"/>
    <w:uiPriority w:val="99"/>
    <w:unhideWhenUsed/>
    <w:rsid w:val="00871EA4"/>
    <w:pPr>
      <w:numPr>
        <w:numId w:val="30"/>
      </w:numPr>
    </w:pPr>
  </w:style>
  <w:style w:type="numbering" w:customStyle="1" w:styleId="111">
    <w:name w:val="Нет списка111"/>
    <w:next w:val="a2"/>
    <w:uiPriority w:val="99"/>
    <w:semiHidden/>
    <w:unhideWhenUsed/>
    <w:rsid w:val="00871EA4"/>
  </w:style>
  <w:style w:type="numbering" w:customStyle="1" w:styleId="217">
    <w:name w:val="Нет списка21"/>
    <w:next w:val="a2"/>
    <w:uiPriority w:val="99"/>
    <w:semiHidden/>
    <w:unhideWhenUsed/>
    <w:rsid w:val="00871EA4"/>
  </w:style>
  <w:style w:type="character" w:customStyle="1" w:styleId="313">
    <w:name w:val="Заголовок 3 Знак1"/>
    <w:uiPriority w:val="99"/>
    <w:locked/>
    <w:rsid w:val="00871EA4"/>
    <w:rPr>
      <w:b/>
      <w:sz w:val="24"/>
      <w:lang w:val="ru-RU" w:eastAsia="ru-RU"/>
    </w:rPr>
  </w:style>
  <w:style w:type="character" w:customStyle="1" w:styleId="1fb">
    <w:name w:val="Основной текст Знак1"/>
    <w:uiPriority w:val="99"/>
    <w:rsid w:val="00871EA4"/>
    <w:rPr>
      <w:rFonts w:ascii="Arial Narrow" w:hAnsi="Arial Narrow"/>
      <w:sz w:val="24"/>
    </w:rPr>
  </w:style>
  <w:style w:type="character" w:customStyle="1" w:styleId="1fc">
    <w:name w:val="Основной текст с отступом Знак1"/>
    <w:uiPriority w:val="99"/>
    <w:rsid w:val="00871EA4"/>
    <w:rPr>
      <w:sz w:val="28"/>
      <w:szCs w:val="24"/>
    </w:rPr>
  </w:style>
  <w:style w:type="paragraph" w:customStyle="1" w:styleId="1fd">
    <w:name w:val="Знак Знак Знак Знак Знак Знак Знак1"/>
    <w:basedOn w:val="a"/>
    <w:uiPriority w:val="99"/>
    <w:qFormat/>
    <w:rsid w:val="00871EA4"/>
    <w:pPr>
      <w:autoSpaceDE w:val="0"/>
      <w:autoSpaceDN w:val="0"/>
      <w:spacing w:after="160" w:line="240" w:lineRule="exact"/>
    </w:pPr>
    <w:rPr>
      <w:rFonts w:ascii="Arial" w:eastAsia="Calibri" w:hAnsi="Arial" w:cs="Arial"/>
      <w:b/>
      <w:bCs/>
      <w:sz w:val="20"/>
      <w:szCs w:val="20"/>
      <w:lang w:val="en-US" w:eastAsia="de-DE"/>
    </w:rPr>
  </w:style>
  <w:style w:type="paragraph" w:customStyle="1" w:styleId="1fe">
    <w:name w:val="Заголовок1"/>
    <w:basedOn w:val="a"/>
    <w:next w:val="a4"/>
    <w:uiPriority w:val="99"/>
    <w:rsid w:val="00871EA4"/>
    <w:pPr>
      <w:keepNext/>
      <w:suppressAutoHyphens/>
      <w:spacing w:before="240" w:after="120"/>
    </w:pPr>
    <w:rPr>
      <w:rFonts w:ascii="Arial" w:hAnsi="Arial" w:cs="Arial"/>
      <w:sz w:val="28"/>
      <w:szCs w:val="28"/>
      <w:lang w:eastAsia="ar-SA"/>
    </w:rPr>
  </w:style>
  <w:style w:type="paragraph" w:customStyle="1" w:styleId="1ff">
    <w:name w:val="Знак Знак Знак Знак1"/>
    <w:basedOn w:val="a"/>
    <w:uiPriority w:val="99"/>
    <w:qFormat/>
    <w:rsid w:val="00871EA4"/>
    <w:rPr>
      <w:rFonts w:ascii="Verdana" w:eastAsia="Calibri" w:hAnsi="Verdana" w:cs="Verdana"/>
      <w:sz w:val="20"/>
      <w:szCs w:val="20"/>
      <w:lang w:val="en-US" w:eastAsia="en-US"/>
    </w:rPr>
  </w:style>
  <w:style w:type="numbering" w:customStyle="1" w:styleId="1111111">
    <w:name w:val="1 / 1.1 / 1.1.11"/>
    <w:basedOn w:val="a2"/>
    <w:next w:val="111111"/>
    <w:uiPriority w:val="99"/>
    <w:unhideWhenUsed/>
    <w:rsid w:val="00871EA4"/>
    <w:pPr>
      <w:numPr>
        <w:numId w:val="28"/>
      </w:numPr>
    </w:pPr>
  </w:style>
  <w:style w:type="numbering" w:customStyle="1" w:styleId="3c">
    <w:name w:val="Нет списка3"/>
    <w:next w:val="a2"/>
    <w:uiPriority w:val="99"/>
    <w:semiHidden/>
    <w:unhideWhenUsed/>
    <w:rsid w:val="00871EA4"/>
  </w:style>
  <w:style w:type="character" w:customStyle="1" w:styleId="320">
    <w:name w:val="Заголовок 3 Знак2"/>
    <w:uiPriority w:val="99"/>
    <w:locked/>
    <w:rsid w:val="00871EA4"/>
    <w:rPr>
      <w:b/>
      <w:sz w:val="24"/>
      <w:lang w:val="ru-RU" w:eastAsia="ru-RU"/>
    </w:rPr>
  </w:style>
  <w:style w:type="table" w:customStyle="1" w:styleId="2f7">
    <w:name w:val="Сетка таблицы2"/>
    <w:basedOn w:val="a1"/>
    <w:next w:val="affb"/>
    <w:uiPriority w:val="99"/>
    <w:locked/>
    <w:rsid w:val="00871EA4"/>
    <w:pPr>
      <w:spacing w:after="0" w:line="240" w:lineRule="auto"/>
    </w:pPr>
    <w:rPr>
      <w:rFonts w:ascii="Times New Roman" w:eastAsia="Calibri"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a2"/>
    <w:next w:val="111111"/>
    <w:uiPriority w:val="99"/>
    <w:unhideWhenUsed/>
    <w:rsid w:val="00871EA4"/>
    <w:pPr>
      <w:numPr>
        <w:numId w:val="32"/>
      </w:numPr>
    </w:pPr>
  </w:style>
  <w:style w:type="numbering" w:customStyle="1" w:styleId="46">
    <w:name w:val="Нет списка4"/>
    <w:next w:val="a2"/>
    <w:uiPriority w:val="99"/>
    <w:semiHidden/>
    <w:rsid w:val="00871EA4"/>
  </w:style>
  <w:style w:type="table" w:customStyle="1" w:styleId="TableNormal11">
    <w:name w:val="Table Normal11"/>
    <w:uiPriority w:val="99"/>
    <w:semiHidden/>
    <w:rsid w:val="00871EA4"/>
    <w:pPr>
      <w:widowControl w:val="0"/>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customStyle="1" w:styleId="2f8">
    <w:name w:val="Абзац списка2"/>
    <w:basedOn w:val="a"/>
    <w:rsid w:val="00871EA4"/>
    <w:pPr>
      <w:widowControl w:val="0"/>
    </w:pPr>
    <w:rPr>
      <w:rFonts w:ascii="Calibri" w:hAnsi="Calibri"/>
      <w:sz w:val="22"/>
      <w:szCs w:val="22"/>
      <w:lang w:val="en-US" w:eastAsia="en-US"/>
    </w:rPr>
  </w:style>
  <w:style w:type="paragraph" w:customStyle="1" w:styleId="221">
    <w:name w:val="Основной текст с отступом 22"/>
    <w:basedOn w:val="a"/>
    <w:rsid w:val="00871EA4"/>
    <w:pPr>
      <w:ind w:firstLine="720"/>
      <w:jc w:val="both"/>
    </w:pPr>
    <w:rPr>
      <w:sz w:val="28"/>
      <w:szCs w:val="20"/>
    </w:rPr>
  </w:style>
  <w:style w:type="paragraph" w:customStyle="1" w:styleId="230">
    <w:name w:val="Основной текст 23"/>
    <w:basedOn w:val="a"/>
    <w:rsid w:val="00871EA4"/>
    <w:pPr>
      <w:suppressAutoHyphens/>
      <w:ind w:firstLine="720"/>
      <w:jc w:val="both"/>
    </w:pPr>
    <w:rPr>
      <w:szCs w:val="20"/>
      <w:lang w:eastAsia="ar-SA"/>
    </w:rPr>
  </w:style>
  <w:style w:type="paragraph" w:customStyle="1" w:styleId="2f9">
    <w:name w:val="Обычный2"/>
    <w:rsid w:val="00871EA4"/>
    <w:pPr>
      <w:suppressAutoHyphens/>
      <w:spacing w:before="100" w:after="100" w:line="240" w:lineRule="auto"/>
    </w:pPr>
    <w:rPr>
      <w:rFonts w:ascii="Times New Roman" w:eastAsia="Times New Roman" w:hAnsi="Times New Roman" w:cs="Times New Roman"/>
      <w:sz w:val="24"/>
      <w:szCs w:val="20"/>
      <w:lang w:eastAsia="ar-SA"/>
    </w:rPr>
  </w:style>
  <w:style w:type="numbering" w:customStyle="1" w:styleId="55">
    <w:name w:val="Нет списка5"/>
    <w:next w:val="a2"/>
    <w:uiPriority w:val="99"/>
    <w:semiHidden/>
    <w:unhideWhenUsed/>
    <w:rsid w:val="00871EA4"/>
  </w:style>
  <w:style w:type="table" w:customStyle="1" w:styleId="TableNormal12">
    <w:name w:val="Table Normal12"/>
    <w:uiPriority w:val="99"/>
    <w:semiHidden/>
    <w:rsid w:val="00871EA4"/>
    <w:pPr>
      <w:widowControl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3d">
    <w:name w:val="Сетка таблицы3"/>
    <w:basedOn w:val="a1"/>
    <w:next w:val="affb"/>
    <w:rsid w:val="00871EA4"/>
    <w:pPr>
      <w:spacing w:after="0" w:line="240" w:lineRule="auto"/>
    </w:pPr>
    <w:rPr>
      <w:rFonts w:ascii="Times New Roman" w:eastAsia="Calibri"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2"/>
    <w:next w:val="111111"/>
    <w:uiPriority w:val="99"/>
    <w:semiHidden/>
    <w:unhideWhenUsed/>
    <w:rsid w:val="00871EA4"/>
    <w:pPr>
      <w:numPr>
        <w:numId w:val="47"/>
      </w:numPr>
    </w:pPr>
  </w:style>
  <w:style w:type="character" w:styleId="afffffc">
    <w:name w:val="Subtle Emphasis"/>
    <w:uiPriority w:val="19"/>
    <w:qFormat/>
    <w:rsid w:val="00871EA4"/>
    <w:rPr>
      <w:i/>
      <w:iCs/>
      <w:color w:val="808080"/>
    </w:rPr>
  </w:style>
  <w:style w:type="numbering" w:customStyle="1" w:styleId="62">
    <w:name w:val="Нет списка6"/>
    <w:next w:val="a2"/>
    <w:uiPriority w:val="99"/>
    <w:semiHidden/>
    <w:unhideWhenUsed/>
    <w:rsid w:val="00871EA4"/>
  </w:style>
  <w:style w:type="paragraph" w:customStyle="1" w:styleId="s30">
    <w:name w:val="s_3"/>
    <w:basedOn w:val="a"/>
    <w:rsid w:val="00871EA4"/>
    <w:pPr>
      <w:spacing w:before="100" w:beforeAutospacing="1" w:after="100" w:afterAutospacing="1"/>
    </w:pPr>
  </w:style>
  <w:style w:type="paragraph" w:customStyle="1" w:styleId="empty">
    <w:name w:val="empty"/>
    <w:basedOn w:val="a"/>
    <w:rsid w:val="00871EA4"/>
    <w:pPr>
      <w:spacing w:before="100" w:beforeAutospacing="1" w:after="100" w:afterAutospacing="1"/>
    </w:pPr>
  </w:style>
  <w:style w:type="paragraph" w:customStyle="1" w:styleId="s16">
    <w:name w:val="s_16"/>
    <w:basedOn w:val="a"/>
    <w:rsid w:val="00871EA4"/>
    <w:pPr>
      <w:spacing w:before="100" w:beforeAutospacing="1" w:after="100" w:afterAutospacing="1"/>
    </w:pPr>
  </w:style>
  <w:style w:type="character" w:customStyle="1" w:styleId="s100">
    <w:name w:val="s_10"/>
    <w:rsid w:val="00871EA4"/>
  </w:style>
  <w:style w:type="paragraph" w:customStyle="1" w:styleId="xl63">
    <w:name w:val="xl63"/>
    <w:basedOn w:val="a"/>
    <w:rsid w:val="00871EA4"/>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rPr>
  </w:style>
  <w:style w:type="paragraph" w:customStyle="1" w:styleId="xl64">
    <w:name w:val="xl64"/>
    <w:basedOn w:val="a"/>
    <w:rsid w:val="00871EA4"/>
    <w:pPr>
      <w:pBdr>
        <w:top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rPr>
  </w:style>
  <w:style w:type="paragraph" w:customStyle="1" w:styleId="afffffd">
    <w:name w:val="координаты"/>
    <w:basedOn w:val="a"/>
    <w:link w:val="afffffe"/>
    <w:qFormat/>
    <w:rsid w:val="00871EA4"/>
    <w:pPr>
      <w:jc w:val="center"/>
    </w:pPr>
    <w:rPr>
      <w:color w:val="22272F"/>
    </w:rPr>
  </w:style>
  <w:style w:type="character" w:customStyle="1" w:styleId="afffffe">
    <w:name w:val="координаты Знак"/>
    <w:link w:val="afffffd"/>
    <w:rsid w:val="00871EA4"/>
    <w:rPr>
      <w:rFonts w:ascii="Times New Roman" w:eastAsia="Times New Roman" w:hAnsi="Times New Roman" w:cs="Times New Roman"/>
      <w:color w:val="22272F"/>
      <w:sz w:val="24"/>
      <w:szCs w:val="24"/>
      <w:lang w:eastAsia="ru-RU"/>
    </w:rPr>
  </w:style>
  <w:style w:type="paragraph" w:customStyle="1" w:styleId="1f0">
    <w:name w:val="Название Знак Знак1"/>
    <w:aliases w:val="Знак Знак Знак,Название Знак1 Знак,Название Знак Знак1 Знак,Название Знак Знак2,Знак Знак Знак1,Название Знак Знак Знак,Название Знак1 Знак Знак Знак"/>
    <w:basedOn w:val="a"/>
    <w:next w:val="ab"/>
    <w:link w:val="1f"/>
    <w:uiPriority w:val="99"/>
    <w:qFormat/>
    <w:rsid w:val="00871EA4"/>
    <w:pPr>
      <w:jc w:val="center"/>
    </w:pPr>
    <w:rPr>
      <w:rFonts w:asciiTheme="minorHAnsi" w:eastAsiaTheme="minorHAnsi" w:hAnsiTheme="minorHAnsi" w:cstheme="minorBidi"/>
      <w:b/>
      <w:sz w:val="22"/>
      <w:szCs w:val="22"/>
      <w:lang w:eastAsia="en-US"/>
    </w:rPr>
  </w:style>
  <w:style w:type="character" w:customStyle="1" w:styleId="2fa">
    <w:name w:val="Название Знак2"/>
    <w:aliases w:val="Название Знак1 Знак1,Название Знак Знак1 Знак1,Знак Знак Знак Знак3,Название Знак1 Знак Знак,Название Знак Знак1 Знак Знак,Знак Знак Знак Знак Знак,Название Знак Знак2 Знак,Знак Знак Знак1 Знак,Название Знак Знак"/>
    <w:uiPriority w:val="99"/>
    <w:locked/>
    <w:rsid w:val="00871EA4"/>
    <w:rPr>
      <w:rFonts w:ascii="Cambria" w:hAnsi="Cambria" w:cs="Cambria"/>
      <w:b/>
      <w:bCs/>
      <w:kern w:val="28"/>
      <w:sz w:val="32"/>
      <w:szCs w:val="32"/>
      <w:lang w:val="en-US" w:eastAsia="en-US"/>
    </w:rPr>
  </w:style>
  <w:style w:type="character" w:customStyle="1" w:styleId="3e">
    <w:name w:val="Знак Знак3"/>
    <w:uiPriority w:val="99"/>
    <w:locked/>
    <w:rsid w:val="00871EA4"/>
    <w:rPr>
      <w:b/>
      <w:sz w:val="24"/>
      <w:lang w:val="ru-RU" w:eastAsia="ru-RU"/>
    </w:rPr>
  </w:style>
  <w:style w:type="character" w:customStyle="1" w:styleId="314">
    <w:name w:val="Знак3 Знак Знак1"/>
    <w:uiPriority w:val="99"/>
    <w:rsid w:val="00871EA4"/>
    <w:rPr>
      <w:rFonts w:cs="Times New Roman"/>
      <w:sz w:val="24"/>
      <w:szCs w:val="24"/>
      <w:lang w:val="ru-RU" w:eastAsia="ru-RU" w:bidi="ar-SA"/>
    </w:rPr>
  </w:style>
  <w:style w:type="paragraph" w:customStyle="1" w:styleId="2fb">
    <w:name w:val="Знак Знак Знак Знак Знак Знак Знак2"/>
    <w:basedOn w:val="a"/>
    <w:uiPriority w:val="99"/>
    <w:rsid w:val="00871EA4"/>
    <w:pPr>
      <w:autoSpaceDE w:val="0"/>
      <w:autoSpaceDN w:val="0"/>
      <w:spacing w:after="160" w:line="240" w:lineRule="exact"/>
    </w:pPr>
    <w:rPr>
      <w:rFonts w:ascii="Arial" w:hAnsi="Arial" w:cs="Arial"/>
      <w:b/>
      <w:bCs/>
      <w:sz w:val="20"/>
      <w:szCs w:val="20"/>
      <w:lang w:val="en-US" w:eastAsia="de-DE"/>
    </w:rPr>
  </w:style>
  <w:style w:type="paragraph" w:customStyle="1" w:styleId="112">
    <w:name w:val="Знак Знак Знак1 Знак Знак Знак Знак1"/>
    <w:basedOn w:val="a"/>
    <w:uiPriority w:val="99"/>
    <w:rsid w:val="00871EA4"/>
    <w:pPr>
      <w:autoSpaceDE w:val="0"/>
      <w:autoSpaceDN w:val="0"/>
      <w:spacing w:after="160" w:line="240" w:lineRule="exact"/>
    </w:pPr>
    <w:rPr>
      <w:rFonts w:ascii="Arial" w:hAnsi="Arial" w:cs="Arial"/>
      <w:b/>
      <w:bCs/>
      <w:sz w:val="20"/>
      <w:szCs w:val="20"/>
      <w:lang w:val="en-US" w:eastAsia="de-DE"/>
    </w:rPr>
  </w:style>
  <w:style w:type="character" w:customStyle="1" w:styleId="120">
    <w:name w:val="Название Знак1 Знак2"/>
    <w:aliases w:val="Название Знак Знак1 Знак2,Знак Знак Знак Знак2,Название Знак1 Знак Знак1,Название Знак Знак1 Знак Знак1,Знак Знак Знак Знак Знак1,Название Знак Знак2 Знак1,Знак Знак Знак1 Знак1,Название Знак Знак3,Название Знак Знак Знак Знак"/>
    <w:uiPriority w:val="99"/>
    <w:rsid w:val="00871EA4"/>
    <w:rPr>
      <w:b/>
      <w:sz w:val="28"/>
      <w:lang w:val="ru-RU" w:eastAsia="ru-RU"/>
    </w:rPr>
  </w:style>
  <w:style w:type="character" w:customStyle="1" w:styleId="218">
    <w:name w:val="Заголовок 2 Знак1"/>
    <w:aliases w:val="Заголовок 2 Знак Знак Знак Знак Знак1,Заголовок 2 Знак Знак Знак Знак Знак Знак Знак Знак2,Заголовок 2 Знак Знак Знак Знак Знак Знак Знак Знак Знак Знак Знак Знак1,Заголовок 2 Знак Знак Знак Знак Знак Знак Знак Знак Знак1"/>
    <w:uiPriority w:val="99"/>
    <w:semiHidden/>
    <w:rsid w:val="00871EA4"/>
    <w:rPr>
      <w:rFonts w:ascii="Cambria" w:eastAsia="Times New Roman" w:hAnsi="Cambria" w:cs="Times New Roman"/>
      <w:color w:val="365F91"/>
      <w:sz w:val="26"/>
      <w:szCs w:val="26"/>
    </w:rPr>
  </w:style>
  <w:style w:type="character" w:customStyle="1" w:styleId="510">
    <w:name w:val="Заголовок 5 Знак1"/>
    <w:aliases w:val="заголовок-введение Знак1"/>
    <w:uiPriority w:val="99"/>
    <w:semiHidden/>
    <w:rsid w:val="00871EA4"/>
    <w:rPr>
      <w:rFonts w:ascii="Cambria" w:eastAsia="Times New Roman" w:hAnsi="Cambria" w:cs="Times New Roman"/>
      <w:color w:val="365F91"/>
      <w:sz w:val="22"/>
      <w:szCs w:val="22"/>
    </w:rPr>
  </w:style>
  <w:style w:type="character" w:customStyle="1" w:styleId="1ff0">
    <w:name w:val="Верхний колонтитул Знак1"/>
    <w:aliases w:val="ВерхКолонтитул Знак1"/>
    <w:uiPriority w:val="99"/>
    <w:semiHidden/>
    <w:rsid w:val="00871EA4"/>
    <w:rPr>
      <w:rFonts w:ascii="Calibri" w:eastAsia="Calibri" w:hAnsi="Calibri"/>
      <w:sz w:val="22"/>
      <w:szCs w:val="22"/>
      <w:lang w:val="en-US" w:eastAsia="en-US"/>
    </w:rPr>
  </w:style>
  <w:style w:type="character" w:customStyle="1" w:styleId="1ff1">
    <w:name w:val="Подзаголовок Знак1"/>
    <w:uiPriority w:val="99"/>
    <w:rsid w:val="00871EA4"/>
    <w:rPr>
      <w:rFonts w:ascii="Calibri" w:eastAsia="Times New Roman" w:hAnsi="Calibri" w:cs="Times New Roman"/>
      <w:color w:val="5A5A5A"/>
      <w:spacing w:val="15"/>
      <w:sz w:val="22"/>
      <w:szCs w:val="22"/>
      <w:lang w:val="en-US" w:eastAsia="en-US"/>
    </w:rPr>
  </w:style>
  <w:style w:type="character" w:customStyle="1" w:styleId="Heading5">
    <w:name w:val="Heading #5_"/>
    <w:link w:val="Heading50"/>
    <w:locked/>
    <w:rsid w:val="00871EA4"/>
    <w:rPr>
      <w:b/>
      <w:bCs/>
      <w:sz w:val="21"/>
      <w:szCs w:val="21"/>
      <w:shd w:val="clear" w:color="auto" w:fill="FFFFFF"/>
    </w:rPr>
  </w:style>
  <w:style w:type="paragraph" w:customStyle="1" w:styleId="Heading50">
    <w:name w:val="Heading #5"/>
    <w:basedOn w:val="a"/>
    <w:link w:val="Heading5"/>
    <w:qFormat/>
    <w:rsid w:val="00871EA4"/>
    <w:pPr>
      <w:widowControl w:val="0"/>
      <w:shd w:val="clear" w:color="auto" w:fill="FFFFFF"/>
      <w:spacing w:before="200" w:after="200" w:line="232" w:lineRule="exact"/>
      <w:ind w:hanging="400"/>
      <w:jc w:val="both"/>
      <w:outlineLvl w:val="4"/>
    </w:pPr>
    <w:rPr>
      <w:rFonts w:asciiTheme="minorHAnsi" w:eastAsiaTheme="minorHAnsi" w:hAnsiTheme="minorHAnsi" w:cstheme="minorBidi"/>
      <w:b/>
      <w:bCs/>
      <w:sz w:val="21"/>
      <w:szCs w:val="21"/>
      <w:lang w:eastAsia="en-US"/>
    </w:rPr>
  </w:style>
  <w:style w:type="character" w:customStyle="1" w:styleId="Heading2">
    <w:name w:val="Heading #2_"/>
    <w:link w:val="Heading20"/>
    <w:locked/>
    <w:rsid w:val="00871EA4"/>
    <w:rPr>
      <w:b/>
      <w:bCs/>
      <w:sz w:val="30"/>
      <w:szCs w:val="30"/>
      <w:shd w:val="clear" w:color="auto" w:fill="FFFFFF"/>
    </w:rPr>
  </w:style>
  <w:style w:type="paragraph" w:customStyle="1" w:styleId="Heading20">
    <w:name w:val="Heading #2"/>
    <w:basedOn w:val="a"/>
    <w:link w:val="Heading2"/>
    <w:qFormat/>
    <w:rsid w:val="00871EA4"/>
    <w:pPr>
      <w:widowControl w:val="0"/>
      <w:shd w:val="clear" w:color="auto" w:fill="FFFFFF"/>
      <w:spacing w:before="700" w:after="140" w:line="413" w:lineRule="exact"/>
      <w:jc w:val="both"/>
      <w:outlineLvl w:val="1"/>
    </w:pPr>
    <w:rPr>
      <w:rFonts w:asciiTheme="minorHAnsi" w:eastAsiaTheme="minorHAnsi" w:hAnsiTheme="minorHAnsi" w:cstheme="minorBidi"/>
      <w:b/>
      <w:bCs/>
      <w:sz w:val="30"/>
      <w:szCs w:val="30"/>
      <w:lang w:eastAsia="en-US"/>
    </w:rPr>
  </w:style>
  <w:style w:type="character" w:customStyle="1" w:styleId="710">
    <w:name w:val="Заголовок 7 Знак1"/>
    <w:uiPriority w:val="99"/>
    <w:semiHidden/>
    <w:rsid w:val="00871EA4"/>
    <w:rPr>
      <w:rFonts w:ascii="Cambria" w:eastAsia="Times New Roman" w:hAnsi="Cambria" w:cs="Times New Roman"/>
      <w:i/>
      <w:iCs/>
      <w:color w:val="243F60"/>
      <w:sz w:val="22"/>
      <w:szCs w:val="22"/>
    </w:rPr>
  </w:style>
  <w:style w:type="character" w:customStyle="1" w:styleId="810">
    <w:name w:val="Заголовок 8 Знак1"/>
    <w:uiPriority w:val="99"/>
    <w:semiHidden/>
    <w:rsid w:val="00871EA4"/>
    <w:rPr>
      <w:rFonts w:ascii="Cambria" w:eastAsia="Times New Roman" w:hAnsi="Cambria" w:cs="Times New Roman"/>
      <w:color w:val="272727"/>
      <w:sz w:val="21"/>
      <w:szCs w:val="21"/>
    </w:rPr>
  </w:style>
  <w:style w:type="character" w:customStyle="1" w:styleId="910">
    <w:name w:val="Заголовок 9 Знак1"/>
    <w:uiPriority w:val="99"/>
    <w:semiHidden/>
    <w:rsid w:val="00871EA4"/>
    <w:rPr>
      <w:rFonts w:ascii="Cambria" w:eastAsia="Times New Roman" w:hAnsi="Cambria" w:cs="Times New Roman"/>
      <w:i/>
      <w:iCs/>
      <w:color w:val="272727"/>
      <w:sz w:val="21"/>
      <w:szCs w:val="21"/>
    </w:rPr>
  </w:style>
  <w:style w:type="character" w:customStyle="1" w:styleId="1ff2">
    <w:name w:val="Текст выноски Знак1"/>
    <w:uiPriority w:val="99"/>
    <w:semiHidden/>
    <w:rsid w:val="00871EA4"/>
    <w:rPr>
      <w:rFonts w:ascii="Segoe UI" w:eastAsia="Calibri" w:hAnsi="Segoe UI" w:cs="Segoe UI"/>
      <w:sz w:val="18"/>
      <w:szCs w:val="18"/>
      <w:lang w:val="en-US" w:eastAsia="en-US"/>
    </w:rPr>
  </w:style>
  <w:style w:type="character" w:customStyle="1" w:styleId="1ff3">
    <w:name w:val="Нижний колонтитул Знак1"/>
    <w:uiPriority w:val="99"/>
    <w:semiHidden/>
    <w:rsid w:val="00871EA4"/>
    <w:rPr>
      <w:rFonts w:ascii="Calibri" w:eastAsia="Calibri" w:hAnsi="Calibri"/>
      <w:sz w:val="22"/>
      <w:szCs w:val="22"/>
      <w:lang w:val="en-US" w:eastAsia="en-US"/>
    </w:rPr>
  </w:style>
  <w:style w:type="character" w:customStyle="1" w:styleId="219">
    <w:name w:val="Основной текст с отступом 2 Знак1"/>
    <w:uiPriority w:val="99"/>
    <w:semiHidden/>
    <w:rsid w:val="00871EA4"/>
    <w:rPr>
      <w:rFonts w:ascii="Calibri" w:eastAsia="Calibri" w:hAnsi="Calibri"/>
      <w:sz w:val="22"/>
      <w:szCs w:val="22"/>
      <w:lang w:val="en-US" w:eastAsia="en-US"/>
    </w:rPr>
  </w:style>
  <w:style w:type="character" w:customStyle="1" w:styleId="315">
    <w:name w:val="Основной текст с отступом 3 Знак1"/>
    <w:uiPriority w:val="99"/>
    <w:semiHidden/>
    <w:rsid w:val="00871EA4"/>
    <w:rPr>
      <w:rFonts w:ascii="Calibri" w:eastAsia="Calibri" w:hAnsi="Calibri"/>
      <w:sz w:val="16"/>
      <w:szCs w:val="16"/>
      <w:lang w:val="en-US" w:eastAsia="en-US"/>
    </w:rPr>
  </w:style>
  <w:style w:type="character" w:customStyle="1" w:styleId="316">
    <w:name w:val="Основной текст 3 Знак1"/>
    <w:uiPriority w:val="99"/>
    <w:semiHidden/>
    <w:rsid w:val="00871EA4"/>
    <w:rPr>
      <w:rFonts w:ascii="Calibri" w:eastAsia="Calibri" w:hAnsi="Calibri"/>
      <w:sz w:val="16"/>
      <w:szCs w:val="16"/>
      <w:lang w:val="en-US" w:eastAsia="en-US"/>
    </w:rPr>
  </w:style>
  <w:style w:type="character" w:customStyle="1" w:styleId="222">
    <w:name w:val="Основной текст 2 Знак2"/>
    <w:uiPriority w:val="99"/>
    <w:semiHidden/>
    <w:rsid w:val="00871EA4"/>
    <w:rPr>
      <w:rFonts w:ascii="Calibri" w:eastAsia="Calibri" w:hAnsi="Calibri"/>
      <w:sz w:val="22"/>
      <w:szCs w:val="22"/>
      <w:lang w:val="en-US" w:eastAsia="en-US"/>
    </w:rPr>
  </w:style>
  <w:style w:type="character" w:customStyle="1" w:styleId="1ff4">
    <w:name w:val="Текст сноски Знак1"/>
    <w:uiPriority w:val="99"/>
    <w:semiHidden/>
    <w:rsid w:val="00871EA4"/>
    <w:rPr>
      <w:rFonts w:ascii="Calibri" w:eastAsia="Calibri" w:hAnsi="Calibri"/>
      <w:lang w:val="en-US" w:eastAsia="en-US"/>
    </w:rPr>
  </w:style>
  <w:style w:type="character" w:customStyle="1" w:styleId="1ff5">
    <w:name w:val="Красная строка Знак1"/>
    <w:uiPriority w:val="99"/>
    <w:semiHidden/>
    <w:rsid w:val="00871EA4"/>
    <w:rPr>
      <w:rFonts w:ascii="Calibri" w:eastAsia="Calibri" w:hAnsi="Calibri"/>
      <w:sz w:val="22"/>
      <w:szCs w:val="22"/>
      <w:lang w:val="en-US" w:eastAsia="en-US"/>
    </w:rPr>
  </w:style>
  <w:style w:type="character" w:customStyle="1" w:styleId="2fc">
    <w:name w:val="Основной текст Знак2"/>
    <w:uiPriority w:val="99"/>
    <w:semiHidden/>
    <w:rsid w:val="00871EA4"/>
    <w:rPr>
      <w:sz w:val="22"/>
      <w:szCs w:val="22"/>
    </w:rPr>
  </w:style>
  <w:style w:type="character" w:customStyle="1" w:styleId="21a">
    <w:name w:val="Красная строка 2 Знак1"/>
    <w:uiPriority w:val="99"/>
    <w:semiHidden/>
    <w:rsid w:val="00871EA4"/>
    <w:rPr>
      <w:rFonts w:ascii="Calibri" w:eastAsia="Calibri" w:hAnsi="Calibri" w:cs="Times New Roman"/>
      <w:sz w:val="22"/>
      <w:szCs w:val="22"/>
      <w:lang w:val="en-US" w:eastAsia="en-US"/>
    </w:rPr>
  </w:style>
  <w:style w:type="character" w:customStyle="1" w:styleId="1ff6">
    <w:name w:val="Схема документа Знак1"/>
    <w:uiPriority w:val="99"/>
    <w:semiHidden/>
    <w:rsid w:val="00871EA4"/>
    <w:rPr>
      <w:rFonts w:ascii="Segoe UI" w:eastAsia="Calibri" w:hAnsi="Segoe UI" w:cs="Segoe UI"/>
      <w:sz w:val="16"/>
      <w:szCs w:val="16"/>
      <w:lang w:val="en-US" w:eastAsia="en-US"/>
    </w:rPr>
  </w:style>
  <w:style w:type="character" w:customStyle="1" w:styleId="1ff7">
    <w:name w:val="Текст Знак1"/>
    <w:uiPriority w:val="99"/>
    <w:semiHidden/>
    <w:rsid w:val="00871EA4"/>
    <w:rPr>
      <w:rFonts w:ascii="Consolas" w:eastAsia="Calibri" w:hAnsi="Consolas"/>
      <w:sz w:val="21"/>
      <w:szCs w:val="21"/>
      <w:lang w:val="en-US" w:eastAsia="en-US"/>
    </w:rPr>
  </w:style>
  <w:style w:type="character" w:customStyle="1" w:styleId="Bodytext2Exact">
    <w:name w:val="Body text (2) Exact"/>
    <w:rsid w:val="00871EA4"/>
    <w:rPr>
      <w:rFonts w:ascii="Times New Roman" w:eastAsia="Times New Roman" w:hAnsi="Times New Roman" w:cs="Times New Roman" w:hint="default"/>
      <w:b w:val="0"/>
      <w:bCs w:val="0"/>
      <w:i w:val="0"/>
      <w:iCs w:val="0"/>
      <w:smallCaps w:val="0"/>
      <w:color w:val="000000"/>
      <w:spacing w:val="0"/>
      <w:w w:val="100"/>
      <w:position w:val="0"/>
      <w:sz w:val="21"/>
      <w:szCs w:val="21"/>
      <w:u w:val="single"/>
      <w:lang w:val="ru-RU" w:eastAsia="ru-RU" w:bidi="ru-RU"/>
    </w:rPr>
  </w:style>
  <w:style w:type="table" w:customStyle="1" w:styleId="113">
    <w:name w:val="Сетка таблицы11"/>
    <w:basedOn w:val="a1"/>
    <w:uiPriority w:val="99"/>
    <w:locked/>
    <w:rsid w:val="00871EA4"/>
    <w:pPr>
      <w:spacing w:after="0" w:line="240" w:lineRule="auto"/>
    </w:pPr>
    <w:rPr>
      <w:rFonts w:ascii="Times New Roman" w:eastAsia="Calibri"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2"/>
    <w:next w:val="111111"/>
    <w:uiPriority w:val="99"/>
    <w:unhideWhenUsed/>
    <w:rsid w:val="00871EA4"/>
    <w:pPr>
      <w:numPr>
        <w:numId w:val="36"/>
      </w:numPr>
    </w:pPr>
  </w:style>
  <w:style w:type="table" w:customStyle="1" w:styleId="121">
    <w:name w:val="Сетка таблицы12"/>
    <w:basedOn w:val="a1"/>
    <w:next w:val="affb"/>
    <w:uiPriority w:val="99"/>
    <w:locked/>
    <w:rsid w:val="00871EA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
    <w:name w:val="Нет списка31"/>
    <w:next w:val="a2"/>
    <w:uiPriority w:val="99"/>
    <w:semiHidden/>
    <w:unhideWhenUsed/>
    <w:rsid w:val="00871EA4"/>
  </w:style>
  <w:style w:type="numbering" w:customStyle="1" w:styleId="111111111">
    <w:name w:val="1 / 1.1 / 1.1.1111"/>
    <w:basedOn w:val="a2"/>
    <w:next w:val="111111"/>
    <w:uiPriority w:val="99"/>
    <w:semiHidden/>
    <w:unhideWhenUsed/>
    <w:rsid w:val="00871EA4"/>
  </w:style>
  <w:style w:type="numbering" w:customStyle="1" w:styleId="11111112">
    <w:name w:val="1 / 1.1 / 1.1.112"/>
    <w:basedOn w:val="a2"/>
    <w:next w:val="111111"/>
    <w:uiPriority w:val="99"/>
    <w:unhideWhenUsed/>
    <w:rsid w:val="00871EA4"/>
  </w:style>
  <w:style w:type="numbering" w:customStyle="1" w:styleId="1111114">
    <w:name w:val="1 / 1.1 / 1.1.14"/>
    <w:basedOn w:val="a2"/>
    <w:next w:val="111111"/>
    <w:rsid w:val="00871EA4"/>
    <w:pPr>
      <w:numPr>
        <w:numId w:val="35"/>
      </w:numPr>
    </w:pPr>
  </w:style>
  <w:style w:type="numbering" w:customStyle="1" w:styleId="111111112">
    <w:name w:val="1 / 1.1 / 1.1.1112"/>
    <w:basedOn w:val="a2"/>
    <w:next w:val="111111"/>
    <w:uiPriority w:val="99"/>
    <w:unhideWhenUsed/>
    <w:rsid w:val="00871EA4"/>
  </w:style>
  <w:style w:type="numbering" w:customStyle="1" w:styleId="111111121">
    <w:name w:val="1 / 1.1 / 1.1.1121"/>
    <w:basedOn w:val="a2"/>
    <w:next w:val="111111"/>
    <w:uiPriority w:val="99"/>
    <w:unhideWhenUsed/>
    <w:rsid w:val="00871EA4"/>
  </w:style>
  <w:style w:type="numbering" w:customStyle="1" w:styleId="11111113">
    <w:name w:val="1 / 1.1 / 1.1.113"/>
    <w:uiPriority w:val="99"/>
    <w:rsid w:val="00871EA4"/>
    <w:pPr>
      <w:numPr>
        <w:numId w:val="37"/>
      </w:numPr>
    </w:pPr>
  </w:style>
  <w:style w:type="numbering" w:customStyle="1" w:styleId="11111121">
    <w:name w:val="1 / 1.1 / 1.1.121"/>
    <w:basedOn w:val="a2"/>
    <w:next w:val="111111"/>
    <w:uiPriority w:val="99"/>
    <w:semiHidden/>
    <w:unhideWhenUsed/>
    <w:rsid w:val="00871EA4"/>
    <w:pPr>
      <w:numPr>
        <w:numId w:val="48"/>
      </w:numPr>
    </w:pPr>
  </w:style>
  <w:style w:type="numbering" w:customStyle="1" w:styleId="11111114">
    <w:name w:val="1 / 1.1 / 1.1.114"/>
    <w:basedOn w:val="a2"/>
    <w:next w:val="111111"/>
    <w:uiPriority w:val="99"/>
    <w:unhideWhenUsed/>
    <w:rsid w:val="00871EA4"/>
  </w:style>
  <w:style w:type="numbering" w:customStyle="1" w:styleId="1111115">
    <w:name w:val="1 / 1.1 / 1.1.15"/>
    <w:basedOn w:val="a2"/>
    <w:next w:val="111111"/>
    <w:rsid w:val="00871EA4"/>
    <w:pPr>
      <w:numPr>
        <w:numId w:val="33"/>
      </w:numPr>
    </w:pPr>
  </w:style>
  <w:style w:type="numbering" w:customStyle="1" w:styleId="111111113">
    <w:name w:val="1 / 1.1 / 1.1.1113"/>
    <w:basedOn w:val="a2"/>
    <w:next w:val="111111"/>
    <w:uiPriority w:val="99"/>
    <w:unhideWhenUsed/>
    <w:rsid w:val="00871EA4"/>
  </w:style>
  <w:style w:type="numbering" w:customStyle="1" w:styleId="111111122">
    <w:name w:val="1 / 1.1 / 1.1.1122"/>
    <w:basedOn w:val="a2"/>
    <w:next w:val="111111"/>
    <w:uiPriority w:val="99"/>
    <w:unhideWhenUsed/>
    <w:rsid w:val="00871EA4"/>
  </w:style>
  <w:style w:type="numbering" w:customStyle="1" w:styleId="111111131">
    <w:name w:val="1 / 1.1 / 1.1.1131"/>
    <w:uiPriority w:val="99"/>
    <w:rsid w:val="00871EA4"/>
    <w:pPr>
      <w:numPr>
        <w:numId w:val="34"/>
      </w:numPr>
    </w:pPr>
  </w:style>
  <w:style w:type="numbering" w:customStyle="1" w:styleId="11111122">
    <w:name w:val="1 / 1.1 / 1.1.122"/>
    <w:basedOn w:val="a2"/>
    <w:next w:val="111111"/>
    <w:uiPriority w:val="99"/>
    <w:semiHidden/>
    <w:unhideWhenUsed/>
    <w:rsid w:val="00871EA4"/>
  </w:style>
  <w:style w:type="paragraph" w:customStyle="1" w:styleId="3f">
    <w:name w:val="Абзац списка3"/>
    <w:basedOn w:val="a"/>
    <w:rsid w:val="00871EA4"/>
    <w:pPr>
      <w:widowControl w:val="0"/>
    </w:pPr>
    <w:rPr>
      <w:rFonts w:ascii="Calibri" w:hAnsi="Calibri"/>
      <w:sz w:val="22"/>
      <w:szCs w:val="22"/>
      <w:lang w:val="en-US" w:eastAsia="en-US"/>
    </w:rPr>
  </w:style>
  <w:style w:type="paragraph" w:customStyle="1" w:styleId="2fd">
    <w:name w:val="Заголовок оглавления2"/>
    <w:basedOn w:val="10"/>
    <w:next w:val="a"/>
    <w:rsid w:val="00871EA4"/>
    <w:pPr>
      <w:keepLines/>
      <w:spacing w:before="480" w:line="276" w:lineRule="auto"/>
      <w:ind w:firstLine="0"/>
      <w:outlineLvl w:val="9"/>
    </w:pPr>
    <w:rPr>
      <w:rFonts w:ascii="Cambria" w:eastAsia="Calibri" w:hAnsi="Cambria"/>
      <w:bCs/>
      <w:color w:val="365F91"/>
      <w:sz w:val="28"/>
      <w:szCs w:val="28"/>
      <w:lang w:eastAsia="en-US"/>
    </w:rPr>
  </w:style>
  <w:style w:type="numbering" w:customStyle="1" w:styleId="122">
    <w:name w:val="Нет списка12"/>
    <w:next w:val="a2"/>
    <w:uiPriority w:val="99"/>
    <w:semiHidden/>
    <w:unhideWhenUsed/>
    <w:rsid w:val="00871EA4"/>
  </w:style>
  <w:style w:type="numbering" w:customStyle="1" w:styleId="1120">
    <w:name w:val="Нет списка112"/>
    <w:next w:val="a2"/>
    <w:uiPriority w:val="99"/>
    <w:semiHidden/>
    <w:unhideWhenUsed/>
    <w:rsid w:val="00871EA4"/>
  </w:style>
  <w:style w:type="numbering" w:customStyle="1" w:styleId="1111116">
    <w:name w:val="1 / 1.1 / 1.1.16"/>
    <w:basedOn w:val="a2"/>
    <w:next w:val="111111"/>
    <w:uiPriority w:val="99"/>
    <w:unhideWhenUsed/>
    <w:rsid w:val="00871EA4"/>
    <w:pPr>
      <w:numPr>
        <w:numId w:val="42"/>
      </w:numPr>
    </w:pPr>
  </w:style>
  <w:style w:type="numbering" w:customStyle="1" w:styleId="223">
    <w:name w:val="Нет списка22"/>
    <w:next w:val="a2"/>
    <w:uiPriority w:val="99"/>
    <w:semiHidden/>
    <w:unhideWhenUsed/>
    <w:rsid w:val="00871EA4"/>
  </w:style>
  <w:style w:type="numbering" w:customStyle="1" w:styleId="11111115">
    <w:name w:val="1 / 1.1 / 1.1.115"/>
    <w:uiPriority w:val="99"/>
    <w:rsid w:val="00871EA4"/>
    <w:pPr>
      <w:numPr>
        <w:numId w:val="43"/>
      </w:numPr>
    </w:pPr>
  </w:style>
  <w:style w:type="numbering" w:customStyle="1" w:styleId="11111123">
    <w:name w:val="1 / 1.1 / 1.1.123"/>
    <w:basedOn w:val="a2"/>
    <w:next w:val="111111"/>
    <w:uiPriority w:val="99"/>
    <w:semiHidden/>
    <w:unhideWhenUsed/>
    <w:rsid w:val="00871EA4"/>
    <w:pPr>
      <w:numPr>
        <w:numId w:val="41"/>
      </w:numPr>
    </w:pPr>
  </w:style>
  <w:style w:type="numbering" w:customStyle="1" w:styleId="111111221">
    <w:name w:val="1 / 1.1 / 1.1.1221"/>
    <w:basedOn w:val="a2"/>
    <w:next w:val="111111"/>
    <w:uiPriority w:val="99"/>
    <w:semiHidden/>
    <w:unhideWhenUsed/>
    <w:rsid w:val="00871EA4"/>
    <w:pPr>
      <w:numPr>
        <w:numId w:val="40"/>
      </w:numPr>
    </w:pPr>
  </w:style>
  <w:style w:type="numbering" w:customStyle="1" w:styleId="72">
    <w:name w:val="Нет списка7"/>
    <w:next w:val="a2"/>
    <w:uiPriority w:val="99"/>
    <w:semiHidden/>
    <w:unhideWhenUsed/>
    <w:rsid w:val="00871EA4"/>
  </w:style>
  <w:style w:type="table" w:customStyle="1" w:styleId="47">
    <w:name w:val="Сетка таблицы4"/>
    <w:basedOn w:val="a1"/>
    <w:next w:val="affb"/>
    <w:rsid w:val="00871E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871EA4"/>
    <w:rPr>
      <w:rFonts w:ascii="TimesNewRomanPSMT" w:hAnsi="TimesNewRomanPSMT" w:hint="default"/>
      <w:b w:val="0"/>
      <w:bCs w:val="0"/>
      <w:i w:val="0"/>
      <w:iCs w:val="0"/>
      <w:color w:val="000000"/>
      <w:sz w:val="22"/>
      <w:szCs w:val="22"/>
    </w:rPr>
  </w:style>
  <w:style w:type="paragraph" w:styleId="affffff">
    <w:name w:val="Revision"/>
    <w:hidden/>
    <w:uiPriority w:val="99"/>
    <w:semiHidden/>
    <w:rsid w:val="00D06046"/>
    <w:pPr>
      <w:spacing w:after="0" w:line="240" w:lineRule="auto"/>
    </w:pPr>
    <w:rPr>
      <w:rFonts w:ascii="Times New Roman" w:eastAsia="Times New Roman" w:hAnsi="Times New Roman" w:cs="Times New Roman"/>
      <w:sz w:val="24"/>
      <w:szCs w:val="24"/>
      <w:lang w:eastAsia="ru-RU"/>
    </w:rPr>
  </w:style>
  <w:style w:type="character" w:customStyle="1" w:styleId="ListLabel73">
    <w:name w:val="ListLabel 73"/>
    <w:qFormat/>
    <w:rsid w:val="007F57CD"/>
  </w:style>
  <w:style w:type="character" w:customStyle="1" w:styleId="-">
    <w:name w:val="Интернет-ссылка"/>
    <w:uiPriority w:val="99"/>
    <w:unhideWhenUsed/>
    <w:rsid w:val="00C65F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86">
      <w:bodyDiv w:val="1"/>
      <w:marLeft w:val="0"/>
      <w:marRight w:val="0"/>
      <w:marTop w:val="0"/>
      <w:marBottom w:val="0"/>
      <w:divBdr>
        <w:top w:val="none" w:sz="0" w:space="0" w:color="auto"/>
        <w:left w:val="none" w:sz="0" w:space="0" w:color="auto"/>
        <w:bottom w:val="none" w:sz="0" w:space="0" w:color="auto"/>
        <w:right w:val="none" w:sz="0" w:space="0" w:color="auto"/>
      </w:divBdr>
    </w:div>
    <w:div w:id="219101073">
      <w:bodyDiv w:val="1"/>
      <w:marLeft w:val="0"/>
      <w:marRight w:val="0"/>
      <w:marTop w:val="0"/>
      <w:marBottom w:val="0"/>
      <w:divBdr>
        <w:top w:val="none" w:sz="0" w:space="0" w:color="auto"/>
        <w:left w:val="none" w:sz="0" w:space="0" w:color="auto"/>
        <w:bottom w:val="none" w:sz="0" w:space="0" w:color="auto"/>
        <w:right w:val="none" w:sz="0" w:space="0" w:color="auto"/>
      </w:divBdr>
    </w:div>
    <w:div w:id="761924056">
      <w:bodyDiv w:val="1"/>
      <w:marLeft w:val="0"/>
      <w:marRight w:val="0"/>
      <w:marTop w:val="0"/>
      <w:marBottom w:val="0"/>
      <w:divBdr>
        <w:top w:val="none" w:sz="0" w:space="0" w:color="auto"/>
        <w:left w:val="none" w:sz="0" w:space="0" w:color="auto"/>
        <w:bottom w:val="none" w:sz="0" w:space="0" w:color="auto"/>
        <w:right w:val="none" w:sz="0" w:space="0" w:color="auto"/>
      </w:divBdr>
    </w:div>
    <w:div w:id="1059133908">
      <w:bodyDiv w:val="1"/>
      <w:marLeft w:val="0"/>
      <w:marRight w:val="0"/>
      <w:marTop w:val="0"/>
      <w:marBottom w:val="0"/>
      <w:divBdr>
        <w:top w:val="none" w:sz="0" w:space="0" w:color="auto"/>
        <w:left w:val="none" w:sz="0" w:space="0" w:color="auto"/>
        <w:bottom w:val="none" w:sz="0" w:space="0" w:color="auto"/>
        <w:right w:val="none" w:sz="0" w:space="0" w:color="auto"/>
      </w:divBdr>
    </w:div>
    <w:div w:id="1093237752">
      <w:bodyDiv w:val="1"/>
      <w:marLeft w:val="0"/>
      <w:marRight w:val="0"/>
      <w:marTop w:val="0"/>
      <w:marBottom w:val="0"/>
      <w:divBdr>
        <w:top w:val="none" w:sz="0" w:space="0" w:color="auto"/>
        <w:left w:val="none" w:sz="0" w:space="0" w:color="auto"/>
        <w:bottom w:val="none" w:sz="0" w:space="0" w:color="auto"/>
        <w:right w:val="none" w:sz="0" w:space="0" w:color="auto"/>
      </w:divBdr>
    </w:div>
    <w:div w:id="1125584273">
      <w:bodyDiv w:val="1"/>
      <w:marLeft w:val="0"/>
      <w:marRight w:val="0"/>
      <w:marTop w:val="0"/>
      <w:marBottom w:val="0"/>
      <w:divBdr>
        <w:top w:val="none" w:sz="0" w:space="0" w:color="auto"/>
        <w:left w:val="none" w:sz="0" w:space="0" w:color="auto"/>
        <w:bottom w:val="none" w:sz="0" w:space="0" w:color="auto"/>
        <w:right w:val="none" w:sz="0" w:space="0" w:color="auto"/>
      </w:divBdr>
    </w:div>
    <w:div w:id="1202209099">
      <w:bodyDiv w:val="1"/>
      <w:marLeft w:val="0"/>
      <w:marRight w:val="0"/>
      <w:marTop w:val="0"/>
      <w:marBottom w:val="0"/>
      <w:divBdr>
        <w:top w:val="none" w:sz="0" w:space="0" w:color="auto"/>
        <w:left w:val="none" w:sz="0" w:space="0" w:color="auto"/>
        <w:bottom w:val="none" w:sz="0" w:space="0" w:color="auto"/>
        <w:right w:val="none" w:sz="0" w:space="0" w:color="auto"/>
      </w:divBdr>
    </w:div>
    <w:div w:id="1471291570">
      <w:bodyDiv w:val="1"/>
      <w:marLeft w:val="0"/>
      <w:marRight w:val="0"/>
      <w:marTop w:val="0"/>
      <w:marBottom w:val="0"/>
      <w:divBdr>
        <w:top w:val="none" w:sz="0" w:space="0" w:color="auto"/>
        <w:left w:val="none" w:sz="0" w:space="0" w:color="auto"/>
        <w:bottom w:val="none" w:sz="0" w:space="0" w:color="auto"/>
        <w:right w:val="none" w:sz="0" w:space="0" w:color="auto"/>
      </w:divBdr>
    </w:div>
    <w:div w:id="1508129879">
      <w:bodyDiv w:val="1"/>
      <w:marLeft w:val="0"/>
      <w:marRight w:val="0"/>
      <w:marTop w:val="0"/>
      <w:marBottom w:val="0"/>
      <w:divBdr>
        <w:top w:val="none" w:sz="0" w:space="0" w:color="auto"/>
        <w:left w:val="none" w:sz="0" w:space="0" w:color="auto"/>
        <w:bottom w:val="none" w:sz="0" w:space="0" w:color="auto"/>
        <w:right w:val="none" w:sz="0" w:space="0" w:color="auto"/>
      </w:divBdr>
    </w:div>
    <w:div w:id="1696155701">
      <w:bodyDiv w:val="1"/>
      <w:marLeft w:val="0"/>
      <w:marRight w:val="0"/>
      <w:marTop w:val="0"/>
      <w:marBottom w:val="0"/>
      <w:divBdr>
        <w:top w:val="none" w:sz="0" w:space="0" w:color="auto"/>
        <w:left w:val="none" w:sz="0" w:space="0" w:color="auto"/>
        <w:bottom w:val="none" w:sz="0" w:space="0" w:color="auto"/>
        <w:right w:val="none" w:sz="0" w:space="0" w:color="auto"/>
      </w:divBdr>
    </w:div>
    <w:div w:id="191203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04BE06E3778FD3D7481A5929D630D736AF95D1DDB300059086917822B7F3031D664D55DABD2E0171C2F22E29033876E2F57F80EB1B522DUB67I" TargetMode="External"/><Relationship Id="rId18" Type="http://schemas.openxmlformats.org/officeDocument/2006/relationships/hyperlink" Target="consultantplus://offline/ref=3ADDBD535157EA3837EB04B810F0BDCC36E6CC8892DD8B62381B0AA9ACA10CF2782E7B0F5F910FBC99FA20D42B55B080D6556B899901B24EL5XAG" TargetMode="External"/><Relationship Id="rId26" Type="http://schemas.openxmlformats.org/officeDocument/2006/relationships/hyperlink" Target="consultantplus://offline/ref=EBC7BCC7E73D2C096D16AE979A185CCB5221A4CE0AF050666CDD69A50B2485F29DA4929B4918BCDE92B2387BD0AABF8EF83FE54AA3A96215RAXCG" TargetMode="External"/><Relationship Id="rId39" Type="http://schemas.openxmlformats.org/officeDocument/2006/relationships/hyperlink" Target="consultantplus://offline/ref=EBC7BCC7E73D2C096D16AE979A185CCB5221A4CE0AF050666CDD69A50B2485F29DA4929B4918BDD397B2387BD0AABF8EF83FE54AA3A96215RAXCG" TargetMode="External"/><Relationship Id="rId21" Type="http://schemas.openxmlformats.org/officeDocument/2006/relationships/hyperlink" Target="consultantplus://offline/ref=154E4475AEA93202AF5BAE6557B15CACCB1D94A150962E508EA44C26DE1217A6DB337138F632EA30D816E9F5D7B11AFCF429A178867A533BA5m3G" TargetMode="External"/><Relationship Id="rId34" Type="http://schemas.openxmlformats.org/officeDocument/2006/relationships/hyperlink" Target="consultantplus://offline/ref=0F3E352336C596D42E69452DE82228D53C48D6120344F754733FC1431FC64F00ECE9D8D4618ADF1095825530AE501DE0F735EBF795A25933qCk7J" TargetMode="External"/><Relationship Id="rId42" Type="http://schemas.openxmlformats.org/officeDocument/2006/relationships/hyperlink" Target="https://login.consultant.ru/link/?req=doc&amp;base=LAW&amp;n=504722&amp;dst=100214&amp;field=134&amp;date=09.07.2025" TargetMode="External"/><Relationship Id="rId47" Type="http://schemas.openxmlformats.org/officeDocument/2006/relationships/hyperlink" Target="consultantplus://offline/ref=306371455A67AEE0F32190316C2524EFCFEA0247C314443FF7260027A02FDB77B31045307B38307583FBB142CDAB05777916F784D2p1o1J" TargetMode="External"/><Relationship Id="rId50" Type="http://schemas.openxmlformats.org/officeDocument/2006/relationships/hyperlink" Target="consultantplus://offline/ref=AE69E748B0E6E6AB959F1C47B9D9993A455B037F1C2A259E59FC36ECB23F1060763446ED3B09B06A70AA9013D1D6B1D5668C2E811F38CA6F63F2K" TargetMode="External"/><Relationship Id="rId55" Type="http://schemas.openxmlformats.org/officeDocument/2006/relationships/hyperlink" Target="consultantplus://offline/ref=EBC7BCC7E73D2C096D16AE979A185CCB5221A4CE0AF050666CDD69A50B2485F29DA4929B4918BED69EB2387BD0AABF8EF83FE54AA3A96215RAXCG" TargetMode="External"/><Relationship Id="rId63" Type="http://schemas.openxmlformats.org/officeDocument/2006/relationships/fontTable" Target="fontTable.xml"/><Relationship Id="rId7" Type="http://schemas.openxmlformats.org/officeDocument/2006/relationships/hyperlink" Target="consultantplus://offline/ref=981F7FF54F21C199A78DF99A562F2CA7C6B174B3EF58612EC547811FF0A2D8939EFAC238469788FCXBTFJ" TargetMode="External"/><Relationship Id="rId2" Type="http://schemas.openxmlformats.org/officeDocument/2006/relationships/numbering" Target="numbering.xml"/><Relationship Id="rId16" Type="http://schemas.openxmlformats.org/officeDocument/2006/relationships/hyperlink" Target="consultantplus://offline/ref=E750B8C3D01C0BC9140F1008E7EDDD64A7B2019702D234CD6CD0DA36C13A86186590A47E776EEE41A519ECFF8848E1D24EE536D37345A531D4MEG" TargetMode="External"/><Relationship Id="rId29" Type="http://schemas.openxmlformats.org/officeDocument/2006/relationships/hyperlink" Target="consultantplus://offline/ref=3ADDBD535157EA3837EB04B810F0BDCC36E6CC8892DD8B62381B0AA9ACA10CF2782E7B0F5F910FBC9AFA20D42B55B080D6556B899901B24EL5XAG" TargetMode="External"/><Relationship Id="rId11" Type="http://schemas.openxmlformats.org/officeDocument/2006/relationships/hyperlink" Target="https://login.consultant.ru/link/?req=doc&amp;base=LAW&amp;n=430638&amp;date=20.02.2023" TargetMode="External"/><Relationship Id="rId24" Type="http://schemas.openxmlformats.org/officeDocument/2006/relationships/hyperlink" Target="consultantplus://offline/ref=EBC7BCC7E73D2C096D16AE979A185CCB5221A4CE0AF050666CDD69A50B2485F29DA4929B4918BED69EB2387BD0AABF8EF83FE54AA3A96215RAXCG" TargetMode="External"/><Relationship Id="rId32" Type="http://schemas.openxmlformats.org/officeDocument/2006/relationships/hyperlink" Target="consultantplus://offline/ref=158AD483C10B659EECF578C0A7A06E882DF0CB77A16498F9EE7C40A81E8B6849229ED3648B461576C53D55B4A12A98201A71FC745023F7DBaCC5J" TargetMode="External"/><Relationship Id="rId37" Type="http://schemas.openxmlformats.org/officeDocument/2006/relationships/hyperlink" Target="consultantplus://offline/ref=1EAF13A9C67E6809BBB19063AA39366E1B9626667250CE48420C3A46BDA5600533A0079A96D16A69D4127AAD1A98B056114CC464AD64559AD4ABE" TargetMode="External"/><Relationship Id="rId40" Type="http://schemas.openxmlformats.org/officeDocument/2006/relationships/hyperlink" Target="consultantplus://offline/ref=EBC7BCC7E73D2C096D16AE979A185CCB5221A4CE0AF050666CDD69A50B2485F29DA4929B4918BCDE92B2387BD0AABF8EF83FE54AA3A96215RAXCG" TargetMode="External"/><Relationship Id="rId45" Type="http://schemas.openxmlformats.org/officeDocument/2006/relationships/hyperlink" Target="consultantplus://offline/ref=306371455A67AEE0F32190316C2524EFCFEA0247C314443FF7260027A02FDB77B31045307B38307583FBB142CDAB05777916F784D2p1o1J" TargetMode="External"/><Relationship Id="rId53" Type="http://schemas.openxmlformats.org/officeDocument/2006/relationships/hyperlink" Target="consultantplus://offline/ref=306371455A67AEE0F32190316C2524EFCFEA0247C314443FF7260027A02FDB77B31045307B38307583FBB142CDAB05777916F784D2p1o1J" TargetMode="External"/><Relationship Id="rId58" Type="http://schemas.openxmlformats.org/officeDocument/2006/relationships/hyperlink" Target="consultantplus://offline/ref=331CE669CFF557DD46CCEAF7E17ACEA00112ABD45B70E66D8FC5A7FF4111F1E28772872B8D56A181A274EBEA1E42A2412720EF3B5FE63747b0VFL" TargetMode="External"/><Relationship Id="rId5" Type="http://schemas.openxmlformats.org/officeDocument/2006/relationships/webSettings" Target="webSettings.xml"/><Relationship Id="rId61" Type="http://schemas.openxmlformats.org/officeDocument/2006/relationships/hyperlink" Target="consultantplus://offline/ref=306371455A67AEE0F32190316C2524EFCFEA0247C314443FF7260027A02FDB77B31045307B38307583FBB142CDAB05777916F784D2p1o1J" TargetMode="External"/><Relationship Id="rId19" Type="http://schemas.openxmlformats.org/officeDocument/2006/relationships/hyperlink" Target="consultantplus://offline/ref=3104BE06E3778FD3D7481A5929D630D736AF95D1DDB300059086917822B7F3031D664D55DABD2E0171C2F22E29033876E2F57F80EB1B522DUB67I" TargetMode="External"/><Relationship Id="rId14" Type="http://schemas.openxmlformats.org/officeDocument/2006/relationships/hyperlink" Target="consultantplus://offline/ref=5F8B0DD7AC49493E4FB28FB63B90D65E21BE8910D3231C61757C6D46814D9B218A475659B1198EE29177039FD607F7FFD41C7B66EE060FC6Q0LCG" TargetMode="External"/><Relationship Id="rId22" Type="http://schemas.openxmlformats.org/officeDocument/2006/relationships/hyperlink" Target="consultantplus://offline/ref=306371455A67AEE0F32190316C2524EFCFEA0247C314443FF7260027A02FDB77B31045307B38307583FBB142CDAB05777916F784D2p1o1J" TargetMode="External"/><Relationship Id="rId27" Type="http://schemas.openxmlformats.org/officeDocument/2006/relationships/hyperlink" Target="consultantplus://offline/ref=3104BE06E3778FD3D7481A5929D630D736AF95D1DDB300059086917822B7F3031D664D55DABD2E0171C2F22E29033876E2F57F80EB1B522DUB67I" TargetMode="External"/><Relationship Id="rId30" Type="http://schemas.openxmlformats.org/officeDocument/2006/relationships/hyperlink" Target="consultantplus://offline/ref=3ADDBD535157EA3837EB04B810F0BDCC36E6CC8892DD8B62381B0AA9ACA10CF2782E7B0F5F910FBC99FA20D42B55B080D6556B899901B24EL5XAG" TargetMode="External"/><Relationship Id="rId35" Type="http://schemas.openxmlformats.org/officeDocument/2006/relationships/hyperlink" Target="consultantplus://offline/ref=0F3E352336C596D42E69452DE82228D53C48D6120344F754733FC1431FC64F00ECE9D8D4618ADF1392825530AE501DE0F735EBF795A25933qCk7J" TargetMode="External"/><Relationship Id="rId43" Type="http://schemas.openxmlformats.org/officeDocument/2006/relationships/hyperlink" Target="consultantplus://offline/ref=4B3E28382AE9DF3222E2807FF3C4FC5F2983CC0F0567E7BFA4733F1EA0D5854B871176B2B4D6A526DB8A82DCCAC0D1031F90B592D7A76613R7YBE" TargetMode="External"/><Relationship Id="rId48" Type="http://schemas.openxmlformats.org/officeDocument/2006/relationships/hyperlink" Target="consultantplus://offline/ref=306371455A67AEE0F32190316C2524EFCFEA0247C314443FF7260027A02FDB77B31045307833307583FBB142CDAB05777916F784D2p1o1J" TargetMode="External"/><Relationship Id="rId56" Type="http://schemas.openxmlformats.org/officeDocument/2006/relationships/hyperlink" Target="consultantplus://offline/ref=EBC7BCC7E73D2C096D16AE979A185CCB5221A4CE0AF050666CDD69A50B2485F29DA4929B4918BDD397B2387BD0AABF8EF83FE54AA3A96215RAXCG" TargetMode="External"/><Relationship Id="rId64" Type="http://schemas.openxmlformats.org/officeDocument/2006/relationships/theme" Target="theme/theme1.xml"/><Relationship Id="rId8" Type="http://schemas.openxmlformats.org/officeDocument/2006/relationships/hyperlink" Target="consultantplus://offline/ref=981F7FF54F21C199A78DF99A562F2CA7C6B174B3E652612EC547811FF0A2D8939EFAC238469789FCXBTDJ" TargetMode="External"/><Relationship Id="rId51" Type="http://schemas.openxmlformats.org/officeDocument/2006/relationships/hyperlink" Target="consultantplus://offline/ref=AE69E748B0E6E6AB959F1C47B9D9993A455B037F1C2A259E59FC36ECB23F1060763446ED3B09B16775AA9013D1D6B1D5668C2E811F38CA6F63F2K" TargetMode="External"/><Relationship Id="rId3" Type="http://schemas.openxmlformats.org/officeDocument/2006/relationships/styles" Target="styles.xml"/><Relationship Id="rId12" Type="http://schemas.openxmlformats.org/officeDocument/2006/relationships/hyperlink" Target="https://docs.cntd.ru/document/901919338" TargetMode="External"/><Relationship Id="rId17" Type="http://schemas.openxmlformats.org/officeDocument/2006/relationships/hyperlink" Target="consultantplus://offline/ref=3ADDBD535157EA3837EB04B810F0BDCC36E6CC8892DD8B62381B0AA9ACA10CF2782E7B0F5F910FBC9AFA20D42B55B080D6556B899901B24EL5XAG" TargetMode="External"/><Relationship Id="rId25" Type="http://schemas.openxmlformats.org/officeDocument/2006/relationships/hyperlink" Target="consultantplus://offline/ref=EBC7BCC7E73D2C096D16AE979A185CCB5221A4CE0AF050666CDD69A50B2485F29DA4929B4918BDD397B2387BD0AABF8EF83FE54AA3A96215RAXCG" TargetMode="External"/><Relationship Id="rId33" Type="http://schemas.openxmlformats.org/officeDocument/2006/relationships/hyperlink" Target="consultantplus://offline/ref=158AD483C10B659EECF578C0A7A06E882DF0CB77A16498F9EE7C40A81E8B6849229ED3648B461571C93D55B4A12A98201A71FC745023F7DBaCC5J" TargetMode="External"/><Relationship Id="rId38" Type="http://schemas.openxmlformats.org/officeDocument/2006/relationships/hyperlink" Target="consultantplus://offline/ref=EBC7BCC7E73D2C096D16AE979A185CCB5221A4CE0AF050666CDD69A50B2485F29DA4929B4918BED69EB2387BD0AABF8EF83FE54AA3A96215RAXCG" TargetMode="External"/><Relationship Id="rId46" Type="http://schemas.openxmlformats.org/officeDocument/2006/relationships/hyperlink" Target="consultantplus://offline/ref=306371455A67AEE0F32190316C2524EFCFEA0247C314443FF7260027A02FDB77B31045307833307583FBB142CDAB05777916F784D2p1o1J" TargetMode="External"/><Relationship Id="rId59" Type="http://schemas.openxmlformats.org/officeDocument/2006/relationships/hyperlink" Target="consultantplus://offline/ref=331CE669CFF557DD46CCEAF7E17ACEA00112ABD45B70E66D8FC5A7FF4111F1E28772872B8D56A284AB74EBEA1E42A2412720EF3B5FE63747b0VFL" TargetMode="External"/><Relationship Id="rId20" Type="http://schemas.openxmlformats.org/officeDocument/2006/relationships/hyperlink" Target="consultantplus://offline/ref=154E4475AEA93202AF5BAE6557B15CACCB1D94A150962E508EA44C26DE1217A6DB337138F632EA30D516E9F5D7B11AFCF429A178867A533BA5m3G" TargetMode="External"/><Relationship Id="rId41" Type="http://schemas.openxmlformats.org/officeDocument/2006/relationships/hyperlink" Target="https://login.consultant.ru/link/?req=doc&amp;base=LAW&amp;n=504722&amp;dst=100112&amp;field=134&amp;date=09.07.2025" TargetMode="External"/><Relationship Id="rId54" Type="http://schemas.openxmlformats.org/officeDocument/2006/relationships/hyperlink" Target="consultantplus://offline/ref=306371455A67AEE0F32190316C2524EFCFEA0247C314443FF7260027A02FDB77B31045307833307583FBB142CDAB05777916F784D2p1o1J" TargetMode="External"/><Relationship Id="rId62" Type="http://schemas.openxmlformats.org/officeDocument/2006/relationships/hyperlink" Target="consultantplus://offline/ref=306371455A67AEE0F32190316C2524EFCFEA0247C314443FF7260027A02FDB77B31045307833307583FBB142CDAB05777916F784D2p1o1J" TargetMode="External"/><Relationship Id="rId1" Type="http://schemas.openxmlformats.org/officeDocument/2006/relationships/customXml" Target="../customXml/item1.xml"/><Relationship Id="rId6" Type="http://schemas.openxmlformats.org/officeDocument/2006/relationships/hyperlink" Target="consultantplus://offline/ref=981F7FF54F21C199A78DF99A562F2CA7C6B174B2E450612EC547811FF0A2D8939EFAC238469688FEXBT5J" TargetMode="External"/><Relationship Id="rId15" Type="http://schemas.openxmlformats.org/officeDocument/2006/relationships/hyperlink" Target="consultantplus://offline/ref=E750B8C3D01C0BC9140F1008E7EDDD64A7B2019702D234CD6CD0DA36C13A86186590A47E776EEE41A819ECFF8848E1D24EE536D37345A531D4MEG" TargetMode="External"/><Relationship Id="rId23" Type="http://schemas.openxmlformats.org/officeDocument/2006/relationships/hyperlink" Target="consultantplus://offline/ref=306371455A67AEE0F32190316C2524EFCFEA0247C314443FF7260027A02FDB77B31045307833307583FBB142CDAB05777916F784D2p1o1J" TargetMode="External"/><Relationship Id="rId28" Type="http://schemas.openxmlformats.org/officeDocument/2006/relationships/hyperlink" Target="consultantplus://offline/ref=3104BE06E3778FD3D7481A5929D630D736AF95D1DDB300059086917822B7F3031D664D55DABD2E0171C2F22E29033876E2F57F80EB1B522DUB67I" TargetMode="External"/><Relationship Id="rId36" Type="http://schemas.openxmlformats.org/officeDocument/2006/relationships/hyperlink" Target="consultantplus://offline/ref=1EAF13A9C67E6809BBB19063AA39366E1B9626667250CE48420C3A46BDA5600533A0079A96D16A68D3127AAD1A98B056114CC464AD64559AD4ABE" TargetMode="External"/><Relationship Id="rId49" Type="http://schemas.openxmlformats.org/officeDocument/2006/relationships/hyperlink" Target="consultantplus://offline/ref=AE69E748B0E6E6AB959F1C47B9D9993A455B037F1C2A259E59FC36ECB23F1060763446ED3B09B36F79AA9013D1D6B1D5668C2E811F38CA6F63F2K" TargetMode="External"/><Relationship Id="rId57" Type="http://schemas.openxmlformats.org/officeDocument/2006/relationships/hyperlink" Target="consultantplus://offline/ref=EBC7BCC7E73D2C096D16AE979A185CCB5221A4CE0AF050666CDD69A50B2485F29DA4929B4918BCDE92B2387BD0AABF8EF83FE54AA3A96215RAXCG" TargetMode="External"/><Relationship Id="rId10" Type="http://schemas.openxmlformats.org/officeDocument/2006/relationships/hyperlink" Target="https://login.consultant.ru/link/?req=doc&amp;base=LAW&amp;n=388109&amp;date=20.02.2023" TargetMode="External"/><Relationship Id="rId31" Type="http://schemas.openxmlformats.org/officeDocument/2006/relationships/hyperlink" Target="consultantplus://offline/ref=158AD483C10B659EECF578C0A7A06E882DF0CB77A16498F9EE7C40A81E8B6849229ED3648B461576CF3D55B4A12A98201A71FC745023F7DBaCC5J" TargetMode="External"/><Relationship Id="rId44" Type="http://schemas.openxmlformats.org/officeDocument/2006/relationships/hyperlink" Target="consultantplus://offline/ref=4B3E28382AE9DF3222E2807FF3C4FC5F2983CC0F0567E7BFA4733F1EA0D5854B871176B2B4D6A62FDF8A82DCCAC0D1031F90B592D7A76613R7YBE" TargetMode="External"/><Relationship Id="rId52" Type="http://schemas.openxmlformats.org/officeDocument/2006/relationships/hyperlink" Target="consultantplus://offline/ref=0F1765A9714380567E07F794F17723EB6B202EDE974EB2B3AF2E506FD6ADBF41C124445AD8BC47DC1B73A1C7E1AC99EF0561A81A4435CB7DFFGEK" TargetMode="External"/><Relationship Id="rId60" Type="http://schemas.openxmlformats.org/officeDocument/2006/relationships/hyperlink" Target="consultantplus://offline/ref=331CE669CFF557DD46CCEAF7E17ACEA00112ABD45B70E66D8FC5A7FF4111F1E28772872B8D56A389AE74EBEA1E42A2412720EF3B5FE63747b0VFL" TargetMode="External"/><Relationship Id="rId4" Type="http://schemas.openxmlformats.org/officeDocument/2006/relationships/settings" Target="settings.xml"/><Relationship Id="rId9" Type="http://schemas.openxmlformats.org/officeDocument/2006/relationships/hyperlink" Target="file:///D:\!!&#1056;&#1040;&#1041;&#1054;&#1058;&#1040;%20&#1062;&#1043;&#1055;\&#1050;&#1091;&#1083;&#1090;&#1072;&#1077;&#1074;&#1089;&#1082;&#1086;&#1077;_&#1055;&#1047;&#1047;\cgi\online.cgi%3freq=doc&amp;base=LAW&amp;n=201379&amp;rnd=228224.1872818739&amp;dst=100609&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9E527-B46B-4547-9801-8E427A7CF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31271</Words>
  <Characters>178245</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Ивашева Анна Николаевна</dc:creator>
  <cp:keywords/>
  <dc:description/>
  <cp:lastModifiedBy>Караван Алена Андреевна</cp:lastModifiedBy>
  <cp:revision>2</cp:revision>
  <cp:lastPrinted>2025-08-18T08:28:00Z</cp:lastPrinted>
  <dcterms:created xsi:type="dcterms:W3CDTF">2025-09-03T12:56:00Z</dcterms:created>
  <dcterms:modified xsi:type="dcterms:W3CDTF">2025-09-03T12:56:00Z</dcterms:modified>
</cp:coreProperties>
</file>